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0" w:type="auto"/>
        <w:tblLook w:val="04A0" w:firstRow="1" w:lastRow="0" w:firstColumn="1" w:lastColumn="0" w:noHBand="0" w:noVBand="1"/>
      </w:tblPr>
      <w:tblGrid>
        <w:gridCol w:w="9062"/>
      </w:tblGrid>
      <w:tr w:rsidR="0000024D" w:rsidRPr="00803176" w:rsidTr="0000024D">
        <w:trPr>
          <w:trHeight w:val="274"/>
        </w:trPr>
        <w:tc>
          <w:tcPr>
            <w:tcW w:w="9062" w:type="dxa"/>
          </w:tcPr>
          <w:p w:rsidR="008F0291" w:rsidRPr="00803176" w:rsidRDefault="0000024D" w:rsidP="008F0291">
            <w:pPr>
              <w:rPr>
                <w:rFonts w:ascii="Arial" w:hAnsi="Arial" w:cs="Arial"/>
                <w:sz w:val="20"/>
              </w:rPr>
            </w:pPr>
            <w:r w:rsidRPr="00803176">
              <w:rPr>
                <w:rFonts w:ascii="Arial" w:hAnsi="Arial" w:cs="Arial"/>
                <w:i/>
                <w:sz w:val="20"/>
              </w:rPr>
              <w:tab/>
            </w:r>
            <w:r w:rsidRPr="00803176">
              <w:rPr>
                <w:rFonts w:ascii="Arial" w:hAnsi="Arial" w:cs="Arial"/>
                <w:i/>
                <w:sz w:val="20"/>
              </w:rPr>
              <w:tab/>
            </w:r>
            <w:r w:rsidRPr="00803176">
              <w:rPr>
                <w:rFonts w:ascii="Arial" w:hAnsi="Arial" w:cs="Arial"/>
                <w:i/>
                <w:sz w:val="20"/>
              </w:rPr>
              <w:tab/>
            </w:r>
          </w:p>
          <w:p w:rsidR="008F0291" w:rsidRPr="00803176" w:rsidRDefault="00C048D0" w:rsidP="0000024D">
            <w:pPr>
              <w:rPr>
                <w:rFonts w:ascii="Arial" w:hAnsi="Arial" w:cs="Arial"/>
                <w:sz w:val="20"/>
              </w:rPr>
            </w:pPr>
            <w:r w:rsidRPr="00803176">
              <w:rPr>
                <w:rFonts w:ascii="Arial" w:hAnsi="Arial" w:cs="Arial"/>
                <w:i/>
                <w:sz w:val="20"/>
              </w:rPr>
              <w:t>Numer</w:t>
            </w:r>
            <w:r w:rsidR="008F0291" w:rsidRPr="00803176">
              <w:rPr>
                <w:rFonts w:ascii="Arial" w:hAnsi="Arial" w:cs="Arial"/>
                <w:i/>
                <w:sz w:val="20"/>
              </w:rPr>
              <w:t xml:space="preserve"> sprawy: SOSW-</w:t>
            </w:r>
            <w:r w:rsidR="00C916F8" w:rsidRPr="00803176">
              <w:rPr>
                <w:rFonts w:ascii="Arial" w:hAnsi="Arial" w:cs="Arial"/>
                <w:i/>
                <w:sz w:val="20"/>
              </w:rPr>
              <w:t>Z</w:t>
            </w:r>
            <w:r w:rsidR="008F0291" w:rsidRPr="00803176">
              <w:rPr>
                <w:rFonts w:ascii="Arial" w:hAnsi="Arial" w:cs="Arial"/>
                <w:i/>
                <w:sz w:val="20"/>
              </w:rPr>
              <w:t>Ż.272.1.2022</w:t>
            </w:r>
            <w:r w:rsidR="008F0291" w:rsidRPr="00803176">
              <w:rPr>
                <w:rFonts w:ascii="Arial" w:hAnsi="Arial" w:cs="Arial"/>
                <w:i/>
                <w:sz w:val="20"/>
              </w:rPr>
              <w:tab/>
            </w:r>
            <w:r w:rsidR="008F0291" w:rsidRPr="00803176">
              <w:rPr>
                <w:rFonts w:ascii="Arial" w:hAnsi="Arial" w:cs="Arial"/>
                <w:i/>
                <w:sz w:val="20"/>
              </w:rPr>
              <w:tab/>
            </w:r>
            <w:r w:rsidR="008F0291" w:rsidRPr="00803176">
              <w:rPr>
                <w:rFonts w:ascii="Arial" w:hAnsi="Arial" w:cs="Arial"/>
                <w:i/>
                <w:sz w:val="20"/>
              </w:rPr>
              <w:tab/>
            </w:r>
            <w:r w:rsidR="008F0291" w:rsidRPr="00803176">
              <w:rPr>
                <w:rFonts w:ascii="Arial" w:hAnsi="Arial" w:cs="Arial"/>
                <w:i/>
                <w:sz w:val="20"/>
              </w:rPr>
              <w:tab/>
              <w:t xml:space="preserve">        </w:t>
            </w:r>
            <w:r w:rsidRPr="00803176">
              <w:rPr>
                <w:rFonts w:ascii="Arial" w:hAnsi="Arial" w:cs="Arial"/>
                <w:i/>
                <w:sz w:val="20"/>
              </w:rPr>
              <w:t xml:space="preserve">        </w:t>
            </w:r>
            <w:r w:rsidR="008F0291" w:rsidRPr="00803176">
              <w:rPr>
                <w:rFonts w:ascii="Arial" w:hAnsi="Arial" w:cs="Arial"/>
                <w:i/>
                <w:sz w:val="20"/>
              </w:rPr>
              <w:t xml:space="preserve"> </w:t>
            </w:r>
            <w:r w:rsidR="0086358B">
              <w:rPr>
                <w:rFonts w:ascii="Arial" w:hAnsi="Arial" w:cs="Arial"/>
                <w:sz w:val="20"/>
              </w:rPr>
              <w:t>Barcice, 11.07</w:t>
            </w:r>
            <w:r w:rsidR="005B03C3">
              <w:rPr>
                <w:rFonts w:ascii="Arial" w:hAnsi="Arial" w:cs="Arial"/>
                <w:sz w:val="20"/>
              </w:rPr>
              <w:t>.</w:t>
            </w:r>
            <w:r w:rsidR="008F0291" w:rsidRPr="00803176">
              <w:rPr>
                <w:rFonts w:ascii="Arial" w:hAnsi="Arial" w:cs="Arial"/>
                <w:sz w:val="20"/>
              </w:rPr>
              <w:t>2022 r.</w:t>
            </w:r>
          </w:p>
          <w:p w:rsidR="008F0291" w:rsidRPr="00803176" w:rsidRDefault="008F0291" w:rsidP="0000024D">
            <w:pPr>
              <w:rPr>
                <w:rFonts w:ascii="Arial" w:hAnsi="Arial" w:cs="Arial"/>
                <w:i/>
                <w:sz w:val="20"/>
              </w:rPr>
            </w:pPr>
          </w:p>
        </w:tc>
      </w:tr>
    </w:tbl>
    <w:p w:rsidR="0000024D" w:rsidRPr="00803176" w:rsidRDefault="0000024D" w:rsidP="0000024D">
      <w:pPr>
        <w:rPr>
          <w:rFonts w:ascii="Arial" w:hAnsi="Arial" w:cs="Arial"/>
          <w:i/>
          <w:sz w:val="14"/>
        </w:rPr>
      </w:pPr>
    </w:p>
    <w:tbl>
      <w:tblPr>
        <w:tblStyle w:val="Tabela-Siatka"/>
        <w:tblW w:w="0" w:type="auto"/>
        <w:tblLook w:val="04A0" w:firstRow="1" w:lastRow="0" w:firstColumn="1" w:lastColumn="0" w:noHBand="0" w:noVBand="1"/>
      </w:tblPr>
      <w:tblGrid>
        <w:gridCol w:w="9062"/>
      </w:tblGrid>
      <w:tr w:rsidR="0000024D" w:rsidRPr="00803176" w:rsidTr="002F21CD">
        <w:tc>
          <w:tcPr>
            <w:tcW w:w="9062" w:type="dxa"/>
            <w:shd w:val="clear" w:color="auto" w:fill="BFBFBF" w:themeFill="background1" w:themeFillShade="BF"/>
          </w:tcPr>
          <w:p w:rsidR="0000024D" w:rsidRPr="00803176" w:rsidRDefault="0000024D" w:rsidP="0000024D">
            <w:pPr>
              <w:rPr>
                <w:rFonts w:ascii="Arial" w:hAnsi="Arial" w:cs="Arial"/>
                <w:i/>
                <w:sz w:val="20"/>
              </w:rPr>
            </w:pPr>
          </w:p>
          <w:p w:rsidR="008F0291" w:rsidRPr="00803176" w:rsidRDefault="008F0291" w:rsidP="0000024D">
            <w:pPr>
              <w:jc w:val="center"/>
              <w:rPr>
                <w:rFonts w:ascii="Arial" w:hAnsi="Arial" w:cs="Arial"/>
                <w:b/>
                <w:sz w:val="20"/>
              </w:rPr>
            </w:pPr>
          </w:p>
          <w:p w:rsidR="0000024D" w:rsidRPr="00803176" w:rsidRDefault="00023D7F" w:rsidP="0000024D">
            <w:pPr>
              <w:jc w:val="center"/>
              <w:rPr>
                <w:rFonts w:ascii="Arial" w:hAnsi="Arial" w:cs="Arial"/>
                <w:b/>
                <w:sz w:val="20"/>
              </w:rPr>
            </w:pPr>
            <w:r w:rsidRPr="00803176">
              <w:rPr>
                <w:rFonts w:ascii="Arial" w:hAnsi="Arial" w:cs="Arial"/>
                <w:b/>
                <w:sz w:val="20"/>
              </w:rPr>
              <w:t>SPECYFIKACJA WARUNKÓW ZAMÓWIENIA</w:t>
            </w:r>
          </w:p>
          <w:p w:rsidR="0000024D" w:rsidRPr="00803176" w:rsidRDefault="0000024D" w:rsidP="0000024D">
            <w:pPr>
              <w:rPr>
                <w:rFonts w:ascii="Arial" w:hAnsi="Arial" w:cs="Arial"/>
                <w:i/>
                <w:sz w:val="20"/>
              </w:rPr>
            </w:pPr>
          </w:p>
          <w:p w:rsidR="008F0291" w:rsidRPr="00803176" w:rsidRDefault="008F0291" w:rsidP="0000024D">
            <w:pPr>
              <w:rPr>
                <w:rFonts w:ascii="Arial" w:hAnsi="Arial" w:cs="Arial"/>
                <w:i/>
                <w:sz w:val="20"/>
              </w:rPr>
            </w:pPr>
          </w:p>
        </w:tc>
      </w:tr>
      <w:tr w:rsidR="0000024D" w:rsidRPr="00803176" w:rsidTr="0000024D">
        <w:tc>
          <w:tcPr>
            <w:tcW w:w="9062" w:type="dxa"/>
          </w:tcPr>
          <w:p w:rsidR="0000024D" w:rsidRPr="00803176" w:rsidRDefault="00023D7F" w:rsidP="0000024D">
            <w:pPr>
              <w:rPr>
                <w:rFonts w:ascii="Arial" w:hAnsi="Arial" w:cs="Arial"/>
                <w:i/>
                <w:sz w:val="20"/>
              </w:rPr>
            </w:pPr>
            <w:r w:rsidRPr="00803176">
              <w:rPr>
                <w:rFonts w:ascii="Arial" w:hAnsi="Arial" w:cs="Arial"/>
                <w:i/>
                <w:noProof/>
                <w:sz w:val="20"/>
                <w:lang w:eastAsia="pl-PL"/>
              </w:rPr>
              <w:drawing>
                <wp:anchor distT="0" distB="0" distL="114935" distR="114935" simplePos="0" relativeHeight="251658240" behindDoc="0" locked="0" layoutInCell="1" allowOverlap="1">
                  <wp:simplePos x="0" y="0"/>
                  <wp:positionH relativeFrom="column">
                    <wp:posOffset>85725</wp:posOffset>
                  </wp:positionH>
                  <wp:positionV relativeFrom="paragraph">
                    <wp:posOffset>52706</wp:posOffset>
                  </wp:positionV>
                  <wp:extent cx="1390650" cy="1308938"/>
                  <wp:effectExtent l="0" t="0" r="0"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t="18527"/>
                          <a:stretch>
                            <a:fillRect/>
                          </a:stretch>
                        </pic:blipFill>
                        <pic:spPr bwMode="auto">
                          <a:xfrm>
                            <a:off x="0" y="0"/>
                            <a:ext cx="1406650" cy="1323998"/>
                          </a:xfrm>
                          <a:prstGeom prst="rect">
                            <a:avLst/>
                          </a:prstGeom>
                          <a:blipFill dpi="0" rotWithShape="0">
                            <a:blip/>
                            <a:srcRect t="18527"/>
                            <a:stretch>
                              <a:fillRect/>
                            </a:stretch>
                          </a:blipFill>
                          <a:ln>
                            <a:noFill/>
                          </a:ln>
                        </pic:spPr>
                      </pic:pic>
                    </a:graphicData>
                  </a:graphic>
                  <wp14:sizeRelH relativeFrom="page">
                    <wp14:pctWidth>0</wp14:pctWidth>
                  </wp14:sizeRelH>
                  <wp14:sizeRelV relativeFrom="page">
                    <wp14:pctHeight>0</wp14:pctHeight>
                  </wp14:sizeRelV>
                </wp:anchor>
              </w:drawing>
            </w:r>
          </w:p>
          <w:p w:rsidR="00023D7F" w:rsidRPr="00803176" w:rsidRDefault="00023D7F" w:rsidP="0000024D">
            <w:pPr>
              <w:rPr>
                <w:rFonts w:ascii="Arial" w:hAnsi="Arial" w:cs="Arial"/>
                <w:i/>
                <w:sz w:val="20"/>
              </w:rPr>
            </w:pPr>
            <w:r w:rsidRPr="00803176">
              <w:rPr>
                <w:rFonts w:ascii="Arial" w:hAnsi="Arial" w:cs="Arial"/>
                <w:i/>
                <w:sz w:val="20"/>
              </w:rPr>
              <w:t xml:space="preserve">                                                                                </w:t>
            </w:r>
            <w:r w:rsidR="00A45C01" w:rsidRPr="00803176">
              <w:rPr>
                <w:rFonts w:ascii="Arial" w:hAnsi="Arial" w:cs="Arial"/>
                <w:i/>
                <w:sz w:val="20"/>
              </w:rPr>
              <w:t xml:space="preserve">                 </w:t>
            </w:r>
            <w:r w:rsidRPr="00803176">
              <w:rPr>
                <w:rFonts w:ascii="Arial" w:hAnsi="Arial" w:cs="Arial"/>
                <w:i/>
                <w:sz w:val="20"/>
              </w:rPr>
              <w:t>ZAMAWIAJĄCY:</w:t>
            </w:r>
          </w:p>
          <w:p w:rsidR="00023D7F" w:rsidRPr="00803176" w:rsidRDefault="00023D7F" w:rsidP="0000024D">
            <w:pPr>
              <w:rPr>
                <w:rFonts w:ascii="Arial" w:hAnsi="Arial" w:cs="Arial"/>
                <w:i/>
                <w:sz w:val="20"/>
              </w:rPr>
            </w:pPr>
          </w:p>
          <w:p w:rsidR="00023D7F" w:rsidRPr="00803176" w:rsidRDefault="00023D7F" w:rsidP="0000024D">
            <w:pPr>
              <w:rPr>
                <w:rFonts w:ascii="Arial" w:hAnsi="Arial" w:cs="Arial"/>
                <w:b/>
                <w:sz w:val="20"/>
              </w:rPr>
            </w:pPr>
            <w:r w:rsidRPr="00803176">
              <w:rPr>
                <w:rFonts w:ascii="Arial" w:hAnsi="Arial" w:cs="Arial"/>
                <w:i/>
                <w:sz w:val="20"/>
              </w:rPr>
              <w:t xml:space="preserve">                                                                        </w:t>
            </w:r>
            <w:r w:rsidR="00A45C01" w:rsidRPr="00803176">
              <w:rPr>
                <w:rFonts w:ascii="Arial" w:hAnsi="Arial" w:cs="Arial"/>
                <w:i/>
                <w:sz w:val="20"/>
              </w:rPr>
              <w:t xml:space="preserve">                    </w:t>
            </w:r>
            <w:r w:rsidRPr="00803176">
              <w:rPr>
                <w:rFonts w:ascii="Arial" w:hAnsi="Arial" w:cs="Arial"/>
                <w:b/>
                <w:sz w:val="20"/>
              </w:rPr>
              <w:t xml:space="preserve">SPECJALNY OŚRODEK </w:t>
            </w:r>
          </w:p>
          <w:p w:rsidR="00023D7F" w:rsidRPr="00803176" w:rsidRDefault="00023D7F" w:rsidP="0000024D">
            <w:pPr>
              <w:rPr>
                <w:rFonts w:ascii="Arial" w:hAnsi="Arial" w:cs="Arial"/>
                <w:b/>
                <w:sz w:val="20"/>
              </w:rPr>
            </w:pPr>
            <w:r w:rsidRPr="00803176">
              <w:rPr>
                <w:rFonts w:ascii="Arial" w:hAnsi="Arial" w:cs="Arial"/>
                <w:b/>
                <w:sz w:val="20"/>
              </w:rPr>
              <w:t xml:space="preserve">                                                              </w:t>
            </w:r>
            <w:r w:rsidR="00A45C01" w:rsidRPr="00803176">
              <w:rPr>
                <w:rFonts w:ascii="Arial" w:hAnsi="Arial" w:cs="Arial"/>
                <w:b/>
                <w:sz w:val="20"/>
              </w:rPr>
              <w:t xml:space="preserve">              </w:t>
            </w:r>
            <w:r w:rsidRPr="00803176">
              <w:rPr>
                <w:rFonts w:ascii="Arial" w:hAnsi="Arial" w:cs="Arial"/>
                <w:b/>
                <w:sz w:val="20"/>
              </w:rPr>
              <w:t>SZKOLNO-WYCHOWAWCZY W BARCICACH</w:t>
            </w:r>
          </w:p>
          <w:p w:rsidR="00A45C01" w:rsidRPr="00803176" w:rsidRDefault="00A45C01" w:rsidP="0000024D">
            <w:pPr>
              <w:rPr>
                <w:rFonts w:ascii="Arial" w:hAnsi="Arial" w:cs="Arial"/>
                <w:b/>
                <w:sz w:val="20"/>
              </w:rPr>
            </w:pPr>
            <w:r w:rsidRPr="00803176">
              <w:rPr>
                <w:rFonts w:ascii="Arial" w:hAnsi="Arial" w:cs="Arial"/>
                <w:b/>
                <w:sz w:val="20"/>
              </w:rPr>
              <w:t xml:space="preserve">                                                                                                   </w:t>
            </w:r>
            <w:r w:rsidR="00E746BB" w:rsidRPr="00803176">
              <w:rPr>
                <w:rFonts w:ascii="Arial" w:hAnsi="Arial" w:cs="Arial"/>
                <w:b/>
                <w:sz w:val="20"/>
              </w:rPr>
              <w:t xml:space="preserve"> </w:t>
            </w:r>
            <w:r w:rsidRPr="00803176">
              <w:rPr>
                <w:rFonts w:ascii="Arial" w:hAnsi="Arial" w:cs="Arial"/>
                <w:b/>
                <w:sz w:val="20"/>
              </w:rPr>
              <w:t>BARCICE 66</w:t>
            </w:r>
          </w:p>
          <w:p w:rsidR="00A45C01" w:rsidRPr="00803176" w:rsidRDefault="00A45C01" w:rsidP="0000024D">
            <w:pPr>
              <w:rPr>
                <w:rFonts w:ascii="Arial" w:hAnsi="Arial" w:cs="Arial"/>
                <w:b/>
                <w:sz w:val="20"/>
              </w:rPr>
            </w:pPr>
            <w:r w:rsidRPr="00803176">
              <w:rPr>
                <w:rFonts w:ascii="Arial" w:hAnsi="Arial" w:cs="Arial"/>
                <w:b/>
                <w:sz w:val="20"/>
              </w:rPr>
              <w:t xml:space="preserve">                                                                                                </w:t>
            </w:r>
            <w:r w:rsidR="00E746BB" w:rsidRPr="00803176">
              <w:rPr>
                <w:rFonts w:ascii="Arial" w:hAnsi="Arial" w:cs="Arial"/>
                <w:b/>
                <w:sz w:val="20"/>
              </w:rPr>
              <w:t xml:space="preserve"> </w:t>
            </w:r>
            <w:r w:rsidRPr="00803176">
              <w:rPr>
                <w:rFonts w:ascii="Arial" w:hAnsi="Arial" w:cs="Arial"/>
                <w:b/>
                <w:sz w:val="20"/>
              </w:rPr>
              <w:t>82-420 RYJEWO</w:t>
            </w:r>
          </w:p>
          <w:p w:rsidR="00023D7F" w:rsidRPr="00803176" w:rsidRDefault="00023D7F" w:rsidP="0000024D">
            <w:pPr>
              <w:rPr>
                <w:rFonts w:ascii="Arial" w:hAnsi="Arial" w:cs="Arial"/>
                <w:i/>
                <w:sz w:val="20"/>
              </w:rPr>
            </w:pPr>
          </w:p>
          <w:p w:rsidR="008F0291" w:rsidRPr="00803176" w:rsidRDefault="008F0291" w:rsidP="0000024D">
            <w:pPr>
              <w:rPr>
                <w:rFonts w:ascii="Arial" w:hAnsi="Arial" w:cs="Arial"/>
                <w:i/>
                <w:sz w:val="20"/>
              </w:rPr>
            </w:pPr>
          </w:p>
          <w:p w:rsidR="00A45C01" w:rsidRPr="00803176" w:rsidRDefault="00A45C01" w:rsidP="0000024D">
            <w:pPr>
              <w:rPr>
                <w:rFonts w:ascii="Arial" w:hAnsi="Arial" w:cs="Arial"/>
                <w:i/>
                <w:sz w:val="20"/>
              </w:rPr>
            </w:pPr>
          </w:p>
        </w:tc>
      </w:tr>
    </w:tbl>
    <w:p w:rsidR="0000024D" w:rsidRPr="00803176" w:rsidRDefault="0000024D" w:rsidP="0000024D">
      <w:pPr>
        <w:rPr>
          <w:rFonts w:ascii="Arial" w:hAnsi="Arial" w:cs="Arial"/>
          <w:i/>
          <w:sz w:val="14"/>
        </w:rPr>
      </w:pPr>
    </w:p>
    <w:tbl>
      <w:tblPr>
        <w:tblStyle w:val="Tabela-Siatka"/>
        <w:tblW w:w="0" w:type="auto"/>
        <w:tblLook w:val="04A0" w:firstRow="1" w:lastRow="0" w:firstColumn="1" w:lastColumn="0" w:noHBand="0" w:noVBand="1"/>
      </w:tblPr>
      <w:tblGrid>
        <w:gridCol w:w="9062"/>
      </w:tblGrid>
      <w:tr w:rsidR="00A45C01" w:rsidRPr="00803176" w:rsidTr="00A45C01">
        <w:tc>
          <w:tcPr>
            <w:tcW w:w="9062" w:type="dxa"/>
          </w:tcPr>
          <w:p w:rsidR="00A45C01" w:rsidRPr="00803176" w:rsidRDefault="00A45C01" w:rsidP="0000024D">
            <w:pPr>
              <w:rPr>
                <w:rFonts w:ascii="Arial" w:hAnsi="Arial" w:cs="Arial"/>
                <w:i/>
                <w:sz w:val="20"/>
              </w:rPr>
            </w:pPr>
          </w:p>
          <w:p w:rsidR="00A45C01" w:rsidRPr="00803176" w:rsidRDefault="00A45C01" w:rsidP="00A45C01">
            <w:pPr>
              <w:jc w:val="center"/>
              <w:rPr>
                <w:rFonts w:ascii="Arial" w:hAnsi="Arial" w:cs="Arial"/>
                <w:sz w:val="20"/>
              </w:rPr>
            </w:pPr>
            <w:r w:rsidRPr="00803176">
              <w:rPr>
                <w:rFonts w:ascii="Arial" w:hAnsi="Arial" w:cs="Arial"/>
                <w:sz w:val="20"/>
              </w:rPr>
              <w:t xml:space="preserve">ZAPRASZAM DO ZŁOŻENIA OFERTY W </w:t>
            </w:r>
            <w:r w:rsidR="00E746BB" w:rsidRPr="00803176">
              <w:rPr>
                <w:rFonts w:ascii="Arial" w:hAnsi="Arial" w:cs="Arial"/>
                <w:sz w:val="20"/>
              </w:rPr>
              <w:t>POSTĘ</w:t>
            </w:r>
            <w:r w:rsidRPr="00803176">
              <w:rPr>
                <w:rFonts w:ascii="Arial" w:hAnsi="Arial" w:cs="Arial"/>
                <w:sz w:val="20"/>
              </w:rPr>
              <w:t xml:space="preserve">POWANIU PROWADZONYM W TRYBIE PODSTAWOWYM BEZ NEGOCJACJI </w:t>
            </w:r>
          </w:p>
          <w:p w:rsidR="00A45C01" w:rsidRPr="00803176" w:rsidRDefault="00A45C01" w:rsidP="00A45C01">
            <w:pPr>
              <w:jc w:val="center"/>
              <w:rPr>
                <w:rFonts w:ascii="Arial" w:hAnsi="Arial" w:cs="Arial"/>
                <w:sz w:val="20"/>
              </w:rPr>
            </w:pPr>
            <w:r w:rsidRPr="00803176">
              <w:rPr>
                <w:rFonts w:ascii="Arial" w:hAnsi="Arial" w:cs="Arial"/>
                <w:sz w:val="20"/>
              </w:rPr>
              <w:t>pn.:</w:t>
            </w:r>
          </w:p>
          <w:p w:rsidR="00A45C01" w:rsidRPr="00803176" w:rsidRDefault="00A45C01" w:rsidP="00A45C01">
            <w:pPr>
              <w:jc w:val="center"/>
              <w:rPr>
                <w:rFonts w:ascii="Arial" w:hAnsi="Arial" w:cs="Arial"/>
                <w:sz w:val="20"/>
              </w:rPr>
            </w:pPr>
          </w:p>
          <w:p w:rsidR="00A45C01" w:rsidRPr="00803176" w:rsidRDefault="00A45C01" w:rsidP="00A45C01">
            <w:pPr>
              <w:jc w:val="center"/>
              <w:rPr>
                <w:rFonts w:ascii="Arial" w:hAnsi="Arial" w:cs="Arial"/>
                <w:b/>
                <w:bCs/>
                <w:i/>
                <w:iCs/>
                <w:spacing w:val="-3"/>
                <w:szCs w:val="24"/>
              </w:rPr>
            </w:pPr>
            <w:r w:rsidRPr="00803176">
              <w:rPr>
                <w:rFonts w:ascii="Arial" w:hAnsi="Arial" w:cs="Arial"/>
                <w:b/>
                <w:bCs/>
                <w:i/>
                <w:iCs/>
                <w:spacing w:val="-3"/>
                <w:szCs w:val="24"/>
              </w:rPr>
              <w:t>„Świadczenie usług polegających na prowadzeniu zajęć</w:t>
            </w:r>
            <w:r w:rsidRPr="00803176">
              <w:rPr>
                <w:rFonts w:ascii="Arial" w:hAnsi="Arial" w:cs="Arial"/>
                <w:b/>
                <w:bCs/>
                <w:i/>
                <w:iCs/>
                <w:spacing w:val="-3"/>
                <w:szCs w:val="24"/>
              </w:rPr>
              <w:br/>
              <w:t>wczesnego wspomagania rozwoju dziecka oraz — w zależności od potrzeb dziecka —</w:t>
            </w:r>
            <w:r w:rsidRPr="00803176">
              <w:rPr>
                <w:rFonts w:ascii="Arial" w:hAnsi="Arial" w:cs="Arial"/>
                <w:b/>
                <w:bCs/>
                <w:i/>
                <w:iCs/>
                <w:spacing w:val="-3"/>
                <w:szCs w:val="24"/>
              </w:rPr>
              <w:br/>
              <w:t>dodatkowych usług terapeutów, fizjoterapeutów, psychologów, pedagogów,</w:t>
            </w:r>
            <w:r w:rsidRPr="00803176">
              <w:rPr>
                <w:rFonts w:ascii="Arial" w:hAnsi="Arial" w:cs="Arial"/>
                <w:b/>
                <w:bCs/>
                <w:i/>
                <w:iCs/>
                <w:spacing w:val="-3"/>
                <w:szCs w:val="24"/>
              </w:rPr>
              <w:br/>
              <w:t>logopedów i innych specjalistów w celu realizacji zadań</w:t>
            </w:r>
            <w:r w:rsidRPr="00803176">
              <w:rPr>
                <w:rFonts w:ascii="Arial" w:hAnsi="Arial" w:cs="Arial"/>
                <w:b/>
                <w:bCs/>
                <w:i/>
                <w:iCs/>
                <w:spacing w:val="-3"/>
                <w:szCs w:val="24"/>
              </w:rPr>
              <w:br/>
              <w:t>wiodącego ośrodka koordynacyjno-rehabilitacyjno-opiekuńczego</w:t>
            </w:r>
            <w:r w:rsidRPr="00803176">
              <w:rPr>
                <w:rFonts w:ascii="Arial" w:hAnsi="Arial" w:cs="Arial"/>
                <w:b/>
                <w:bCs/>
                <w:i/>
                <w:iCs/>
                <w:spacing w:val="-3"/>
                <w:szCs w:val="24"/>
              </w:rPr>
              <w:br/>
              <w:t>w Specjalnym Ośrodku Szkolno — Wychowawczym w Barcicach"</w:t>
            </w:r>
          </w:p>
          <w:p w:rsidR="00A45C01" w:rsidRPr="00803176" w:rsidRDefault="00A45C01" w:rsidP="00A45C01">
            <w:pPr>
              <w:jc w:val="center"/>
              <w:rPr>
                <w:rFonts w:ascii="Arial" w:hAnsi="Arial" w:cs="Arial"/>
                <w:sz w:val="20"/>
              </w:rPr>
            </w:pPr>
          </w:p>
          <w:p w:rsidR="00A45C01" w:rsidRPr="00803176" w:rsidRDefault="00A45C01" w:rsidP="00A45C01">
            <w:pPr>
              <w:widowControl w:val="0"/>
              <w:kinsoku w:val="0"/>
              <w:overflowPunct w:val="0"/>
              <w:spacing w:before="214" w:line="262" w:lineRule="exact"/>
              <w:jc w:val="center"/>
              <w:textAlignment w:val="baseline"/>
              <w:rPr>
                <w:rFonts w:ascii="Arial" w:eastAsiaTheme="minorEastAsia" w:hAnsi="Arial" w:cs="Arial"/>
                <w:sz w:val="20"/>
                <w:szCs w:val="24"/>
                <w:lang w:eastAsia="pl-PL"/>
              </w:rPr>
            </w:pPr>
            <w:r w:rsidRPr="00803176">
              <w:rPr>
                <w:rFonts w:ascii="Arial" w:eastAsiaTheme="minorEastAsia" w:hAnsi="Arial" w:cs="Arial"/>
                <w:sz w:val="20"/>
                <w:szCs w:val="24"/>
                <w:lang w:eastAsia="pl-PL"/>
              </w:rPr>
              <w:t>prowadzonym przy użyciu środków komunikacji elektronicznej</w:t>
            </w:r>
            <w:r w:rsidRPr="00803176">
              <w:rPr>
                <w:rFonts w:ascii="Arial" w:eastAsiaTheme="minorEastAsia" w:hAnsi="Arial" w:cs="Arial"/>
                <w:sz w:val="20"/>
                <w:szCs w:val="24"/>
                <w:lang w:eastAsia="pl-PL"/>
              </w:rPr>
              <w:br/>
              <w:t xml:space="preserve">z wykorzystaniem platformy </w:t>
            </w:r>
            <w:r w:rsidR="008F0291" w:rsidRPr="00803176">
              <w:rPr>
                <w:rFonts w:ascii="Arial" w:eastAsiaTheme="minorEastAsia" w:hAnsi="Arial" w:cs="Arial"/>
                <w:sz w:val="20"/>
                <w:szCs w:val="24"/>
                <w:lang w:eastAsia="pl-PL"/>
              </w:rPr>
              <w:t>e-</w:t>
            </w:r>
            <w:r w:rsidR="00E746BB" w:rsidRPr="00803176">
              <w:rPr>
                <w:rFonts w:ascii="Arial" w:eastAsiaTheme="minorEastAsia" w:hAnsi="Arial" w:cs="Arial"/>
                <w:sz w:val="20"/>
                <w:szCs w:val="24"/>
                <w:lang w:eastAsia="pl-PL"/>
              </w:rPr>
              <w:t>zamówienia</w:t>
            </w:r>
          </w:p>
          <w:p w:rsidR="00A45C01" w:rsidRPr="00803176" w:rsidRDefault="00A45C01" w:rsidP="00A45C01">
            <w:pPr>
              <w:widowControl w:val="0"/>
              <w:kinsoku w:val="0"/>
              <w:overflowPunct w:val="0"/>
              <w:spacing w:before="257" w:after="12" w:line="252" w:lineRule="exact"/>
              <w:jc w:val="center"/>
              <w:textAlignment w:val="baseline"/>
              <w:rPr>
                <w:rFonts w:ascii="Arial" w:eastAsiaTheme="minorEastAsia" w:hAnsi="Arial" w:cs="Arial"/>
                <w:spacing w:val="-7"/>
                <w:sz w:val="20"/>
                <w:szCs w:val="24"/>
                <w:lang w:eastAsia="pl-PL"/>
              </w:rPr>
            </w:pPr>
            <w:r w:rsidRPr="00803176">
              <w:rPr>
                <w:rFonts w:ascii="Arial" w:eastAsiaTheme="minorEastAsia" w:hAnsi="Arial" w:cs="Arial"/>
                <w:spacing w:val="-7"/>
                <w:sz w:val="20"/>
                <w:szCs w:val="24"/>
                <w:lang w:eastAsia="pl-PL"/>
              </w:rPr>
              <w:t>Podstawa prawna: Ustawa z dnia 11 września 2019 r. — Prawo zamówień publicznych</w:t>
            </w:r>
            <w:r w:rsidRPr="00803176">
              <w:rPr>
                <w:rFonts w:ascii="Arial" w:eastAsiaTheme="minorEastAsia" w:hAnsi="Arial" w:cs="Arial"/>
                <w:spacing w:val="-7"/>
                <w:sz w:val="20"/>
                <w:szCs w:val="24"/>
                <w:lang w:eastAsia="pl-PL"/>
              </w:rPr>
              <w:br/>
              <w:t>(tekst jednolity: Dz. U. z 2021 r., poz. 1129 ze zm.</w:t>
            </w:r>
          </w:p>
          <w:p w:rsidR="00A45C01" w:rsidRPr="00803176" w:rsidRDefault="00A45C01" w:rsidP="0000024D">
            <w:pPr>
              <w:rPr>
                <w:rFonts w:ascii="Arial" w:hAnsi="Arial" w:cs="Arial"/>
                <w:i/>
                <w:sz w:val="20"/>
              </w:rPr>
            </w:pPr>
          </w:p>
          <w:p w:rsidR="00A45C01" w:rsidRPr="00803176" w:rsidRDefault="00A45C01" w:rsidP="0000024D">
            <w:pPr>
              <w:rPr>
                <w:rFonts w:ascii="Arial" w:hAnsi="Arial" w:cs="Arial"/>
                <w:i/>
                <w:sz w:val="20"/>
              </w:rPr>
            </w:pPr>
          </w:p>
        </w:tc>
      </w:tr>
    </w:tbl>
    <w:p w:rsidR="00A45C01" w:rsidRPr="00803176" w:rsidRDefault="00A45C01" w:rsidP="0000024D">
      <w:pPr>
        <w:rPr>
          <w:rFonts w:ascii="Arial" w:hAnsi="Arial" w:cs="Arial"/>
          <w:i/>
          <w:sz w:val="20"/>
        </w:rPr>
      </w:pPr>
    </w:p>
    <w:tbl>
      <w:tblPr>
        <w:tblStyle w:val="Tabela-Siatka"/>
        <w:tblW w:w="0" w:type="auto"/>
        <w:tblLook w:val="04A0" w:firstRow="1" w:lastRow="0" w:firstColumn="1" w:lastColumn="0" w:noHBand="0" w:noVBand="1"/>
      </w:tblPr>
      <w:tblGrid>
        <w:gridCol w:w="9062"/>
      </w:tblGrid>
      <w:tr w:rsidR="00A45C01" w:rsidRPr="00803176" w:rsidTr="00A45C01">
        <w:tc>
          <w:tcPr>
            <w:tcW w:w="9062" w:type="dxa"/>
          </w:tcPr>
          <w:p w:rsidR="00A45C01" w:rsidRPr="00803176" w:rsidRDefault="00A45C01" w:rsidP="0000024D">
            <w:pPr>
              <w:rPr>
                <w:rFonts w:ascii="Arial" w:hAnsi="Arial" w:cs="Arial"/>
                <w:i/>
                <w:sz w:val="20"/>
              </w:rPr>
            </w:pPr>
          </w:p>
          <w:p w:rsidR="00A45C01" w:rsidRPr="00803176" w:rsidRDefault="00A45C01" w:rsidP="0000024D">
            <w:pPr>
              <w:rPr>
                <w:rFonts w:ascii="Arial" w:hAnsi="Arial" w:cs="Arial"/>
                <w:b/>
                <w:i/>
                <w:sz w:val="20"/>
              </w:rPr>
            </w:pPr>
            <w:r w:rsidRPr="00803176">
              <w:rPr>
                <w:rFonts w:ascii="Arial" w:hAnsi="Arial" w:cs="Arial"/>
                <w:i/>
                <w:sz w:val="20"/>
              </w:rPr>
              <w:t xml:space="preserve">                                                                                                                </w:t>
            </w:r>
            <w:r w:rsidRPr="00803176">
              <w:rPr>
                <w:rFonts w:ascii="Arial" w:hAnsi="Arial" w:cs="Arial"/>
                <w:b/>
                <w:i/>
                <w:sz w:val="20"/>
              </w:rPr>
              <w:t>ZATWIERDZAM</w:t>
            </w:r>
          </w:p>
          <w:p w:rsidR="00A45C01" w:rsidRPr="00803176" w:rsidRDefault="00A45C01" w:rsidP="0000024D">
            <w:pPr>
              <w:rPr>
                <w:rFonts w:ascii="Arial" w:hAnsi="Arial" w:cs="Arial"/>
                <w:i/>
                <w:sz w:val="20"/>
              </w:rPr>
            </w:pPr>
          </w:p>
          <w:p w:rsidR="00A45C01" w:rsidRPr="00803176" w:rsidRDefault="00A45C01" w:rsidP="0000024D">
            <w:pPr>
              <w:rPr>
                <w:rFonts w:ascii="Arial" w:hAnsi="Arial" w:cs="Arial"/>
                <w:i/>
                <w:sz w:val="20"/>
              </w:rPr>
            </w:pPr>
            <w:r w:rsidRPr="00803176">
              <w:rPr>
                <w:rFonts w:ascii="Arial" w:hAnsi="Arial" w:cs="Arial"/>
                <w:i/>
                <w:sz w:val="20"/>
              </w:rPr>
              <w:t xml:space="preserve">                                                                                                       Dyrektor SOSW w Barcicach</w:t>
            </w:r>
          </w:p>
          <w:p w:rsidR="00A45C01" w:rsidRPr="00803176" w:rsidRDefault="00A45C01" w:rsidP="0000024D">
            <w:pPr>
              <w:rPr>
                <w:rFonts w:ascii="Arial" w:hAnsi="Arial" w:cs="Arial"/>
                <w:i/>
                <w:sz w:val="20"/>
              </w:rPr>
            </w:pPr>
            <w:r w:rsidRPr="00803176">
              <w:rPr>
                <w:rFonts w:ascii="Arial" w:hAnsi="Arial" w:cs="Arial"/>
                <w:i/>
                <w:sz w:val="20"/>
              </w:rPr>
              <w:t xml:space="preserve">                                                                                                                  </w:t>
            </w:r>
          </w:p>
          <w:p w:rsidR="00A45C01" w:rsidRPr="00803176" w:rsidRDefault="00A45C01" w:rsidP="0000024D">
            <w:pPr>
              <w:rPr>
                <w:rFonts w:ascii="Arial" w:hAnsi="Arial" w:cs="Arial"/>
                <w:i/>
                <w:sz w:val="20"/>
              </w:rPr>
            </w:pPr>
            <w:r w:rsidRPr="00803176">
              <w:rPr>
                <w:rFonts w:ascii="Arial" w:hAnsi="Arial" w:cs="Arial"/>
                <w:i/>
                <w:sz w:val="20"/>
              </w:rPr>
              <w:t xml:space="preserve">                                                                                                          Elżbieta Polakiewicz</w:t>
            </w:r>
          </w:p>
          <w:p w:rsidR="00A45C01" w:rsidRPr="00803176" w:rsidRDefault="00A45C01" w:rsidP="0000024D">
            <w:pPr>
              <w:rPr>
                <w:rFonts w:ascii="Arial" w:hAnsi="Arial" w:cs="Arial"/>
                <w:i/>
                <w:sz w:val="20"/>
              </w:rPr>
            </w:pPr>
            <w:r w:rsidRPr="00803176">
              <w:rPr>
                <w:rFonts w:ascii="Arial" w:hAnsi="Arial" w:cs="Arial"/>
                <w:i/>
                <w:sz w:val="20"/>
              </w:rPr>
              <w:t xml:space="preserve">                                                                                                          </w:t>
            </w:r>
          </w:p>
          <w:p w:rsidR="00A45C01" w:rsidRPr="00803176" w:rsidRDefault="00A45C01" w:rsidP="0000024D">
            <w:pPr>
              <w:rPr>
                <w:rFonts w:ascii="Arial" w:hAnsi="Arial" w:cs="Arial"/>
                <w:i/>
                <w:sz w:val="20"/>
              </w:rPr>
            </w:pPr>
            <w:r w:rsidRPr="00803176">
              <w:rPr>
                <w:rFonts w:ascii="Arial" w:hAnsi="Arial" w:cs="Arial"/>
                <w:i/>
                <w:sz w:val="20"/>
              </w:rPr>
              <w:t xml:space="preserve">       </w:t>
            </w:r>
            <w:r w:rsidR="008F0291" w:rsidRPr="00803176">
              <w:rPr>
                <w:rFonts w:ascii="Arial" w:hAnsi="Arial" w:cs="Arial"/>
                <w:i/>
                <w:sz w:val="20"/>
              </w:rPr>
              <w:t xml:space="preserve">                                                                                             ……………………………………</w:t>
            </w:r>
          </w:p>
          <w:p w:rsidR="00A45C01" w:rsidRPr="00803176" w:rsidRDefault="00A45C01" w:rsidP="0000024D">
            <w:pPr>
              <w:rPr>
                <w:rFonts w:ascii="Arial" w:hAnsi="Arial" w:cs="Arial"/>
                <w:i/>
                <w:sz w:val="20"/>
              </w:rPr>
            </w:pPr>
            <w:r w:rsidRPr="00803176">
              <w:rPr>
                <w:rFonts w:ascii="Arial" w:hAnsi="Arial" w:cs="Arial"/>
                <w:i/>
                <w:sz w:val="20"/>
              </w:rPr>
              <w:t xml:space="preserve">    </w:t>
            </w:r>
            <w:r w:rsidR="008F0291" w:rsidRPr="00803176">
              <w:rPr>
                <w:rFonts w:ascii="Arial" w:hAnsi="Arial" w:cs="Arial"/>
                <w:i/>
                <w:sz w:val="20"/>
              </w:rPr>
              <w:t xml:space="preserve">                                                                                                         </w:t>
            </w:r>
            <w:r w:rsidR="0086358B">
              <w:rPr>
                <w:rFonts w:ascii="Arial" w:hAnsi="Arial" w:cs="Arial"/>
                <w:i/>
                <w:sz w:val="20"/>
              </w:rPr>
              <w:t xml:space="preserve"> Dnia 11.07</w:t>
            </w:r>
            <w:r w:rsidR="005B03C3">
              <w:rPr>
                <w:rFonts w:ascii="Arial" w:hAnsi="Arial" w:cs="Arial"/>
                <w:i/>
                <w:sz w:val="20"/>
              </w:rPr>
              <w:t>.</w:t>
            </w:r>
            <w:r w:rsidRPr="00803176">
              <w:rPr>
                <w:rFonts w:ascii="Arial" w:hAnsi="Arial" w:cs="Arial"/>
                <w:i/>
                <w:sz w:val="20"/>
              </w:rPr>
              <w:t>2022 r.</w:t>
            </w:r>
          </w:p>
          <w:p w:rsidR="00A45C01" w:rsidRPr="00803176" w:rsidRDefault="00A45C01" w:rsidP="0000024D">
            <w:pPr>
              <w:rPr>
                <w:rFonts w:ascii="Arial" w:hAnsi="Arial" w:cs="Arial"/>
                <w:i/>
                <w:sz w:val="20"/>
              </w:rPr>
            </w:pPr>
          </w:p>
          <w:p w:rsidR="00A45C01" w:rsidRPr="00803176" w:rsidRDefault="00A45C01" w:rsidP="0000024D">
            <w:pPr>
              <w:rPr>
                <w:rFonts w:ascii="Arial" w:hAnsi="Arial" w:cs="Arial"/>
                <w:i/>
                <w:sz w:val="20"/>
              </w:rPr>
            </w:pPr>
          </w:p>
        </w:tc>
      </w:tr>
    </w:tbl>
    <w:p w:rsidR="008F0291" w:rsidRPr="00803176" w:rsidRDefault="008F0291" w:rsidP="0000024D">
      <w:pPr>
        <w:rPr>
          <w:rFonts w:ascii="Arial" w:hAnsi="Arial" w:cs="Arial"/>
          <w:i/>
          <w:sz w:val="10"/>
        </w:rPr>
      </w:pPr>
    </w:p>
    <w:p w:rsidR="002C69D6" w:rsidRDefault="002C69D6" w:rsidP="002C69D6">
      <w:pPr>
        <w:spacing w:after="0"/>
        <w:rPr>
          <w:rFonts w:ascii="Arial" w:hAnsi="Arial" w:cs="Arial"/>
          <w:i/>
          <w:sz w:val="20"/>
        </w:rPr>
      </w:pPr>
    </w:p>
    <w:p w:rsidR="00A53246" w:rsidRPr="00803176" w:rsidRDefault="00A53246" w:rsidP="002C69D6">
      <w:pPr>
        <w:spacing w:after="0"/>
        <w:rPr>
          <w:rFonts w:ascii="Arial" w:hAnsi="Arial" w:cs="Arial"/>
          <w:i/>
          <w:color w:val="FF0000"/>
          <w:sz w:val="20"/>
        </w:rPr>
      </w:pPr>
    </w:p>
    <w:p w:rsidR="00832864" w:rsidRPr="00803176" w:rsidRDefault="00832864" w:rsidP="002C69D6">
      <w:pPr>
        <w:spacing w:after="0"/>
        <w:rPr>
          <w:rFonts w:ascii="Arial" w:hAnsi="Arial" w:cs="Arial"/>
          <w:i/>
          <w:color w:val="FF0000"/>
          <w:sz w:val="20"/>
        </w:rPr>
      </w:pPr>
    </w:p>
    <w:p w:rsidR="002C69D6" w:rsidRPr="00803176" w:rsidRDefault="002C69D6" w:rsidP="002C69D6">
      <w:pPr>
        <w:spacing w:after="0"/>
        <w:rPr>
          <w:rFonts w:ascii="Arial" w:hAnsi="Arial" w:cs="Arial"/>
          <w:i/>
          <w:color w:val="FF0000"/>
          <w:sz w:val="20"/>
        </w:rPr>
      </w:pPr>
    </w:p>
    <w:tbl>
      <w:tblPr>
        <w:tblStyle w:val="Tabela-Siatka"/>
        <w:tblW w:w="0" w:type="auto"/>
        <w:tblLook w:val="04A0" w:firstRow="1" w:lastRow="0" w:firstColumn="1" w:lastColumn="0" w:noHBand="0" w:noVBand="1"/>
      </w:tblPr>
      <w:tblGrid>
        <w:gridCol w:w="9062"/>
      </w:tblGrid>
      <w:tr w:rsidR="008174DF" w:rsidRPr="00803176" w:rsidTr="002F21CD">
        <w:tc>
          <w:tcPr>
            <w:tcW w:w="9062" w:type="dxa"/>
            <w:shd w:val="clear" w:color="auto" w:fill="BFBFBF" w:themeFill="background1" w:themeFillShade="BF"/>
          </w:tcPr>
          <w:p w:rsidR="00B30945" w:rsidRPr="00803176" w:rsidRDefault="00B30945" w:rsidP="0000024D">
            <w:pPr>
              <w:rPr>
                <w:rFonts w:ascii="Arial" w:hAnsi="Arial" w:cs="Arial"/>
                <w:b/>
                <w:sz w:val="20"/>
              </w:rPr>
            </w:pPr>
          </w:p>
          <w:p w:rsidR="008174DF" w:rsidRPr="00803176" w:rsidRDefault="008174DF" w:rsidP="0000024D">
            <w:pPr>
              <w:rPr>
                <w:rFonts w:ascii="Arial" w:hAnsi="Arial" w:cs="Arial"/>
                <w:b/>
                <w:sz w:val="20"/>
              </w:rPr>
            </w:pPr>
            <w:r w:rsidRPr="00803176">
              <w:rPr>
                <w:rFonts w:ascii="Arial" w:hAnsi="Arial" w:cs="Arial"/>
                <w:b/>
                <w:sz w:val="20"/>
              </w:rPr>
              <w:t xml:space="preserve">ROZDZIAŁ 1       Nazwa postepowania i adres Zamawiającego oraz strony internetowej    </w:t>
            </w:r>
          </w:p>
          <w:p w:rsidR="008174DF" w:rsidRPr="00803176" w:rsidRDefault="008174DF" w:rsidP="0000024D">
            <w:pPr>
              <w:rPr>
                <w:rFonts w:ascii="Arial" w:hAnsi="Arial" w:cs="Arial"/>
                <w:b/>
                <w:sz w:val="20"/>
              </w:rPr>
            </w:pPr>
            <w:r w:rsidRPr="00803176">
              <w:rPr>
                <w:rFonts w:ascii="Arial" w:hAnsi="Arial" w:cs="Arial"/>
                <w:b/>
                <w:sz w:val="20"/>
              </w:rPr>
              <w:t xml:space="preserve">              </w:t>
            </w:r>
            <w:r w:rsidR="00B07E3B" w:rsidRPr="00803176">
              <w:rPr>
                <w:rFonts w:ascii="Arial" w:hAnsi="Arial" w:cs="Arial"/>
                <w:b/>
                <w:sz w:val="20"/>
              </w:rPr>
              <w:t xml:space="preserve">              prowadzonego postę</w:t>
            </w:r>
            <w:r w:rsidRPr="00803176">
              <w:rPr>
                <w:rFonts w:ascii="Arial" w:hAnsi="Arial" w:cs="Arial"/>
                <w:b/>
                <w:sz w:val="20"/>
              </w:rPr>
              <w:t>powania</w:t>
            </w:r>
          </w:p>
          <w:p w:rsidR="008174DF" w:rsidRPr="00803176" w:rsidRDefault="008174DF" w:rsidP="0000024D">
            <w:pPr>
              <w:rPr>
                <w:rFonts w:ascii="Arial" w:hAnsi="Arial" w:cs="Arial"/>
                <w:b/>
                <w:sz w:val="20"/>
              </w:rPr>
            </w:pPr>
          </w:p>
        </w:tc>
      </w:tr>
    </w:tbl>
    <w:p w:rsidR="008174DF" w:rsidRPr="00803176" w:rsidRDefault="008174DF" w:rsidP="008174DF">
      <w:pPr>
        <w:pStyle w:val="Akapitzlist"/>
        <w:rPr>
          <w:rFonts w:ascii="Arial" w:hAnsi="Arial" w:cs="Arial"/>
          <w:sz w:val="20"/>
        </w:rPr>
      </w:pPr>
    </w:p>
    <w:p w:rsidR="008F0291" w:rsidRPr="00803176" w:rsidRDefault="008174DF" w:rsidP="008174DF">
      <w:pPr>
        <w:pStyle w:val="Akapitzlist"/>
        <w:numPr>
          <w:ilvl w:val="0"/>
          <w:numId w:val="1"/>
        </w:numPr>
        <w:rPr>
          <w:rFonts w:ascii="Arial" w:hAnsi="Arial" w:cs="Arial"/>
          <w:b/>
          <w:sz w:val="20"/>
        </w:rPr>
      </w:pPr>
      <w:r w:rsidRPr="00803176">
        <w:rPr>
          <w:rFonts w:ascii="Arial" w:hAnsi="Arial" w:cs="Arial"/>
          <w:sz w:val="20"/>
        </w:rPr>
        <w:t>Nazwa:</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00B30945" w:rsidRPr="00803176">
        <w:rPr>
          <w:rFonts w:ascii="Arial" w:hAnsi="Arial" w:cs="Arial"/>
          <w:sz w:val="20"/>
        </w:rPr>
        <w:tab/>
      </w:r>
      <w:r w:rsidRPr="00803176">
        <w:rPr>
          <w:rFonts w:ascii="Arial" w:hAnsi="Arial" w:cs="Arial"/>
          <w:b/>
          <w:sz w:val="20"/>
        </w:rPr>
        <w:t xml:space="preserve">Specjalny Ośrodek Szkolno-Wychowawczy w </w:t>
      </w:r>
      <w:r w:rsidR="00B30945" w:rsidRPr="00803176">
        <w:rPr>
          <w:rFonts w:ascii="Arial" w:hAnsi="Arial" w:cs="Arial"/>
          <w:b/>
          <w:sz w:val="20"/>
        </w:rPr>
        <w:tab/>
      </w:r>
      <w:r w:rsidR="00B30945" w:rsidRPr="00803176">
        <w:rPr>
          <w:rFonts w:ascii="Arial" w:hAnsi="Arial" w:cs="Arial"/>
          <w:b/>
          <w:sz w:val="20"/>
        </w:rPr>
        <w:tab/>
      </w:r>
      <w:r w:rsidR="00B30945" w:rsidRPr="00803176">
        <w:rPr>
          <w:rFonts w:ascii="Arial" w:hAnsi="Arial" w:cs="Arial"/>
          <w:b/>
          <w:sz w:val="20"/>
        </w:rPr>
        <w:tab/>
      </w:r>
      <w:r w:rsidR="00B30945" w:rsidRPr="00803176">
        <w:rPr>
          <w:rFonts w:ascii="Arial" w:hAnsi="Arial" w:cs="Arial"/>
          <w:b/>
          <w:sz w:val="20"/>
        </w:rPr>
        <w:tab/>
      </w:r>
      <w:r w:rsidR="00B30945" w:rsidRPr="00803176">
        <w:rPr>
          <w:rFonts w:ascii="Arial" w:hAnsi="Arial" w:cs="Arial"/>
          <w:b/>
          <w:sz w:val="20"/>
        </w:rPr>
        <w:tab/>
      </w:r>
      <w:r w:rsidR="00B30945" w:rsidRPr="00803176">
        <w:rPr>
          <w:rFonts w:ascii="Arial" w:hAnsi="Arial" w:cs="Arial"/>
          <w:b/>
          <w:sz w:val="20"/>
        </w:rPr>
        <w:tab/>
      </w:r>
      <w:r w:rsidRPr="00803176">
        <w:rPr>
          <w:rFonts w:ascii="Arial" w:hAnsi="Arial" w:cs="Arial"/>
          <w:b/>
          <w:sz w:val="20"/>
        </w:rPr>
        <w:t>Barcicach</w:t>
      </w:r>
    </w:p>
    <w:p w:rsidR="008174DF" w:rsidRPr="00803176" w:rsidRDefault="008174DF" w:rsidP="008174DF">
      <w:pPr>
        <w:pStyle w:val="Akapitzlist"/>
        <w:ind w:left="360"/>
        <w:rPr>
          <w:rFonts w:ascii="Arial" w:hAnsi="Arial" w:cs="Arial"/>
          <w:b/>
          <w:sz w:val="20"/>
        </w:rPr>
      </w:pP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00B30945" w:rsidRPr="00803176">
        <w:rPr>
          <w:rFonts w:ascii="Arial" w:hAnsi="Arial" w:cs="Arial"/>
          <w:b/>
          <w:sz w:val="20"/>
        </w:rPr>
        <w:tab/>
        <w:t>r</w:t>
      </w:r>
      <w:r w:rsidRPr="00803176">
        <w:rPr>
          <w:rFonts w:ascii="Arial" w:hAnsi="Arial" w:cs="Arial"/>
          <w:b/>
          <w:sz w:val="20"/>
        </w:rPr>
        <w:t>eprezentowany przez Dyrektora</w:t>
      </w:r>
    </w:p>
    <w:p w:rsidR="008174DF" w:rsidRPr="00803176" w:rsidRDefault="008174DF" w:rsidP="008174DF">
      <w:pPr>
        <w:pStyle w:val="Akapitzlist"/>
        <w:ind w:left="360"/>
        <w:rPr>
          <w:rFonts w:ascii="Arial" w:hAnsi="Arial" w:cs="Arial"/>
          <w:b/>
          <w:sz w:val="20"/>
        </w:rPr>
      </w:pPr>
      <w:r w:rsidRPr="00803176">
        <w:rPr>
          <w:rFonts w:ascii="Arial" w:hAnsi="Arial" w:cs="Arial"/>
          <w:sz w:val="20"/>
        </w:rPr>
        <w:t>Adres:</w:t>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00B30945" w:rsidRPr="00803176">
        <w:rPr>
          <w:rFonts w:ascii="Arial" w:hAnsi="Arial" w:cs="Arial"/>
          <w:b/>
          <w:sz w:val="20"/>
        </w:rPr>
        <w:tab/>
      </w:r>
      <w:r w:rsidRPr="00803176">
        <w:rPr>
          <w:rFonts w:ascii="Arial" w:hAnsi="Arial" w:cs="Arial"/>
          <w:b/>
          <w:sz w:val="20"/>
        </w:rPr>
        <w:t>Barcie 66,</w:t>
      </w:r>
    </w:p>
    <w:p w:rsidR="008174DF" w:rsidRPr="00803176" w:rsidRDefault="008174DF" w:rsidP="008174DF">
      <w:pPr>
        <w:pStyle w:val="Akapitzlist"/>
        <w:ind w:left="360"/>
        <w:rPr>
          <w:rFonts w:ascii="Arial" w:hAnsi="Arial" w:cs="Arial"/>
          <w:b/>
          <w:sz w:val="20"/>
        </w:rPr>
      </w:pP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00B30945" w:rsidRPr="00803176">
        <w:rPr>
          <w:rFonts w:ascii="Arial" w:hAnsi="Arial" w:cs="Arial"/>
          <w:b/>
          <w:sz w:val="20"/>
        </w:rPr>
        <w:tab/>
      </w:r>
      <w:r w:rsidRPr="00803176">
        <w:rPr>
          <w:rFonts w:ascii="Arial" w:hAnsi="Arial" w:cs="Arial"/>
          <w:b/>
          <w:sz w:val="20"/>
        </w:rPr>
        <w:t>82-420 Ryjewo</w:t>
      </w:r>
    </w:p>
    <w:p w:rsidR="008174DF" w:rsidRPr="00803176" w:rsidRDefault="008174DF" w:rsidP="008174DF">
      <w:pPr>
        <w:pStyle w:val="Akapitzlist"/>
        <w:ind w:left="360"/>
        <w:rPr>
          <w:rFonts w:ascii="Arial" w:hAnsi="Arial" w:cs="Arial"/>
          <w:b/>
          <w:sz w:val="20"/>
        </w:rPr>
      </w:pPr>
      <w:r w:rsidRPr="00803176">
        <w:rPr>
          <w:rFonts w:ascii="Arial" w:hAnsi="Arial" w:cs="Arial"/>
          <w:sz w:val="20"/>
        </w:rPr>
        <w:t>Numer telefonu:</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00B30945" w:rsidRPr="00803176">
        <w:rPr>
          <w:rFonts w:ascii="Arial" w:hAnsi="Arial" w:cs="Arial"/>
          <w:sz w:val="20"/>
        </w:rPr>
        <w:tab/>
      </w:r>
      <w:r w:rsidRPr="00803176">
        <w:rPr>
          <w:rFonts w:ascii="Arial" w:hAnsi="Arial" w:cs="Arial"/>
          <w:b/>
          <w:sz w:val="20"/>
        </w:rPr>
        <w:t>55 277 16 95</w:t>
      </w:r>
    </w:p>
    <w:p w:rsidR="008174DF" w:rsidRPr="00803176" w:rsidRDefault="008174DF" w:rsidP="008174DF">
      <w:pPr>
        <w:pStyle w:val="Akapitzlist"/>
        <w:ind w:left="360"/>
        <w:rPr>
          <w:rFonts w:ascii="Arial" w:hAnsi="Arial" w:cs="Arial"/>
          <w:b/>
          <w:sz w:val="20"/>
        </w:rPr>
      </w:pPr>
      <w:r w:rsidRPr="00803176">
        <w:rPr>
          <w:rFonts w:ascii="Arial" w:hAnsi="Arial" w:cs="Arial"/>
          <w:sz w:val="20"/>
        </w:rPr>
        <w:t>Godziny urzędowania:</w:t>
      </w:r>
      <w:r w:rsidRPr="00803176">
        <w:rPr>
          <w:rFonts w:ascii="Arial" w:hAnsi="Arial" w:cs="Arial"/>
          <w:sz w:val="20"/>
        </w:rPr>
        <w:tab/>
      </w:r>
      <w:r w:rsidRPr="00803176">
        <w:rPr>
          <w:rFonts w:ascii="Arial" w:hAnsi="Arial" w:cs="Arial"/>
          <w:sz w:val="20"/>
        </w:rPr>
        <w:tab/>
      </w:r>
      <w:r w:rsidR="00B30945" w:rsidRPr="00803176">
        <w:rPr>
          <w:rFonts w:ascii="Arial" w:hAnsi="Arial" w:cs="Arial"/>
          <w:sz w:val="20"/>
        </w:rPr>
        <w:tab/>
      </w:r>
      <w:r w:rsidRPr="00803176">
        <w:rPr>
          <w:rFonts w:ascii="Arial" w:hAnsi="Arial" w:cs="Arial"/>
          <w:b/>
          <w:sz w:val="20"/>
        </w:rPr>
        <w:t>7:30 - 15:30</w:t>
      </w:r>
    </w:p>
    <w:p w:rsidR="00C27E01" w:rsidRPr="00803176" w:rsidRDefault="008174DF" w:rsidP="008174DF">
      <w:pPr>
        <w:pStyle w:val="Akapitzlist"/>
        <w:ind w:left="360"/>
        <w:rPr>
          <w:rFonts w:ascii="Arial" w:eastAsiaTheme="minorEastAsia" w:hAnsi="Arial" w:cs="Arial"/>
          <w:b/>
          <w:color w:val="000000" w:themeColor="text1"/>
          <w:spacing w:val="-2"/>
          <w:sz w:val="20"/>
          <w:szCs w:val="20"/>
          <w:lang w:eastAsia="pl-PL"/>
        </w:rPr>
      </w:pPr>
      <w:r w:rsidRPr="00803176">
        <w:rPr>
          <w:rFonts w:ascii="Arial" w:hAnsi="Arial" w:cs="Arial"/>
          <w:sz w:val="20"/>
        </w:rPr>
        <w:t>NIP:</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00B30945" w:rsidRPr="00803176">
        <w:rPr>
          <w:rFonts w:ascii="Arial" w:hAnsi="Arial" w:cs="Arial"/>
          <w:sz w:val="20"/>
        </w:rPr>
        <w:tab/>
      </w:r>
      <w:r w:rsidR="00C27E01" w:rsidRPr="00803176">
        <w:rPr>
          <w:rFonts w:ascii="Arial" w:eastAsiaTheme="minorEastAsia" w:hAnsi="Arial" w:cs="Arial"/>
          <w:b/>
          <w:color w:val="000000" w:themeColor="text1"/>
          <w:spacing w:val="-2"/>
          <w:sz w:val="20"/>
          <w:szCs w:val="20"/>
          <w:lang w:eastAsia="pl-PL"/>
        </w:rPr>
        <w:t>581-19-60-802</w:t>
      </w:r>
    </w:p>
    <w:p w:rsidR="008174DF" w:rsidRPr="00803176" w:rsidRDefault="00B30945" w:rsidP="008174DF">
      <w:pPr>
        <w:pStyle w:val="Akapitzlist"/>
        <w:ind w:left="360"/>
        <w:rPr>
          <w:rFonts w:ascii="Arial" w:hAnsi="Arial" w:cs="Arial"/>
          <w:b/>
          <w:sz w:val="20"/>
        </w:rPr>
      </w:pPr>
      <w:r w:rsidRPr="00803176">
        <w:rPr>
          <w:rFonts w:ascii="Arial" w:hAnsi="Arial" w:cs="Arial"/>
          <w:sz w:val="20"/>
        </w:rPr>
        <w:t>REGON:</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b/>
          <w:sz w:val="20"/>
        </w:rPr>
        <w:t>000208640</w:t>
      </w:r>
    </w:p>
    <w:p w:rsidR="00B30945" w:rsidRPr="00803176" w:rsidRDefault="00B30945" w:rsidP="008174DF">
      <w:pPr>
        <w:pStyle w:val="Akapitzlist"/>
        <w:ind w:left="360"/>
        <w:rPr>
          <w:rFonts w:ascii="Arial" w:hAnsi="Arial" w:cs="Arial"/>
          <w:sz w:val="20"/>
        </w:rPr>
      </w:pPr>
      <w:r w:rsidRPr="00803176">
        <w:rPr>
          <w:rFonts w:ascii="Arial" w:hAnsi="Arial" w:cs="Arial"/>
          <w:sz w:val="20"/>
        </w:rPr>
        <w:t>Adres poczty elektronicznej:</w:t>
      </w:r>
      <w:r w:rsidRPr="00803176">
        <w:rPr>
          <w:rFonts w:ascii="Arial" w:hAnsi="Arial" w:cs="Arial"/>
          <w:sz w:val="20"/>
        </w:rPr>
        <w:tab/>
      </w:r>
      <w:r w:rsidRPr="00803176">
        <w:rPr>
          <w:rFonts w:ascii="Arial" w:hAnsi="Arial" w:cs="Arial"/>
          <w:sz w:val="20"/>
        </w:rPr>
        <w:tab/>
      </w:r>
      <w:hyperlink r:id="rId9" w:history="1">
        <w:r w:rsidRPr="00803176">
          <w:rPr>
            <w:rStyle w:val="Hipercze"/>
            <w:rFonts w:ascii="Arial" w:hAnsi="Arial" w:cs="Arial"/>
            <w:sz w:val="20"/>
          </w:rPr>
          <w:t>soswbarcie@post.pl</w:t>
        </w:r>
      </w:hyperlink>
    </w:p>
    <w:p w:rsidR="00B30945" w:rsidRPr="00803176" w:rsidRDefault="00B30945" w:rsidP="008174DF">
      <w:pPr>
        <w:pStyle w:val="Akapitzlist"/>
        <w:ind w:left="360"/>
        <w:rPr>
          <w:rFonts w:ascii="Arial" w:hAnsi="Arial" w:cs="Arial"/>
          <w:sz w:val="20"/>
        </w:rPr>
      </w:pPr>
      <w:r w:rsidRPr="00803176">
        <w:rPr>
          <w:rFonts w:ascii="Arial" w:hAnsi="Arial" w:cs="Arial"/>
          <w:sz w:val="20"/>
        </w:rPr>
        <w:t>Adresy stron internetowych:</w:t>
      </w:r>
    </w:p>
    <w:p w:rsidR="008147BF" w:rsidRPr="00803176" w:rsidRDefault="00B30945" w:rsidP="008174DF">
      <w:pPr>
        <w:pStyle w:val="Akapitzlist"/>
        <w:ind w:left="360"/>
        <w:rPr>
          <w:rFonts w:ascii="Arial" w:hAnsi="Arial" w:cs="Arial"/>
          <w:sz w:val="20"/>
        </w:rPr>
      </w:pPr>
      <w:r w:rsidRPr="00803176">
        <w:rPr>
          <w:rFonts w:ascii="Arial" w:hAnsi="Arial" w:cs="Arial"/>
          <w:sz w:val="20"/>
        </w:rPr>
        <w:t xml:space="preserve">Ogólny adres instytucji Zamawiającej: </w:t>
      </w:r>
      <w:r w:rsidRPr="00803176">
        <w:rPr>
          <w:rFonts w:ascii="Arial" w:hAnsi="Arial" w:cs="Arial"/>
          <w:sz w:val="20"/>
        </w:rPr>
        <w:tab/>
      </w:r>
      <w:hyperlink r:id="rId10" w:history="1">
        <w:r w:rsidR="008147BF" w:rsidRPr="00803176">
          <w:rPr>
            <w:rStyle w:val="Hipercze"/>
            <w:rFonts w:ascii="Arial" w:hAnsi="Arial" w:cs="Arial"/>
            <w:sz w:val="20"/>
          </w:rPr>
          <w:t>https://sosw.barcice.bipdlaszkol.pl</w:t>
        </w:r>
      </w:hyperlink>
    </w:p>
    <w:p w:rsidR="008147BF" w:rsidRPr="00803176" w:rsidRDefault="008147BF" w:rsidP="008174DF">
      <w:pPr>
        <w:pStyle w:val="Akapitzlist"/>
        <w:ind w:left="360"/>
        <w:rPr>
          <w:rFonts w:ascii="Arial" w:hAnsi="Arial" w:cs="Arial"/>
          <w:sz w:val="20"/>
        </w:rPr>
      </w:pPr>
    </w:p>
    <w:p w:rsidR="006F6561" w:rsidRPr="00803176" w:rsidRDefault="00B30945" w:rsidP="006F6561">
      <w:pPr>
        <w:pStyle w:val="Akapitzlist"/>
        <w:ind w:left="360"/>
        <w:rPr>
          <w:rFonts w:ascii="Arial" w:hAnsi="Arial" w:cs="Arial"/>
          <w:sz w:val="20"/>
        </w:rPr>
      </w:pPr>
      <w:r w:rsidRPr="00803176">
        <w:rPr>
          <w:rFonts w:ascii="Arial" w:hAnsi="Arial" w:cs="Arial"/>
          <w:sz w:val="20"/>
        </w:rPr>
        <w:t>Dostęp elektroniczny do informacji:</w:t>
      </w:r>
      <w:r w:rsidRPr="00803176">
        <w:rPr>
          <w:rFonts w:ascii="Arial" w:hAnsi="Arial" w:cs="Arial"/>
          <w:sz w:val="20"/>
        </w:rPr>
        <w:tab/>
      </w:r>
      <w:r w:rsidRPr="00803176">
        <w:rPr>
          <w:rFonts w:ascii="Arial" w:hAnsi="Arial" w:cs="Arial"/>
          <w:sz w:val="20"/>
        </w:rPr>
        <w:tab/>
      </w:r>
      <w:hyperlink r:id="rId11" w:history="1">
        <w:r w:rsidR="006F6561" w:rsidRPr="00803176">
          <w:rPr>
            <w:rStyle w:val="Hipercze"/>
            <w:rFonts w:ascii="Arial" w:hAnsi="Arial" w:cs="Arial"/>
            <w:sz w:val="20"/>
          </w:rPr>
          <w:t>https://ezamowienia.gov.pl/</w:t>
        </w:r>
      </w:hyperlink>
    </w:p>
    <w:p w:rsidR="006F6561" w:rsidRPr="00803176" w:rsidRDefault="006F6561" w:rsidP="008174DF">
      <w:pPr>
        <w:pStyle w:val="Akapitzlist"/>
        <w:ind w:left="360"/>
        <w:rPr>
          <w:rFonts w:ascii="Arial" w:eastAsia="Times New Roman" w:hAnsi="Arial" w:cs="Arial"/>
          <w:b/>
          <w:bCs/>
          <w:sz w:val="20"/>
          <w:szCs w:val="20"/>
          <w:lang w:eastAsia="pl-PL"/>
        </w:rPr>
      </w:pP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hyperlink r:id="rId12" w:history="1">
        <w:r w:rsidRPr="00803176">
          <w:rPr>
            <w:rStyle w:val="Hipercze"/>
            <w:rFonts w:ascii="Arial" w:hAnsi="Arial" w:cs="Arial"/>
            <w:sz w:val="20"/>
          </w:rPr>
          <w:t>https:///miniportal.uzp.gov.pl</w:t>
        </w:r>
      </w:hyperlink>
      <w:r w:rsidRPr="00803176">
        <w:rPr>
          <w:rFonts w:ascii="Arial" w:hAnsi="Arial" w:cs="Arial"/>
          <w:sz w:val="20"/>
        </w:rPr>
        <w:t xml:space="preserve"> </w:t>
      </w:r>
    </w:p>
    <w:p w:rsidR="008174DF" w:rsidRPr="00803176" w:rsidRDefault="00B30945" w:rsidP="008174DF">
      <w:pPr>
        <w:pStyle w:val="Akapitzlist"/>
        <w:ind w:left="360"/>
        <w:rPr>
          <w:rStyle w:val="Hipercze"/>
          <w:rFonts w:ascii="Arial" w:hAnsi="Arial" w:cs="Arial"/>
          <w:sz w:val="20"/>
        </w:rPr>
      </w:pPr>
      <w:r w:rsidRPr="00803176">
        <w:rPr>
          <w:rFonts w:ascii="Arial" w:hAnsi="Arial" w:cs="Arial"/>
          <w:sz w:val="20"/>
        </w:rPr>
        <w:t>Elektroniczne składanie ofert:</w:t>
      </w:r>
      <w:r w:rsidRPr="00803176">
        <w:rPr>
          <w:rFonts w:ascii="Arial" w:hAnsi="Arial" w:cs="Arial"/>
          <w:sz w:val="20"/>
        </w:rPr>
        <w:tab/>
      </w:r>
      <w:r w:rsidRPr="00803176">
        <w:rPr>
          <w:rFonts w:ascii="Arial" w:hAnsi="Arial" w:cs="Arial"/>
          <w:sz w:val="20"/>
        </w:rPr>
        <w:tab/>
      </w:r>
      <w:hyperlink r:id="rId13" w:history="1">
        <w:r w:rsidRPr="00803176">
          <w:rPr>
            <w:rStyle w:val="Hipercze"/>
            <w:rFonts w:ascii="Arial" w:hAnsi="Arial" w:cs="Arial"/>
            <w:sz w:val="20"/>
          </w:rPr>
          <w:t>https://ezamowienia.gov.pl/</w:t>
        </w:r>
      </w:hyperlink>
    </w:p>
    <w:p w:rsidR="006F6561" w:rsidRPr="00803176" w:rsidRDefault="006F6561" w:rsidP="006F6561">
      <w:pPr>
        <w:pStyle w:val="Akapitzlist"/>
        <w:ind w:left="360"/>
        <w:rPr>
          <w:rFonts w:ascii="Arial" w:hAnsi="Arial" w:cs="Arial"/>
          <w:sz w:val="20"/>
        </w:rPr>
      </w:pP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hyperlink r:id="rId14" w:history="1">
        <w:r w:rsidRPr="00803176">
          <w:rPr>
            <w:rStyle w:val="Hipercze"/>
            <w:rFonts w:ascii="Arial" w:hAnsi="Arial" w:cs="Arial"/>
            <w:sz w:val="20"/>
          </w:rPr>
          <w:t>https:///miniportal.uzp.gov.pl</w:t>
        </w:r>
      </w:hyperlink>
      <w:r w:rsidRPr="00803176">
        <w:rPr>
          <w:rFonts w:ascii="Arial" w:hAnsi="Arial" w:cs="Arial"/>
          <w:sz w:val="20"/>
        </w:rPr>
        <w:t xml:space="preserve"> </w:t>
      </w:r>
    </w:p>
    <w:p w:rsidR="003A1767" w:rsidRPr="00803176" w:rsidRDefault="003A1767" w:rsidP="006F6561">
      <w:pPr>
        <w:pStyle w:val="Akapitzlist"/>
        <w:ind w:left="360"/>
        <w:rPr>
          <w:rFonts w:ascii="Arial" w:eastAsia="Times New Roman" w:hAnsi="Arial" w:cs="Arial"/>
          <w:b/>
          <w:bCs/>
          <w:sz w:val="20"/>
          <w:szCs w:val="20"/>
          <w:lang w:eastAsia="pl-PL"/>
        </w:rPr>
      </w:pPr>
    </w:p>
    <w:p w:rsidR="008174DF" w:rsidRPr="00803176" w:rsidRDefault="003A1767" w:rsidP="008174DF">
      <w:pPr>
        <w:pStyle w:val="Akapitzlist"/>
        <w:ind w:left="360"/>
        <w:rPr>
          <w:rFonts w:ascii="Arial" w:hAnsi="Arial" w:cs="Arial"/>
          <w:sz w:val="20"/>
        </w:rPr>
      </w:pPr>
      <w:r w:rsidRPr="00803176">
        <w:rPr>
          <w:rFonts w:ascii="Arial" w:hAnsi="Arial" w:cs="Arial"/>
          <w:sz w:val="20"/>
        </w:rPr>
        <w:t>ePUAP dostępny pod adresem</w:t>
      </w:r>
      <w:r w:rsidRPr="00803176">
        <w:rPr>
          <w:rFonts w:ascii="Arial" w:hAnsi="Arial" w:cs="Arial"/>
          <w:sz w:val="20"/>
        </w:rPr>
        <w:tab/>
      </w:r>
      <w:r w:rsidRPr="00803176">
        <w:rPr>
          <w:rFonts w:ascii="Arial" w:hAnsi="Arial" w:cs="Arial"/>
          <w:sz w:val="20"/>
        </w:rPr>
        <w:tab/>
      </w:r>
      <w:hyperlink r:id="rId15" w:history="1">
        <w:r w:rsidR="0086358B" w:rsidRPr="002B68C1">
          <w:rPr>
            <w:rStyle w:val="Hipercze"/>
            <w:rFonts w:ascii="Arial" w:hAnsi="Arial" w:cs="Arial"/>
            <w:sz w:val="20"/>
          </w:rPr>
          <w:t>https://epuap.gov.pl/wps/portal2</w:t>
        </w:r>
      </w:hyperlink>
      <w:r w:rsidR="0086358B">
        <w:rPr>
          <w:rFonts w:ascii="Arial" w:hAnsi="Arial" w:cs="Arial"/>
          <w:sz w:val="20"/>
        </w:rPr>
        <w:t xml:space="preserve"> </w:t>
      </w:r>
      <w:r w:rsidRPr="00803176">
        <w:rPr>
          <w:rFonts w:ascii="Arial" w:hAnsi="Arial" w:cs="Arial"/>
          <w:sz w:val="20"/>
        </w:rPr>
        <w:t xml:space="preserve"> </w:t>
      </w:r>
    </w:p>
    <w:p w:rsidR="003A1767" w:rsidRPr="00803176" w:rsidRDefault="003A1767" w:rsidP="008174DF">
      <w:pPr>
        <w:pStyle w:val="Akapitzlist"/>
        <w:ind w:left="360"/>
        <w:rPr>
          <w:rFonts w:ascii="Arial" w:hAnsi="Arial" w:cs="Arial"/>
          <w:b/>
          <w:sz w:val="20"/>
        </w:rPr>
      </w:pPr>
      <w:r w:rsidRPr="00803176">
        <w:rPr>
          <w:rFonts w:ascii="Arial" w:hAnsi="Arial" w:cs="Arial"/>
          <w:sz w:val="20"/>
        </w:rPr>
        <w:t>nazwa adresata:</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Pr="00803176">
        <w:rPr>
          <w:rFonts w:ascii="Arial" w:hAnsi="Arial" w:cs="Arial"/>
          <w:b/>
          <w:sz w:val="20"/>
        </w:rPr>
        <w:t xml:space="preserve">Specjalny Ośrodek Szkolno-Wychowawczy w </w:t>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r>
      <w:r w:rsidRPr="00803176">
        <w:rPr>
          <w:rFonts w:ascii="Arial" w:hAnsi="Arial" w:cs="Arial"/>
          <w:b/>
          <w:sz w:val="20"/>
        </w:rPr>
        <w:tab/>
        <w:t>Barcicach</w:t>
      </w:r>
    </w:p>
    <w:p w:rsidR="003A1767" w:rsidRPr="00803176" w:rsidRDefault="003A1767" w:rsidP="008174DF">
      <w:pPr>
        <w:pStyle w:val="Akapitzlist"/>
        <w:ind w:left="360"/>
        <w:rPr>
          <w:rFonts w:ascii="Arial" w:hAnsi="Arial" w:cs="Arial"/>
          <w:sz w:val="20"/>
        </w:rPr>
      </w:pPr>
      <w:r w:rsidRPr="00803176">
        <w:rPr>
          <w:rFonts w:ascii="Arial" w:hAnsi="Arial" w:cs="Arial"/>
          <w:sz w:val="20"/>
        </w:rPr>
        <w:t>Identyfikator adresata</w:t>
      </w:r>
      <w:r w:rsidRPr="00803176">
        <w:rPr>
          <w:rFonts w:ascii="Arial" w:hAnsi="Arial" w:cs="Arial"/>
          <w:sz w:val="20"/>
        </w:rPr>
        <w:tab/>
      </w:r>
      <w:r w:rsidRPr="00803176">
        <w:rPr>
          <w:rFonts w:ascii="Arial" w:hAnsi="Arial" w:cs="Arial"/>
          <w:sz w:val="20"/>
        </w:rPr>
        <w:tab/>
      </w:r>
      <w:r w:rsidRPr="00803176">
        <w:rPr>
          <w:rFonts w:ascii="Arial" w:hAnsi="Arial" w:cs="Arial"/>
          <w:sz w:val="20"/>
        </w:rPr>
        <w:tab/>
      </w:r>
      <w:r w:rsidR="0045461E">
        <w:rPr>
          <w:rFonts w:ascii="Arial" w:hAnsi="Arial" w:cs="Arial"/>
          <w:sz w:val="20"/>
        </w:rPr>
        <w:t>/SOSWBarcice/SkrytkaESP</w:t>
      </w:r>
    </w:p>
    <w:p w:rsidR="003A1767" w:rsidRPr="00803176" w:rsidRDefault="003A1767" w:rsidP="008174DF">
      <w:pPr>
        <w:pStyle w:val="Akapitzlist"/>
        <w:ind w:left="360"/>
        <w:rPr>
          <w:rFonts w:ascii="Arial" w:hAnsi="Arial" w:cs="Arial"/>
          <w:sz w:val="20"/>
        </w:rPr>
      </w:pPr>
    </w:p>
    <w:p w:rsidR="003A1767" w:rsidRPr="00803176" w:rsidRDefault="003A1767" w:rsidP="008174DF">
      <w:pPr>
        <w:pStyle w:val="Akapitzlist"/>
        <w:ind w:left="360"/>
        <w:rPr>
          <w:rFonts w:ascii="Arial" w:hAnsi="Arial" w:cs="Arial"/>
          <w:sz w:val="20"/>
        </w:rPr>
      </w:pPr>
    </w:p>
    <w:p w:rsidR="00B30945" w:rsidRPr="00803176" w:rsidRDefault="003A1767" w:rsidP="00B30945">
      <w:pPr>
        <w:pStyle w:val="Akapitzlist"/>
        <w:numPr>
          <w:ilvl w:val="0"/>
          <w:numId w:val="1"/>
        </w:numPr>
        <w:kinsoku w:val="0"/>
        <w:overflowPunct w:val="0"/>
        <w:spacing w:before="55" w:line="233" w:lineRule="exact"/>
        <w:ind w:right="72"/>
        <w:jc w:val="both"/>
        <w:textAlignment w:val="baseline"/>
        <w:rPr>
          <w:rFonts w:ascii="Arial" w:hAnsi="Arial" w:cs="Arial"/>
          <w:sz w:val="20"/>
        </w:rPr>
      </w:pPr>
      <w:r w:rsidRPr="00803176">
        <w:rPr>
          <w:rFonts w:ascii="Arial" w:hAnsi="Arial" w:cs="Arial"/>
          <w:sz w:val="20"/>
        </w:rPr>
        <w:t>Adres strony internetowej prowadzonego postepowania i strony, na której</w:t>
      </w:r>
      <w:r w:rsidR="00B30945" w:rsidRPr="00803176">
        <w:rPr>
          <w:rFonts w:ascii="Arial" w:hAnsi="Arial" w:cs="Arial"/>
          <w:sz w:val="20"/>
        </w:rPr>
        <w:t xml:space="preserve"> udostępnione będą zmiany i wyjaśnienia treści niniejszej Specyfikacji Warunków Zamówienia, zwanej dalej „SWZ", oraz inne dokumenty zamówienia bezpośrednio związane z postępowaniem o udzielenie niniejszego zamówienia.</w:t>
      </w:r>
    </w:p>
    <w:p w:rsidR="003A1767" w:rsidRPr="00803176" w:rsidRDefault="003A1767" w:rsidP="003A1767">
      <w:pPr>
        <w:pStyle w:val="Akapitzlist"/>
        <w:ind w:left="360"/>
        <w:rPr>
          <w:rFonts w:ascii="Arial" w:hAnsi="Arial" w:cs="Arial"/>
          <w:sz w:val="20"/>
        </w:rPr>
      </w:pPr>
      <w:r w:rsidRPr="00803176">
        <w:rPr>
          <w:rFonts w:ascii="Arial" w:hAnsi="Arial" w:cs="Arial"/>
          <w:sz w:val="20"/>
        </w:rPr>
        <w:t xml:space="preserve">- </w:t>
      </w:r>
      <w:hyperlink r:id="rId16" w:history="1">
        <w:r w:rsidRPr="00803176">
          <w:rPr>
            <w:rStyle w:val="Hipercze"/>
            <w:rFonts w:ascii="Arial" w:hAnsi="Arial" w:cs="Arial"/>
            <w:sz w:val="20"/>
          </w:rPr>
          <w:t>https:///miniportal.uzp.gov.pl</w:t>
        </w:r>
      </w:hyperlink>
      <w:r w:rsidRPr="00803176">
        <w:rPr>
          <w:rFonts w:ascii="Arial" w:hAnsi="Arial" w:cs="Arial"/>
          <w:sz w:val="20"/>
        </w:rPr>
        <w:t xml:space="preserve"> </w:t>
      </w:r>
    </w:p>
    <w:p w:rsidR="006237FC" w:rsidRPr="00803176" w:rsidRDefault="003A1767" w:rsidP="006237FC">
      <w:pPr>
        <w:pStyle w:val="Akapitzlist"/>
        <w:kinsoku w:val="0"/>
        <w:overflowPunct w:val="0"/>
        <w:spacing w:before="55" w:line="233" w:lineRule="exact"/>
        <w:ind w:left="360" w:right="72"/>
        <w:jc w:val="both"/>
        <w:textAlignment w:val="baseline"/>
        <w:rPr>
          <w:rFonts w:ascii="Arial" w:hAnsi="Arial" w:cs="Arial"/>
          <w:sz w:val="20"/>
        </w:rPr>
      </w:pPr>
      <w:r w:rsidRPr="00803176">
        <w:rPr>
          <w:rFonts w:ascii="Arial" w:hAnsi="Arial" w:cs="Arial"/>
          <w:sz w:val="20"/>
        </w:rPr>
        <w:t xml:space="preserve">- </w:t>
      </w:r>
      <w:hyperlink r:id="rId17" w:history="1">
        <w:r w:rsidRPr="00803176">
          <w:rPr>
            <w:rStyle w:val="Hipercze"/>
            <w:rFonts w:ascii="Arial" w:hAnsi="Arial" w:cs="Arial"/>
            <w:sz w:val="20"/>
          </w:rPr>
          <w:t>https://sosw.barcice.bipdlaszkol.pl</w:t>
        </w:r>
      </w:hyperlink>
    </w:p>
    <w:p w:rsidR="006237FC" w:rsidRPr="00803176" w:rsidRDefault="006237FC" w:rsidP="006237FC">
      <w:pPr>
        <w:pStyle w:val="Akapitzlist"/>
        <w:kinsoku w:val="0"/>
        <w:overflowPunct w:val="0"/>
        <w:spacing w:before="55" w:line="233" w:lineRule="exact"/>
        <w:ind w:left="360" w:right="72"/>
        <w:jc w:val="both"/>
        <w:textAlignment w:val="baseline"/>
        <w:rPr>
          <w:rFonts w:ascii="Arial" w:hAnsi="Arial" w:cs="Arial"/>
          <w:sz w:val="20"/>
        </w:rPr>
      </w:pPr>
    </w:p>
    <w:p w:rsidR="006237FC" w:rsidRPr="00803176" w:rsidRDefault="006237FC" w:rsidP="006237FC">
      <w:pPr>
        <w:pStyle w:val="Akapitzlist"/>
        <w:numPr>
          <w:ilvl w:val="0"/>
          <w:numId w:val="1"/>
        </w:numPr>
        <w:kinsoku w:val="0"/>
        <w:overflowPunct w:val="0"/>
        <w:spacing w:before="55" w:line="233" w:lineRule="exact"/>
        <w:ind w:right="72"/>
        <w:jc w:val="both"/>
        <w:textAlignment w:val="baseline"/>
        <w:rPr>
          <w:rFonts w:ascii="Arial" w:hAnsi="Arial" w:cs="Arial"/>
          <w:sz w:val="20"/>
        </w:rPr>
      </w:pPr>
      <w:r w:rsidRPr="00803176">
        <w:rPr>
          <w:rFonts w:ascii="Arial" w:eastAsia="Times New Roman" w:hAnsi="Arial" w:cs="Arial"/>
          <w:color w:val="000000"/>
          <w:sz w:val="20"/>
          <w:szCs w:val="20"/>
          <w:lang w:eastAsia="pl-PL"/>
        </w:rPr>
        <w:t>Obsługa komunikacji w formie elektronicznej pomiędzy Zamawiającym a Wykonawcami oraz składanie ofert odbywa się przy użyciu:</w:t>
      </w:r>
    </w:p>
    <w:p w:rsidR="006237FC" w:rsidRPr="00803176" w:rsidRDefault="006237FC" w:rsidP="006237FC">
      <w:pPr>
        <w:pStyle w:val="Akapitzlist"/>
        <w:kinsoku w:val="0"/>
        <w:overflowPunct w:val="0"/>
        <w:spacing w:before="55" w:line="233" w:lineRule="exact"/>
        <w:ind w:left="360" w:right="72"/>
        <w:jc w:val="both"/>
        <w:textAlignment w:val="baseline"/>
        <w:rPr>
          <w:rFonts w:ascii="Arial" w:eastAsia="Times New Roman" w:hAnsi="Arial" w:cs="Arial"/>
          <w:color w:val="000000"/>
          <w:sz w:val="20"/>
          <w:szCs w:val="20"/>
          <w:lang w:eastAsia="pl-PL"/>
        </w:rPr>
      </w:pPr>
      <w:r w:rsidRPr="00803176">
        <w:rPr>
          <w:rFonts w:ascii="Arial" w:eastAsia="Times New Roman" w:hAnsi="Arial" w:cs="Arial"/>
          <w:b/>
          <w:color w:val="000000"/>
          <w:sz w:val="20"/>
          <w:szCs w:val="20"/>
          <w:lang w:eastAsia="pl-PL"/>
        </w:rPr>
        <w:t xml:space="preserve">- miniPortalu, </w:t>
      </w:r>
      <w:r w:rsidRPr="00803176">
        <w:rPr>
          <w:rFonts w:ascii="Arial" w:eastAsia="Times New Roman" w:hAnsi="Arial" w:cs="Arial"/>
          <w:color w:val="000000"/>
          <w:sz w:val="20"/>
          <w:szCs w:val="20"/>
          <w:lang w:eastAsia="pl-PL"/>
        </w:rPr>
        <w:t xml:space="preserve">który dostępny jest pod adresem: </w:t>
      </w:r>
      <w:hyperlink r:id="rId18" w:history="1">
        <w:r w:rsidRPr="00803176">
          <w:rPr>
            <w:rFonts w:ascii="Arial" w:eastAsia="Times New Roman" w:hAnsi="Arial" w:cs="Arial"/>
            <w:b/>
            <w:bCs/>
            <w:color w:val="000000"/>
            <w:sz w:val="20"/>
            <w:szCs w:val="20"/>
            <w:lang w:eastAsia="pl-PL"/>
          </w:rPr>
          <w:t>https://miniportal.uzp.gov.pl</w:t>
        </w:r>
      </w:hyperlink>
      <w:r w:rsidRPr="00803176">
        <w:rPr>
          <w:rFonts w:ascii="Arial" w:eastAsia="Times New Roman" w:hAnsi="Arial" w:cs="Arial"/>
          <w:color w:val="000000"/>
          <w:sz w:val="20"/>
          <w:szCs w:val="20"/>
          <w:lang w:eastAsia="pl-PL"/>
        </w:rPr>
        <w:t xml:space="preserve"> </w:t>
      </w:r>
    </w:p>
    <w:p w:rsidR="006237FC" w:rsidRPr="00803176" w:rsidRDefault="006237FC" w:rsidP="006237FC">
      <w:pPr>
        <w:pStyle w:val="Akapitzlist"/>
        <w:kinsoku w:val="0"/>
        <w:overflowPunct w:val="0"/>
        <w:spacing w:before="55" w:line="233" w:lineRule="exact"/>
        <w:ind w:left="360" w:right="72"/>
        <w:jc w:val="both"/>
        <w:textAlignment w:val="baseline"/>
        <w:rPr>
          <w:rFonts w:ascii="Arial" w:eastAsia="Times New Roman" w:hAnsi="Arial" w:cs="Arial"/>
          <w:bCs/>
          <w:color w:val="000000"/>
          <w:sz w:val="20"/>
          <w:szCs w:val="20"/>
          <w:lang w:eastAsia="pl-PL"/>
        </w:rPr>
      </w:pPr>
      <w:r w:rsidRPr="00803176">
        <w:rPr>
          <w:rFonts w:ascii="Arial" w:eastAsia="Times New Roman" w:hAnsi="Arial" w:cs="Arial"/>
          <w:b/>
          <w:bCs/>
          <w:color w:val="000000"/>
          <w:sz w:val="20"/>
          <w:szCs w:val="20"/>
          <w:lang w:eastAsia="pl-PL"/>
        </w:rPr>
        <w:t>- ePUAPu</w:t>
      </w:r>
      <w:r w:rsidRPr="00803176">
        <w:rPr>
          <w:rFonts w:ascii="Arial" w:eastAsia="Times New Roman" w:hAnsi="Arial" w:cs="Arial"/>
          <w:bCs/>
          <w:color w:val="000000"/>
          <w:sz w:val="20"/>
          <w:szCs w:val="20"/>
          <w:lang w:eastAsia="pl-PL"/>
        </w:rPr>
        <w:t xml:space="preserve">, który dostępny jest pod adresem: </w:t>
      </w:r>
      <w:r w:rsidRPr="00803176">
        <w:rPr>
          <w:rFonts w:ascii="Arial" w:eastAsia="Times New Roman" w:hAnsi="Arial" w:cs="Arial"/>
          <w:b/>
          <w:bCs/>
          <w:color w:val="000000"/>
          <w:sz w:val="20"/>
          <w:szCs w:val="20"/>
          <w:lang w:eastAsia="pl-PL"/>
        </w:rPr>
        <w:t xml:space="preserve">https://epuap.gov.pl/wps/portal </w:t>
      </w:r>
      <w:r w:rsidRPr="00803176">
        <w:rPr>
          <w:rFonts w:ascii="Arial" w:eastAsia="Times New Roman" w:hAnsi="Arial" w:cs="Arial"/>
          <w:bCs/>
          <w:color w:val="000000"/>
          <w:sz w:val="20"/>
          <w:szCs w:val="20"/>
          <w:lang w:eastAsia="pl-PL"/>
        </w:rPr>
        <w:t>oraz</w:t>
      </w:r>
    </w:p>
    <w:p w:rsidR="006237FC" w:rsidRPr="00803176" w:rsidRDefault="006237FC" w:rsidP="006237FC">
      <w:pPr>
        <w:pStyle w:val="Akapitzlist"/>
        <w:kinsoku w:val="0"/>
        <w:overflowPunct w:val="0"/>
        <w:spacing w:before="55" w:line="233" w:lineRule="exact"/>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bCs/>
          <w:color w:val="000000"/>
          <w:sz w:val="20"/>
          <w:szCs w:val="20"/>
          <w:lang w:eastAsia="pl-PL"/>
        </w:rPr>
        <w:t>- poczty elektronicznej</w:t>
      </w:r>
    </w:p>
    <w:p w:rsidR="006237FC" w:rsidRPr="00803176" w:rsidRDefault="006237FC" w:rsidP="006237FC">
      <w:pPr>
        <w:pStyle w:val="Akapitzlist"/>
        <w:kinsoku w:val="0"/>
        <w:overflowPunct w:val="0"/>
        <w:spacing w:before="55" w:line="233" w:lineRule="exact"/>
        <w:ind w:left="360" w:right="72"/>
        <w:jc w:val="both"/>
        <w:textAlignment w:val="baseline"/>
        <w:rPr>
          <w:rFonts w:ascii="Arial" w:eastAsia="Times New Roman" w:hAnsi="Arial" w:cs="Arial"/>
          <w:color w:val="000000"/>
          <w:sz w:val="20"/>
          <w:szCs w:val="20"/>
          <w:lang w:eastAsia="pl-PL"/>
        </w:rPr>
      </w:pPr>
      <w:r w:rsidRPr="00803176">
        <w:rPr>
          <w:rFonts w:ascii="Arial" w:eastAsia="Times New Roman" w:hAnsi="Arial" w:cs="Arial"/>
          <w:color w:val="000000"/>
          <w:sz w:val="20"/>
          <w:szCs w:val="20"/>
          <w:lang w:eastAsia="pl-PL"/>
        </w:rPr>
        <w:t xml:space="preserve">z zastrzeżeniem, że złożenie oferty następuje wyłącznie przy użyciu miniPortalu, ePUAPu. </w:t>
      </w:r>
    </w:p>
    <w:p w:rsidR="006237FC" w:rsidRPr="00803176" w:rsidRDefault="006237FC" w:rsidP="006237FC">
      <w:pPr>
        <w:pStyle w:val="Akapitzlist"/>
        <w:kinsoku w:val="0"/>
        <w:overflowPunct w:val="0"/>
        <w:spacing w:before="55" w:line="233" w:lineRule="exact"/>
        <w:ind w:left="360" w:right="72"/>
        <w:jc w:val="both"/>
        <w:textAlignment w:val="baseline"/>
        <w:rPr>
          <w:rFonts w:ascii="Arial" w:hAnsi="Arial" w:cs="Arial"/>
          <w:sz w:val="20"/>
        </w:rPr>
      </w:pPr>
    </w:p>
    <w:p w:rsidR="00B30945" w:rsidRPr="00803176" w:rsidRDefault="00B30945" w:rsidP="006237FC">
      <w:pPr>
        <w:pStyle w:val="Akapitzlist"/>
        <w:numPr>
          <w:ilvl w:val="0"/>
          <w:numId w:val="1"/>
        </w:numPr>
        <w:kinsoku w:val="0"/>
        <w:overflowPunct w:val="0"/>
        <w:spacing w:before="5" w:line="235" w:lineRule="exact"/>
        <w:ind w:right="72"/>
        <w:jc w:val="both"/>
        <w:textAlignment w:val="baseline"/>
        <w:rPr>
          <w:rFonts w:ascii="Arial" w:hAnsi="Arial" w:cs="Arial"/>
          <w:sz w:val="20"/>
        </w:rPr>
      </w:pPr>
      <w:r w:rsidRPr="00803176">
        <w:rPr>
          <w:rFonts w:ascii="Arial" w:hAnsi="Arial" w:cs="Arial"/>
          <w:sz w:val="20"/>
        </w:rPr>
        <w:t>Wymagania techniczne, które muszą spełniać urządzenia informatyczne w celu korzystania ze strony internetowej prowadzonego postępowania (</w:t>
      </w:r>
      <w:r w:rsidR="003A1767" w:rsidRPr="00803176">
        <w:rPr>
          <w:rFonts w:ascii="Arial" w:hAnsi="Arial" w:cs="Arial"/>
          <w:sz w:val="20"/>
        </w:rPr>
        <w:t>miniPortal</w:t>
      </w:r>
      <w:r w:rsidRPr="00803176">
        <w:rPr>
          <w:rFonts w:ascii="Arial" w:hAnsi="Arial" w:cs="Arial"/>
          <w:sz w:val="20"/>
        </w:rPr>
        <w:t>) opisane zostały w Rozdziale 8 i 12 SWZ.</w:t>
      </w:r>
    </w:p>
    <w:p w:rsidR="006237FC" w:rsidRPr="00803176" w:rsidRDefault="006237FC" w:rsidP="006237FC">
      <w:pPr>
        <w:pStyle w:val="Akapitzlist"/>
        <w:kinsoku w:val="0"/>
        <w:overflowPunct w:val="0"/>
        <w:spacing w:before="5" w:line="235" w:lineRule="exact"/>
        <w:ind w:left="360" w:right="72"/>
        <w:jc w:val="both"/>
        <w:textAlignment w:val="baseline"/>
        <w:rPr>
          <w:rFonts w:ascii="Arial" w:hAnsi="Arial" w:cs="Arial"/>
          <w:sz w:val="20"/>
        </w:rPr>
      </w:pPr>
    </w:p>
    <w:p w:rsidR="00B30945" w:rsidRPr="00803176" w:rsidRDefault="00B30945" w:rsidP="00B30945">
      <w:pPr>
        <w:pStyle w:val="Akapitzlist"/>
        <w:numPr>
          <w:ilvl w:val="0"/>
          <w:numId w:val="1"/>
        </w:numPr>
        <w:kinsoku w:val="0"/>
        <w:overflowPunct w:val="0"/>
        <w:spacing w:before="2" w:after="142" w:line="237" w:lineRule="exact"/>
        <w:ind w:right="72"/>
        <w:jc w:val="both"/>
        <w:textAlignment w:val="baseline"/>
        <w:rPr>
          <w:rFonts w:ascii="Arial" w:hAnsi="Arial" w:cs="Arial"/>
          <w:sz w:val="20"/>
        </w:rPr>
      </w:pPr>
      <w:r w:rsidRPr="00803176">
        <w:rPr>
          <w:rFonts w:ascii="Arial" w:hAnsi="Arial" w:cs="Arial"/>
          <w:sz w:val="20"/>
        </w:rPr>
        <w:t>Wykonawcy pobierający SWZ z wyżej wskazanej strony internetowej są związani wszelkimi zmianami i wyjaśnieniami do treści SWZ zamieszczonymi na stronie internetowej.</w:t>
      </w:r>
    </w:p>
    <w:p w:rsidR="008174DF" w:rsidRPr="00803176" w:rsidRDefault="008174DF" w:rsidP="00B30945">
      <w:pPr>
        <w:pStyle w:val="Akapitzlist"/>
        <w:ind w:left="360"/>
        <w:rPr>
          <w:rFonts w:ascii="Arial" w:hAnsi="Arial" w:cs="Arial"/>
          <w:sz w:val="20"/>
        </w:rPr>
      </w:pPr>
    </w:p>
    <w:p w:rsidR="006237FC" w:rsidRPr="00803176" w:rsidRDefault="006237FC" w:rsidP="00B30945">
      <w:pPr>
        <w:pStyle w:val="Akapitzlist"/>
        <w:ind w:left="360"/>
        <w:rPr>
          <w:rFonts w:ascii="Arial" w:hAnsi="Arial" w:cs="Arial"/>
          <w:sz w:val="20"/>
        </w:rPr>
      </w:pPr>
    </w:p>
    <w:p w:rsidR="006237FC" w:rsidRPr="00803176" w:rsidRDefault="006237FC" w:rsidP="00B30945">
      <w:pPr>
        <w:pStyle w:val="Akapitzlist"/>
        <w:ind w:left="360"/>
        <w:rPr>
          <w:rFonts w:ascii="Arial" w:hAnsi="Arial" w:cs="Arial"/>
          <w:sz w:val="20"/>
        </w:rPr>
      </w:pPr>
    </w:p>
    <w:p w:rsidR="006237FC" w:rsidRDefault="006237FC" w:rsidP="00B30945">
      <w:pPr>
        <w:pStyle w:val="Akapitzlist"/>
        <w:ind w:left="360"/>
        <w:rPr>
          <w:rFonts w:ascii="Arial" w:hAnsi="Arial" w:cs="Arial"/>
          <w:sz w:val="20"/>
        </w:rPr>
      </w:pPr>
    </w:p>
    <w:p w:rsidR="00A53246" w:rsidRDefault="00A53246" w:rsidP="00B30945">
      <w:pPr>
        <w:pStyle w:val="Akapitzlist"/>
        <w:ind w:left="360"/>
        <w:rPr>
          <w:rFonts w:ascii="Arial" w:hAnsi="Arial" w:cs="Arial"/>
          <w:sz w:val="20"/>
        </w:rPr>
      </w:pPr>
    </w:p>
    <w:p w:rsidR="00A53246" w:rsidRPr="00803176" w:rsidRDefault="00A53246" w:rsidP="00B30945">
      <w:pPr>
        <w:pStyle w:val="Akapitzlist"/>
        <w:ind w:left="360"/>
        <w:rPr>
          <w:rFonts w:ascii="Arial" w:hAnsi="Arial" w:cs="Arial"/>
          <w:sz w:val="20"/>
        </w:rPr>
      </w:pPr>
    </w:p>
    <w:p w:rsidR="006237FC" w:rsidRPr="00803176" w:rsidRDefault="006237FC" w:rsidP="00B30945">
      <w:pPr>
        <w:pStyle w:val="Akapitzlist"/>
        <w:ind w:left="360"/>
        <w:rPr>
          <w:rFonts w:ascii="Arial" w:hAnsi="Arial" w:cs="Arial"/>
          <w:sz w:val="20"/>
        </w:rPr>
      </w:pPr>
    </w:p>
    <w:tbl>
      <w:tblPr>
        <w:tblStyle w:val="Tabela-Siatka"/>
        <w:tblW w:w="0" w:type="auto"/>
        <w:tblLook w:val="04A0" w:firstRow="1" w:lastRow="0" w:firstColumn="1" w:lastColumn="0" w:noHBand="0" w:noVBand="1"/>
      </w:tblPr>
      <w:tblGrid>
        <w:gridCol w:w="9062"/>
      </w:tblGrid>
      <w:tr w:rsidR="00B30945" w:rsidRPr="00803176" w:rsidTr="002F21CD">
        <w:tc>
          <w:tcPr>
            <w:tcW w:w="9062" w:type="dxa"/>
            <w:shd w:val="clear" w:color="auto" w:fill="BFBFBF" w:themeFill="background1" w:themeFillShade="BF"/>
          </w:tcPr>
          <w:p w:rsidR="00B30945" w:rsidRPr="00803176" w:rsidRDefault="00B30945" w:rsidP="00B30945">
            <w:pPr>
              <w:rPr>
                <w:rFonts w:ascii="Arial" w:hAnsi="Arial" w:cs="Arial"/>
                <w:b/>
                <w:sz w:val="20"/>
              </w:rPr>
            </w:pPr>
          </w:p>
          <w:p w:rsidR="00B30945" w:rsidRPr="00803176" w:rsidRDefault="00B30945" w:rsidP="00B30945">
            <w:pPr>
              <w:rPr>
                <w:rFonts w:ascii="Arial" w:hAnsi="Arial" w:cs="Arial"/>
                <w:b/>
                <w:sz w:val="20"/>
              </w:rPr>
            </w:pPr>
            <w:r w:rsidRPr="00803176">
              <w:rPr>
                <w:rFonts w:ascii="Arial" w:hAnsi="Arial" w:cs="Arial"/>
                <w:b/>
                <w:sz w:val="20"/>
              </w:rPr>
              <w:t>ROZDZIAŁ 2       Tryb udzielania zamówienia</w:t>
            </w:r>
          </w:p>
          <w:p w:rsidR="00B30945" w:rsidRPr="00803176" w:rsidRDefault="00B30945" w:rsidP="00B30945">
            <w:pPr>
              <w:rPr>
                <w:rFonts w:ascii="Arial" w:hAnsi="Arial" w:cs="Arial"/>
                <w:sz w:val="20"/>
              </w:rPr>
            </w:pPr>
            <w:r w:rsidRPr="00803176">
              <w:rPr>
                <w:rFonts w:ascii="Arial" w:hAnsi="Arial" w:cs="Arial"/>
                <w:b/>
                <w:sz w:val="20"/>
              </w:rPr>
              <w:t xml:space="preserve"> </w:t>
            </w:r>
          </w:p>
        </w:tc>
      </w:tr>
    </w:tbl>
    <w:p w:rsidR="00B30945" w:rsidRPr="00803176" w:rsidRDefault="00B30945" w:rsidP="00B30945">
      <w:pPr>
        <w:pStyle w:val="Akapitzlist"/>
        <w:ind w:left="0"/>
        <w:rPr>
          <w:rFonts w:ascii="Arial" w:hAnsi="Arial" w:cs="Arial"/>
          <w:sz w:val="20"/>
        </w:rPr>
      </w:pPr>
    </w:p>
    <w:p w:rsidR="00E570E5" w:rsidRPr="00803176" w:rsidRDefault="00E570E5" w:rsidP="00AE618F">
      <w:pPr>
        <w:pStyle w:val="Akapitzlist"/>
        <w:widowControl w:val="0"/>
        <w:numPr>
          <w:ilvl w:val="0"/>
          <w:numId w:val="2"/>
        </w:numPr>
        <w:tabs>
          <w:tab w:val="right" w:pos="8568"/>
        </w:tabs>
        <w:kinsoku w:val="0"/>
        <w:overflowPunct w:val="0"/>
        <w:spacing w:before="1" w:after="0" w:line="238" w:lineRule="exact"/>
        <w:ind w:right="72"/>
        <w:jc w:val="both"/>
        <w:textAlignment w:val="baseline"/>
        <w:rPr>
          <w:rFonts w:ascii="Arial" w:eastAsiaTheme="minorEastAsia" w:hAnsi="Arial" w:cs="Arial"/>
          <w:sz w:val="20"/>
          <w:szCs w:val="20"/>
          <w:lang w:val="en-US"/>
        </w:rPr>
      </w:pPr>
      <w:r w:rsidRPr="00803176">
        <w:rPr>
          <w:rFonts w:ascii="Arial" w:eastAsiaTheme="minorEastAsia" w:hAnsi="Arial" w:cs="Arial"/>
          <w:sz w:val="20"/>
          <w:szCs w:val="20"/>
          <w:lang w:eastAsia="pl-PL"/>
        </w:rPr>
        <w:t xml:space="preserve">Postępowanie o udzielnie zamówienia prowadzone </w:t>
      </w:r>
      <w:r w:rsidRPr="00803176">
        <w:rPr>
          <w:rFonts w:ascii="Arial" w:eastAsiaTheme="minorEastAsia" w:hAnsi="Arial" w:cs="Arial"/>
          <w:sz w:val="20"/>
          <w:szCs w:val="20"/>
          <w:u w:val="single"/>
          <w:lang w:eastAsia="pl-PL"/>
        </w:rPr>
        <w:t>jest w trybie podstawowym</w:t>
      </w:r>
      <w:r w:rsidR="006237FC" w:rsidRPr="00803176">
        <w:rPr>
          <w:rFonts w:ascii="Arial" w:eastAsiaTheme="minorEastAsia" w:hAnsi="Arial" w:cs="Arial"/>
          <w:sz w:val="20"/>
          <w:szCs w:val="20"/>
          <w:u w:val="single"/>
          <w:lang w:eastAsia="pl-PL"/>
        </w:rPr>
        <w:t xml:space="preserve"> – wariant I (bez negocjacji)</w:t>
      </w:r>
      <w:r w:rsidRPr="00803176">
        <w:rPr>
          <w:rFonts w:ascii="Arial" w:eastAsiaTheme="minorEastAsia" w:hAnsi="Arial" w:cs="Arial"/>
          <w:sz w:val="20"/>
          <w:szCs w:val="20"/>
          <w:lang w:eastAsia="pl-PL"/>
        </w:rPr>
        <w:t xml:space="preserve"> na podstawie</w:t>
      </w:r>
      <w:r w:rsidR="006237FC" w:rsidRPr="00803176">
        <w:rPr>
          <w:rFonts w:ascii="Arial" w:eastAsiaTheme="minorEastAsia" w:hAnsi="Arial" w:cs="Arial"/>
          <w:sz w:val="20"/>
          <w:szCs w:val="20"/>
          <w:lang w:eastAsia="pl-PL"/>
        </w:rPr>
        <w:t xml:space="preserve"> </w:t>
      </w:r>
      <w:r w:rsidRPr="00803176">
        <w:rPr>
          <w:rFonts w:ascii="Arial" w:eastAsiaTheme="minorEastAsia" w:hAnsi="Arial" w:cs="Arial"/>
          <w:sz w:val="20"/>
          <w:szCs w:val="20"/>
          <w:lang w:val="en-US"/>
        </w:rPr>
        <w:t>art.</w:t>
      </w:r>
      <w:r w:rsidRPr="00803176">
        <w:rPr>
          <w:rFonts w:ascii="Arial" w:eastAsiaTheme="minorEastAsia" w:hAnsi="Arial" w:cs="Arial"/>
          <w:sz w:val="20"/>
          <w:szCs w:val="20"/>
          <w:lang w:eastAsia="pl-PL"/>
        </w:rPr>
        <w:t xml:space="preserve"> 275 pkt. 1 ustawy z dnia 11 września 2019 roku — Prawo zamówień publicznych (dalej ustawy Pzp), aktów wykonawczych wydanych na jej podstawie oraz zgodnie z wymogami określonymi</w:t>
      </w:r>
      <w:r w:rsidR="006237FC" w:rsidRPr="00803176">
        <w:rPr>
          <w:rFonts w:ascii="Arial" w:eastAsiaTheme="minorEastAsia" w:hAnsi="Arial" w:cs="Arial"/>
          <w:sz w:val="20"/>
          <w:szCs w:val="20"/>
          <w:lang w:eastAsia="pl-PL"/>
        </w:rPr>
        <w:t xml:space="preserve">              </w:t>
      </w:r>
      <w:r w:rsidRPr="00803176">
        <w:rPr>
          <w:rFonts w:ascii="Arial" w:eastAsiaTheme="minorEastAsia" w:hAnsi="Arial" w:cs="Arial"/>
          <w:sz w:val="20"/>
          <w:szCs w:val="20"/>
          <w:lang w:eastAsia="pl-PL"/>
        </w:rPr>
        <w:t xml:space="preserve"> w niniejszej Specyfikacji Warunków Zamówienia, zwanej dalej „SWZ".</w:t>
      </w:r>
    </w:p>
    <w:p w:rsidR="00E570E5" w:rsidRPr="00803176" w:rsidRDefault="00E570E5" w:rsidP="00AE618F">
      <w:pPr>
        <w:pStyle w:val="Akapitzlist"/>
        <w:widowControl w:val="0"/>
        <w:numPr>
          <w:ilvl w:val="0"/>
          <w:numId w:val="2"/>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sz w:val="20"/>
          <w:szCs w:val="20"/>
          <w:u w:val="single"/>
          <w:lang w:eastAsia="pl-PL"/>
        </w:rPr>
        <w:t>nie przewiduje</w:t>
      </w:r>
      <w:r w:rsidRPr="00803176">
        <w:rPr>
          <w:rFonts w:ascii="Arial" w:eastAsiaTheme="minorEastAsia" w:hAnsi="Arial" w:cs="Arial"/>
          <w:sz w:val="20"/>
          <w:szCs w:val="20"/>
          <w:lang w:eastAsia="pl-PL"/>
        </w:rPr>
        <w:t xml:space="preserve"> wyboru najkorzystniejszej oferty z możliwością prowadzenia negocjacji — Zamawiający nie przewiduje negocjacji.</w:t>
      </w:r>
    </w:p>
    <w:p w:rsidR="00E570E5" w:rsidRPr="00803176" w:rsidRDefault="00E570E5" w:rsidP="00AE618F">
      <w:pPr>
        <w:pStyle w:val="Akapitzlist"/>
        <w:widowControl w:val="0"/>
        <w:numPr>
          <w:ilvl w:val="0"/>
          <w:numId w:val="2"/>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Wartość zamówienia przekracza progi,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 ust. 1 pkt 1) ustawy Pzp, lecz jest niższa niż progi unijne określone w przepisach wydanych na podstawie</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3 ustawy Pzp.</w:t>
      </w:r>
    </w:p>
    <w:p w:rsidR="00E570E5" w:rsidRPr="00803176" w:rsidRDefault="00E570E5" w:rsidP="00AE618F">
      <w:pPr>
        <w:pStyle w:val="Akapitzlist"/>
        <w:widowControl w:val="0"/>
        <w:numPr>
          <w:ilvl w:val="0"/>
          <w:numId w:val="2"/>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t>Rodzaj zamówienia: Usługi.</w:t>
      </w:r>
    </w:p>
    <w:p w:rsidR="00E570E5" w:rsidRPr="00803176" w:rsidRDefault="00E570E5" w:rsidP="00E570E5">
      <w:pPr>
        <w:pStyle w:val="Akapitzlist"/>
        <w:widowControl w:val="0"/>
        <w:numPr>
          <w:ilvl w:val="0"/>
          <w:numId w:val="2"/>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Do czynności podejmowanych w niniejszym postępowaniu oraz do umowy stosuje się przepisy ustawy Pzp oraz akty wykonawcze do 'niej, a w sprawach tam nieuregulowanych, ustawy z dnia 23 kwietnia 1964 roku Kodeks cywilny (Dz. U. z 2020 r. poz. 1740).</w:t>
      </w:r>
    </w:p>
    <w:p w:rsidR="00832864" w:rsidRPr="00803176" w:rsidRDefault="00832864" w:rsidP="002C69D6">
      <w:pPr>
        <w:pStyle w:val="Akapitzlist"/>
        <w:widowControl w:val="0"/>
        <w:kinsoku w:val="0"/>
        <w:overflowPunct w:val="0"/>
        <w:spacing w:after="0" w:line="237" w:lineRule="exact"/>
        <w:ind w:left="360" w:right="72"/>
        <w:jc w:val="both"/>
        <w:textAlignment w:val="baseline"/>
        <w:rPr>
          <w:rFonts w:ascii="Arial" w:eastAsiaTheme="minorEastAsia" w:hAnsi="Arial" w:cs="Arial"/>
          <w:sz w:val="20"/>
          <w:szCs w:val="20"/>
          <w:lang w:eastAsia="pl-PL"/>
        </w:rPr>
      </w:pPr>
    </w:p>
    <w:p w:rsidR="004811CF" w:rsidRPr="00803176" w:rsidRDefault="004811CF" w:rsidP="002C69D6">
      <w:pPr>
        <w:pStyle w:val="Akapitzlist"/>
        <w:widowControl w:val="0"/>
        <w:kinsoku w:val="0"/>
        <w:overflowPunct w:val="0"/>
        <w:spacing w:after="0" w:line="237" w:lineRule="exact"/>
        <w:ind w:left="360" w:right="72"/>
        <w:jc w:val="both"/>
        <w:textAlignment w:val="baseline"/>
        <w:rPr>
          <w:rFonts w:ascii="Arial" w:eastAsiaTheme="minorEastAsia" w:hAnsi="Arial" w:cs="Arial"/>
          <w:sz w:val="20"/>
          <w:szCs w:val="20"/>
          <w:lang w:eastAsia="pl-PL"/>
        </w:rPr>
      </w:pPr>
    </w:p>
    <w:tbl>
      <w:tblPr>
        <w:tblStyle w:val="Tabela-Siatka"/>
        <w:tblW w:w="0" w:type="auto"/>
        <w:tblLook w:val="04A0" w:firstRow="1" w:lastRow="0" w:firstColumn="1" w:lastColumn="0" w:noHBand="0" w:noVBand="1"/>
      </w:tblPr>
      <w:tblGrid>
        <w:gridCol w:w="9062"/>
      </w:tblGrid>
      <w:tr w:rsidR="00E570E5" w:rsidRPr="00803176" w:rsidTr="002F21CD">
        <w:tc>
          <w:tcPr>
            <w:tcW w:w="9062" w:type="dxa"/>
            <w:shd w:val="clear" w:color="auto" w:fill="BFBFBF" w:themeFill="background1" w:themeFillShade="BF"/>
          </w:tcPr>
          <w:p w:rsidR="00E570E5" w:rsidRPr="00803176" w:rsidRDefault="00E570E5" w:rsidP="00E570E5">
            <w:pPr>
              <w:rPr>
                <w:rFonts w:ascii="Arial" w:hAnsi="Arial" w:cs="Arial"/>
                <w:b/>
                <w:sz w:val="20"/>
              </w:rPr>
            </w:pPr>
          </w:p>
          <w:p w:rsidR="00E570E5" w:rsidRPr="00803176" w:rsidRDefault="00E570E5" w:rsidP="00E570E5">
            <w:pPr>
              <w:rPr>
                <w:rFonts w:ascii="Arial" w:hAnsi="Arial" w:cs="Arial"/>
                <w:b/>
                <w:sz w:val="20"/>
              </w:rPr>
            </w:pPr>
            <w:r w:rsidRPr="00803176">
              <w:rPr>
                <w:rFonts w:ascii="Arial" w:hAnsi="Arial" w:cs="Arial"/>
                <w:b/>
                <w:sz w:val="20"/>
              </w:rPr>
              <w:t>ROZDZIAŁ 3       Opis przedmiotu zamówienia</w:t>
            </w:r>
          </w:p>
          <w:p w:rsidR="00E570E5" w:rsidRPr="00803176" w:rsidRDefault="00E570E5" w:rsidP="00E570E5">
            <w:pPr>
              <w:widowControl w:val="0"/>
              <w:kinsoku w:val="0"/>
              <w:overflowPunct w:val="0"/>
              <w:spacing w:line="237" w:lineRule="exact"/>
              <w:ind w:right="72"/>
              <w:jc w:val="both"/>
              <w:textAlignment w:val="baseline"/>
              <w:rPr>
                <w:rFonts w:ascii="Arial" w:eastAsiaTheme="minorEastAsia" w:hAnsi="Arial" w:cs="Arial"/>
                <w:sz w:val="20"/>
                <w:szCs w:val="20"/>
                <w:lang w:eastAsia="pl-PL"/>
              </w:rPr>
            </w:pPr>
          </w:p>
        </w:tc>
      </w:tr>
    </w:tbl>
    <w:p w:rsidR="00E570E5" w:rsidRPr="00803176" w:rsidRDefault="00E570E5" w:rsidP="00AE618F">
      <w:pPr>
        <w:pStyle w:val="Akapitzlist"/>
        <w:widowControl w:val="0"/>
        <w:numPr>
          <w:ilvl w:val="0"/>
          <w:numId w:val="3"/>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Wspólny Słownik Zamówień (CPV):</w:t>
      </w:r>
    </w:p>
    <w:p w:rsidR="00E570E5" w:rsidRPr="00803176" w:rsidRDefault="00E570E5" w:rsidP="00E570E5">
      <w:pPr>
        <w:pStyle w:val="Akapitzlist"/>
        <w:kinsoku w:val="0"/>
        <w:overflowPunct w:val="0"/>
        <w:spacing w:before="49" w:line="239" w:lineRule="exact"/>
        <w:ind w:left="360"/>
        <w:textAlignment w:val="baseline"/>
        <w:rPr>
          <w:rFonts w:ascii="Arial" w:hAnsi="Arial" w:cs="Arial"/>
          <w:spacing w:val="2"/>
          <w:sz w:val="20"/>
          <w:szCs w:val="20"/>
        </w:rPr>
      </w:pPr>
      <w:r w:rsidRPr="00803176">
        <w:rPr>
          <w:rFonts w:ascii="Arial" w:hAnsi="Arial" w:cs="Arial"/>
          <w:b/>
          <w:spacing w:val="2"/>
          <w:sz w:val="20"/>
          <w:szCs w:val="20"/>
        </w:rPr>
        <w:t>85000000-9</w:t>
      </w:r>
      <w:r w:rsidRPr="00803176">
        <w:rPr>
          <w:rFonts w:ascii="Arial" w:hAnsi="Arial" w:cs="Arial"/>
          <w:spacing w:val="2"/>
          <w:sz w:val="20"/>
          <w:szCs w:val="20"/>
        </w:rPr>
        <w:t xml:space="preserve"> </w:t>
      </w:r>
      <w:r w:rsidRPr="00803176">
        <w:rPr>
          <w:rFonts w:ascii="Arial" w:hAnsi="Arial" w:cs="Arial"/>
          <w:spacing w:val="2"/>
          <w:sz w:val="20"/>
          <w:szCs w:val="20"/>
        </w:rPr>
        <w:tab/>
        <w:t>Usługi w zakresie zdrowia j 'opieki społecznej;</w:t>
      </w:r>
    </w:p>
    <w:p w:rsidR="00E570E5" w:rsidRPr="00803176" w:rsidRDefault="00E570E5" w:rsidP="00E570E5">
      <w:pPr>
        <w:pStyle w:val="Akapitzlist"/>
        <w:kinsoku w:val="0"/>
        <w:overflowPunct w:val="0"/>
        <w:spacing w:line="235" w:lineRule="exact"/>
        <w:ind w:left="360"/>
        <w:textAlignment w:val="baseline"/>
        <w:rPr>
          <w:rFonts w:ascii="Arial" w:hAnsi="Arial" w:cs="Arial"/>
          <w:spacing w:val="3"/>
          <w:sz w:val="20"/>
          <w:szCs w:val="20"/>
        </w:rPr>
      </w:pPr>
      <w:r w:rsidRPr="00803176">
        <w:rPr>
          <w:rFonts w:ascii="Arial" w:hAnsi="Arial" w:cs="Arial"/>
          <w:b/>
          <w:spacing w:val="3"/>
          <w:sz w:val="20"/>
          <w:szCs w:val="20"/>
        </w:rPr>
        <w:t>85121270-6</w:t>
      </w:r>
      <w:r w:rsidRPr="00803176">
        <w:rPr>
          <w:rFonts w:ascii="Arial" w:hAnsi="Arial" w:cs="Arial"/>
          <w:spacing w:val="3"/>
          <w:sz w:val="20"/>
          <w:szCs w:val="20"/>
        </w:rPr>
        <w:t xml:space="preserve"> </w:t>
      </w:r>
      <w:r w:rsidRPr="00803176">
        <w:rPr>
          <w:rFonts w:ascii="Arial" w:hAnsi="Arial" w:cs="Arial"/>
          <w:spacing w:val="3"/>
          <w:sz w:val="20"/>
          <w:szCs w:val="20"/>
        </w:rPr>
        <w:tab/>
        <w:t>Usługi psychiatryczne lub psychologiczne;</w:t>
      </w:r>
    </w:p>
    <w:p w:rsidR="00E570E5" w:rsidRPr="00803176" w:rsidRDefault="00E570E5" w:rsidP="00E570E5">
      <w:pPr>
        <w:pStyle w:val="Akapitzlist"/>
        <w:kinsoku w:val="0"/>
        <w:overflowPunct w:val="0"/>
        <w:spacing w:line="238" w:lineRule="exact"/>
        <w:ind w:left="360"/>
        <w:textAlignment w:val="baseline"/>
        <w:rPr>
          <w:rFonts w:ascii="Arial" w:hAnsi="Arial" w:cs="Arial"/>
          <w:spacing w:val="5"/>
          <w:sz w:val="20"/>
          <w:szCs w:val="20"/>
        </w:rPr>
      </w:pPr>
      <w:r w:rsidRPr="00803176">
        <w:rPr>
          <w:rFonts w:ascii="Arial" w:hAnsi="Arial" w:cs="Arial"/>
          <w:b/>
          <w:spacing w:val="5"/>
          <w:sz w:val="20"/>
          <w:szCs w:val="20"/>
        </w:rPr>
        <w:t>85312500-4</w:t>
      </w:r>
      <w:r w:rsidRPr="00803176">
        <w:rPr>
          <w:rFonts w:ascii="Arial" w:hAnsi="Arial" w:cs="Arial"/>
          <w:spacing w:val="5"/>
          <w:sz w:val="20"/>
          <w:szCs w:val="20"/>
        </w:rPr>
        <w:t xml:space="preserve"> </w:t>
      </w:r>
      <w:r w:rsidRPr="00803176">
        <w:rPr>
          <w:rFonts w:ascii="Arial" w:hAnsi="Arial" w:cs="Arial"/>
          <w:spacing w:val="5"/>
          <w:sz w:val="20"/>
          <w:szCs w:val="20"/>
        </w:rPr>
        <w:tab/>
        <w:t>Usługi rehabilitacyjne;</w:t>
      </w:r>
    </w:p>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pacing w:val="1"/>
          <w:sz w:val="20"/>
          <w:szCs w:val="20"/>
        </w:rPr>
      </w:pPr>
      <w:r w:rsidRPr="00803176">
        <w:rPr>
          <w:rFonts w:ascii="Arial" w:hAnsi="Arial" w:cs="Arial"/>
          <w:b/>
          <w:spacing w:val="1"/>
          <w:sz w:val="20"/>
          <w:szCs w:val="20"/>
        </w:rPr>
        <w:t>85312120-6</w:t>
      </w:r>
      <w:r w:rsidRPr="00803176">
        <w:rPr>
          <w:rFonts w:ascii="Arial" w:hAnsi="Arial" w:cs="Arial"/>
          <w:spacing w:val="1"/>
          <w:sz w:val="20"/>
          <w:szCs w:val="20"/>
        </w:rPr>
        <w:t xml:space="preserve"> </w:t>
      </w:r>
      <w:r w:rsidRPr="00803176">
        <w:rPr>
          <w:rFonts w:ascii="Arial" w:hAnsi="Arial" w:cs="Arial"/>
          <w:spacing w:val="1"/>
          <w:sz w:val="20"/>
          <w:szCs w:val="20"/>
        </w:rPr>
        <w:tab/>
        <w:t>Usługi opieki dziennej nad dziećmi i młodzieżą niepełnosprawną</w:t>
      </w:r>
    </w:p>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pacing w:val="1"/>
          <w:sz w:val="20"/>
          <w:szCs w:val="20"/>
        </w:rPr>
      </w:pPr>
    </w:p>
    <w:p w:rsidR="00E570E5" w:rsidRPr="00803176" w:rsidRDefault="00E570E5" w:rsidP="00AE618F">
      <w:pPr>
        <w:pStyle w:val="Akapitzlist"/>
        <w:widowControl w:val="0"/>
        <w:numPr>
          <w:ilvl w:val="0"/>
          <w:numId w:val="3"/>
        </w:numPr>
        <w:kinsoku w:val="0"/>
        <w:overflowPunct w:val="0"/>
        <w:spacing w:after="0" w:line="237" w:lineRule="exact"/>
        <w:ind w:right="72"/>
        <w:jc w:val="both"/>
        <w:textAlignment w:val="baseline"/>
        <w:rPr>
          <w:rFonts w:ascii="Arial" w:eastAsiaTheme="minorEastAsia" w:hAnsi="Arial" w:cs="Arial"/>
          <w:b/>
          <w:color w:val="000000" w:themeColor="text1"/>
          <w:sz w:val="20"/>
          <w:szCs w:val="20"/>
          <w:lang w:eastAsia="pl-PL"/>
        </w:rPr>
      </w:pPr>
      <w:r w:rsidRPr="00803176">
        <w:rPr>
          <w:rFonts w:ascii="Arial" w:eastAsiaTheme="minorEastAsia" w:hAnsi="Arial" w:cs="Arial"/>
          <w:sz w:val="20"/>
          <w:szCs w:val="20"/>
          <w:lang w:eastAsia="pl-PL"/>
        </w:rPr>
        <w:t>Przedmiotem</w:t>
      </w:r>
      <w:r w:rsidRPr="00803176">
        <w:rPr>
          <w:rFonts w:ascii="Arial" w:eastAsiaTheme="minorEastAsia" w:hAnsi="Arial" w:cs="Arial"/>
          <w:spacing w:val="1"/>
          <w:sz w:val="20"/>
          <w:szCs w:val="20"/>
          <w:lang w:eastAsia="pl-PL"/>
        </w:rPr>
        <w:t xml:space="preserve"> zamówienia jest świadczenie usług polegających na prowadzeniu zajęć wczesnego </w:t>
      </w:r>
      <w:r w:rsidRPr="00803176">
        <w:rPr>
          <w:rFonts w:ascii="Arial" w:eastAsiaTheme="minorEastAsia" w:hAnsi="Arial" w:cs="Arial"/>
          <w:b/>
          <w:bCs/>
          <w:spacing w:val="1"/>
          <w:sz w:val="20"/>
          <w:szCs w:val="20"/>
          <w:lang w:eastAsia="pl-PL"/>
        </w:rPr>
        <w:t xml:space="preserve">wspomagania rozwoju </w:t>
      </w:r>
      <w:r w:rsidRPr="00803176">
        <w:rPr>
          <w:rFonts w:ascii="Arial" w:eastAsiaTheme="minorEastAsia" w:hAnsi="Arial" w:cs="Arial"/>
          <w:spacing w:val="1"/>
          <w:sz w:val="20"/>
          <w:szCs w:val="20"/>
          <w:lang w:eastAsia="pl-PL"/>
        </w:rPr>
        <w:t xml:space="preserve">dziecka oraz — w zależności od potrzeb dziecka — dodatkowych </w:t>
      </w:r>
      <w:r w:rsidRPr="00803176">
        <w:rPr>
          <w:rFonts w:ascii="Arial" w:eastAsiaTheme="minorEastAsia" w:hAnsi="Arial" w:cs="Arial"/>
          <w:b/>
          <w:bCs/>
          <w:spacing w:val="1"/>
          <w:sz w:val="20"/>
          <w:szCs w:val="20"/>
          <w:lang w:eastAsia="pl-PL"/>
        </w:rPr>
        <w:t xml:space="preserve">usług </w:t>
      </w:r>
      <w:r w:rsidRPr="00803176">
        <w:rPr>
          <w:rFonts w:ascii="Arial" w:eastAsiaTheme="minorEastAsia" w:hAnsi="Arial" w:cs="Arial"/>
          <w:spacing w:val="1"/>
          <w:sz w:val="20"/>
          <w:szCs w:val="20"/>
          <w:lang w:eastAsia="pl-PL"/>
        </w:rPr>
        <w:t>terapeutów, fizjoterapeutów, psychologów, pedagogów, logopedów i innych specjalistów w celu realizacji zadań wiodącego ośrodki koordynacyjno- rehabilitacyjno-opiekuńczego w Specjalnym Ośrodku Szkolno-Wychowawczym w Barcicach.</w:t>
      </w:r>
      <w:r w:rsidRPr="00803176">
        <w:rPr>
          <w:rFonts w:ascii="Arial" w:eastAsiaTheme="minorEastAsia" w:hAnsi="Arial" w:cs="Arial"/>
          <w:sz w:val="20"/>
          <w:szCs w:val="20"/>
          <w:lang w:eastAsia="pl-PL"/>
        </w:rPr>
        <w:t xml:space="preserve"> Przedmiot zamówienia podzielony został na </w:t>
      </w:r>
      <w:r w:rsidR="004811CF" w:rsidRPr="00803176">
        <w:rPr>
          <w:rFonts w:ascii="Arial" w:eastAsiaTheme="minorEastAsia" w:hAnsi="Arial" w:cs="Arial"/>
          <w:b/>
          <w:color w:val="000000" w:themeColor="text1"/>
          <w:sz w:val="20"/>
          <w:szCs w:val="20"/>
          <w:lang w:eastAsia="pl-PL"/>
        </w:rPr>
        <w:t>16</w:t>
      </w:r>
      <w:r w:rsidRPr="00803176">
        <w:rPr>
          <w:rFonts w:ascii="Arial" w:eastAsiaTheme="minorEastAsia" w:hAnsi="Arial" w:cs="Arial"/>
          <w:b/>
          <w:color w:val="000000" w:themeColor="text1"/>
          <w:sz w:val="20"/>
          <w:szCs w:val="20"/>
          <w:lang w:eastAsia="pl-PL"/>
        </w:rPr>
        <w:t xml:space="preserve"> osobnych Części.</w:t>
      </w:r>
    </w:p>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z w:val="20"/>
          <w:szCs w:val="20"/>
        </w:rPr>
      </w:pPr>
    </w:p>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z w:val="20"/>
          <w:szCs w:val="20"/>
        </w:rPr>
      </w:pPr>
      <w:r w:rsidRPr="00803176">
        <w:rPr>
          <w:rFonts w:ascii="Arial" w:hAnsi="Arial" w:cs="Arial"/>
          <w:sz w:val="20"/>
          <w:szCs w:val="20"/>
        </w:rPr>
        <w:t>W celu realizacji wyżej wymienionych zadań, Zamawiający zamierza wyłonić specjali</w:t>
      </w:r>
      <w:r w:rsidR="002F21CD" w:rsidRPr="00803176">
        <w:rPr>
          <w:rFonts w:ascii="Arial" w:hAnsi="Arial" w:cs="Arial"/>
          <w:sz w:val="20"/>
          <w:szCs w:val="20"/>
        </w:rPr>
        <w:t xml:space="preserve">stów, którzy wskazani zostali w </w:t>
      </w:r>
      <w:r w:rsidRPr="00803176">
        <w:rPr>
          <w:rFonts w:ascii="Arial" w:hAnsi="Arial" w:cs="Arial"/>
          <w:sz w:val="20"/>
          <w:szCs w:val="20"/>
        </w:rPr>
        <w:t>poniżej tabeli wraz z numerami Części, ich nazwami oraz</w:t>
      </w:r>
      <w:r w:rsidR="002F21CD" w:rsidRPr="00803176">
        <w:rPr>
          <w:rFonts w:ascii="Arial" w:hAnsi="Arial" w:cs="Arial"/>
          <w:sz w:val="20"/>
          <w:szCs w:val="20"/>
        </w:rPr>
        <w:t xml:space="preserve"> szacowanymi maksymalnymi ilościami godzin.</w:t>
      </w:r>
    </w:p>
    <w:p w:rsidR="006237FC" w:rsidRPr="00803176" w:rsidRDefault="006237FC" w:rsidP="00E570E5">
      <w:pPr>
        <w:pStyle w:val="Akapitzlist"/>
        <w:widowControl w:val="0"/>
        <w:kinsoku w:val="0"/>
        <w:overflowPunct w:val="0"/>
        <w:spacing w:after="0" w:line="237" w:lineRule="exact"/>
        <w:ind w:left="360" w:right="72"/>
        <w:jc w:val="both"/>
        <w:textAlignment w:val="baseline"/>
        <w:rPr>
          <w:rFonts w:ascii="Arial" w:hAnsi="Arial" w:cs="Arial"/>
          <w:sz w:val="14"/>
          <w:szCs w:val="20"/>
        </w:rPr>
      </w:pPr>
    </w:p>
    <w:p w:rsidR="006237FC" w:rsidRPr="00803176" w:rsidRDefault="006237FC" w:rsidP="00E570E5">
      <w:pPr>
        <w:pStyle w:val="Akapitzlist"/>
        <w:widowControl w:val="0"/>
        <w:kinsoku w:val="0"/>
        <w:overflowPunct w:val="0"/>
        <w:spacing w:after="0" w:line="237" w:lineRule="exact"/>
        <w:ind w:left="360" w:right="72"/>
        <w:jc w:val="both"/>
        <w:textAlignment w:val="baseline"/>
        <w:rPr>
          <w:rFonts w:ascii="Arial" w:hAnsi="Arial" w:cs="Arial"/>
          <w:sz w:val="14"/>
          <w:szCs w:val="20"/>
        </w:rPr>
      </w:pPr>
    </w:p>
    <w:tbl>
      <w:tblPr>
        <w:tblStyle w:val="Tabela-Siatka"/>
        <w:tblW w:w="0" w:type="auto"/>
        <w:tblInd w:w="360" w:type="dxa"/>
        <w:tblLook w:val="04A0" w:firstRow="1" w:lastRow="0" w:firstColumn="1" w:lastColumn="0" w:noHBand="0" w:noVBand="1"/>
      </w:tblPr>
      <w:tblGrid>
        <w:gridCol w:w="1903"/>
        <w:gridCol w:w="4962"/>
        <w:gridCol w:w="1837"/>
      </w:tblGrid>
      <w:tr w:rsidR="002F21CD" w:rsidRPr="00803176" w:rsidTr="00782BF8">
        <w:tc>
          <w:tcPr>
            <w:tcW w:w="1903" w:type="dxa"/>
            <w:shd w:val="clear" w:color="auto" w:fill="D9D9D9" w:themeFill="background1" w:themeFillShade="D9"/>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Nr części</w:t>
            </w:r>
          </w:p>
        </w:tc>
        <w:tc>
          <w:tcPr>
            <w:tcW w:w="4962" w:type="dxa"/>
            <w:shd w:val="clear" w:color="auto" w:fill="D9D9D9" w:themeFill="background1" w:themeFillShade="D9"/>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Nazwa</w:t>
            </w:r>
          </w:p>
        </w:tc>
        <w:tc>
          <w:tcPr>
            <w:tcW w:w="1837" w:type="dxa"/>
            <w:shd w:val="clear" w:color="auto" w:fill="D9D9D9" w:themeFill="background1" w:themeFillShade="D9"/>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Szacowana maksymalna ilość godzin</w:t>
            </w:r>
          </w:p>
        </w:tc>
      </w:tr>
      <w:tr w:rsidR="002F21CD" w:rsidRPr="00803176" w:rsidTr="00782BF8">
        <w:tc>
          <w:tcPr>
            <w:tcW w:w="1903" w:type="dxa"/>
            <w:shd w:val="clear" w:color="auto" w:fill="A6A6A6" w:themeFill="background1" w:themeFillShade="A6"/>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Część 1</w:t>
            </w:r>
          </w:p>
        </w:tc>
        <w:tc>
          <w:tcPr>
            <w:tcW w:w="4962" w:type="dxa"/>
            <w:shd w:val="clear" w:color="auto" w:fill="A6A6A6" w:themeFill="background1" w:themeFillShade="A6"/>
          </w:tcPr>
          <w:p w:rsidR="002F21CD" w:rsidRPr="00803176" w:rsidRDefault="002F21CD" w:rsidP="00E570E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2F21CD" w:rsidP="00E570E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pedagogiczny</w:t>
            </w:r>
          </w:p>
        </w:tc>
        <w:tc>
          <w:tcPr>
            <w:tcW w:w="1837" w:type="dxa"/>
            <w:shd w:val="clear" w:color="auto" w:fill="A6A6A6" w:themeFill="background1" w:themeFillShade="A6"/>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spacing w:val="1"/>
                <w:sz w:val="20"/>
                <w:szCs w:val="20"/>
              </w:rPr>
            </w:pPr>
          </w:p>
          <w:p w:rsidR="002F21CD" w:rsidRPr="00803176" w:rsidRDefault="003D493F" w:rsidP="002F21CD">
            <w:pPr>
              <w:pStyle w:val="Akapitzlist"/>
              <w:widowControl w:val="0"/>
              <w:kinsoku w:val="0"/>
              <w:overflowPunct w:val="0"/>
              <w:spacing w:line="237" w:lineRule="exact"/>
              <w:ind w:left="0" w:right="72"/>
              <w:jc w:val="center"/>
              <w:textAlignment w:val="baseline"/>
              <w:rPr>
                <w:rFonts w:ascii="Arial" w:hAnsi="Arial" w:cs="Arial"/>
                <w:spacing w:val="1"/>
                <w:sz w:val="20"/>
                <w:szCs w:val="20"/>
              </w:rPr>
            </w:pPr>
            <w:r w:rsidRPr="00803176">
              <w:rPr>
                <w:rFonts w:ascii="Arial" w:hAnsi="Arial" w:cs="Arial"/>
                <w:spacing w:val="1"/>
                <w:sz w:val="20"/>
                <w:szCs w:val="20"/>
              </w:rPr>
              <w:t>208</w:t>
            </w:r>
          </w:p>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spacing w:val="1"/>
                <w:sz w:val="20"/>
                <w:szCs w:val="20"/>
              </w:rPr>
            </w:pPr>
          </w:p>
        </w:tc>
      </w:tr>
      <w:tr w:rsidR="002F21CD" w:rsidRPr="00803176" w:rsidTr="00782BF8">
        <w:tc>
          <w:tcPr>
            <w:tcW w:w="1903" w:type="dxa"/>
            <w:shd w:val="clear" w:color="auto" w:fill="D5DCE4" w:themeFill="text2" w:themeFillTint="33"/>
          </w:tcPr>
          <w:p w:rsidR="002F21CD" w:rsidRPr="00803176" w:rsidRDefault="002F21CD" w:rsidP="002F21CD">
            <w:pPr>
              <w:pStyle w:val="Akapitzlist"/>
              <w:widowControl w:val="0"/>
              <w:kinsoku w:val="0"/>
              <w:overflowPunct w:val="0"/>
              <w:spacing w:line="237" w:lineRule="exact"/>
              <w:ind w:left="0" w:right="72"/>
              <w:jc w:val="center"/>
              <w:textAlignment w:val="baseline"/>
              <w:rPr>
                <w:rFonts w:ascii="Arial" w:hAnsi="Arial" w:cs="Arial"/>
                <w:i/>
                <w:spacing w:val="1"/>
                <w:sz w:val="20"/>
                <w:szCs w:val="20"/>
              </w:rPr>
            </w:pPr>
            <w:r w:rsidRPr="00803176">
              <w:rPr>
                <w:rFonts w:ascii="Arial" w:hAnsi="Arial" w:cs="Arial"/>
                <w:i/>
                <w:spacing w:val="1"/>
                <w:sz w:val="20"/>
                <w:szCs w:val="20"/>
              </w:rPr>
              <w:t>Część 2</w:t>
            </w:r>
          </w:p>
        </w:tc>
        <w:tc>
          <w:tcPr>
            <w:tcW w:w="4962" w:type="dxa"/>
            <w:shd w:val="clear" w:color="auto" w:fill="D5DCE4" w:themeFill="text2" w:themeFillTint="33"/>
          </w:tcPr>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pedagogiczny</w:t>
            </w:r>
          </w:p>
        </w:tc>
        <w:tc>
          <w:tcPr>
            <w:tcW w:w="1837" w:type="dxa"/>
            <w:shd w:val="clear" w:color="auto" w:fill="D5DCE4" w:themeFill="text2" w:themeFillTint="33"/>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104</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3</w:t>
            </w:r>
          </w:p>
        </w:tc>
        <w:tc>
          <w:tcPr>
            <w:tcW w:w="4962" w:type="dxa"/>
            <w:shd w:val="clear" w:color="auto" w:fill="A6A6A6" w:themeFill="background1" w:themeFillShade="A6"/>
          </w:tcPr>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pedagogiczny</w:t>
            </w:r>
          </w:p>
        </w:tc>
        <w:tc>
          <w:tcPr>
            <w:tcW w:w="1837" w:type="dxa"/>
            <w:shd w:val="clear" w:color="auto" w:fill="A6A6A6" w:themeFill="background1" w:themeFillShade="A6"/>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78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4</w:t>
            </w:r>
          </w:p>
        </w:tc>
        <w:tc>
          <w:tcPr>
            <w:tcW w:w="4962" w:type="dxa"/>
            <w:shd w:val="clear" w:color="auto" w:fill="D5DCE4" w:themeFill="text2" w:themeFillTint="33"/>
          </w:tcPr>
          <w:p w:rsidR="003D493F" w:rsidRPr="00803176" w:rsidRDefault="003D493F" w:rsidP="003D493F">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3D493F" w:rsidP="003D493F">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pedagogiczny</w:t>
            </w:r>
          </w:p>
        </w:tc>
        <w:tc>
          <w:tcPr>
            <w:tcW w:w="1837" w:type="dxa"/>
            <w:shd w:val="clear" w:color="auto" w:fill="D5DCE4" w:themeFill="text2" w:themeFillTint="33"/>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78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5</w:t>
            </w:r>
          </w:p>
        </w:tc>
        <w:tc>
          <w:tcPr>
            <w:tcW w:w="4962" w:type="dxa"/>
            <w:shd w:val="clear" w:color="auto" w:fill="A6A6A6" w:themeFill="background1" w:themeFillShade="A6"/>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Wsparcie psychologiczne dziecka i jego rodziny</w:t>
            </w:r>
          </w:p>
          <w:p w:rsidR="002F21CD"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Psycholog</w:t>
            </w:r>
          </w:p>
        </w:tc>
        <w:tc>
          <w:tcPr>
            <w:tcW w:w="1837" w:type="dxa"/>
            <w:shd w:val="clear" w:color="auto" w:fill="A6A6A6" w:themeFill="background1" w:themeFillShade="A6"/>
          </w:tcPr>
          <w:p w:rsidR="002F21CD" w:rsidRPr="00803176" w:rsidRDefault="002F21CD"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468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i/>
              </w:rPr>
            </w:pPr>
            <w:r w:rsidRPr="00803176">
              <w:rPr>
                <w:rFonts w:ascii="Arial" w:hAnsi="Arial" w:cs="Arial"/>
                <w:i/>
                <w:spacing w:val="1"/>
                <w:sz w:val="20"/>
                <w:szCs w:val="20"/>
              </w:rPr>
              <w:lastRenderedPageBreak/>
              <w:t>Część 6</w:t>
            </w:r>
          </w:p>
        </w:tc>
        <w:tc>
          <w:tcPr>
            <w:tcW w:w="4962" w:type="dxa"/>
            <w:shd w:val="clear" w:color="auto" w:fill="D5DCE4" w:themeFill="text2" w:themeFillTint="33"/>
          </w:tcPr>
          <w:p w:rsidR="002F21CD" w:rsidRPr="00803176" w:rsidRDefault="002F21CD"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Rozwijanie kompetencji </w:t>
            </w:r>
            <w:r w:rsidR="00503F5E" w:rsidRPr="00803176">
              <w:rPr>
                <w:rFonts w:ascii="Arial" w:hAnsi="Arial" w:cs="Arial"/>
                <w:spacing w:val="1"/>
                <w:sz w:val="20"/>
                <w:szCs w:val="20"/>
              </w:rPr>
              <w:t>komunikacyjnych</w:t>
            </w:r>
          </w:p>
          <w:p w:rsidR="002F21CD" w:rsidRPr="00803176" w:rsidRDefault="002F21CD"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00503F5E" w:rsidRPr="00803176">
              <w:rPr>
                <w:rFonts w:ascii="Arial" w:hAnsi="Arial" w:cs="Arial"/>
                <w:spacing w:val="1"/>
                <w:sz w:val="20"/>
                <w:szCs w:val="20"/>
              </w:rPr>
              <w:t>Logopeda</w:t>
            </w:r>
          </w:p>
        </w:tc>
        <w:tc>
          <w:tcPr>
            <w:tcW w:w="1837" w:type="dxa"/>
            <w:shd w:val="clear" w:color="auto" w:fill="D5DCE4" w:themeFill="text2" w:themeFillTint="33"/>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260</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7</w:t>
            </w:r>
          </w:p>
        </w:tc>
        <w:tc>
          <w:tcPr>
            <w:tcW w:w="4962" w:type="dxa"/>
            <w:shd w:val="clear" w:color="auto" w:fill="A6A6A6" w:themeFill="background1" w:themeFillShade="A6"/>
          </w:tcPr>
          <w:p w:rsidR="00503F5E"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komunikacyjnych</w:t>
            </w:r>
          </w:p>
          <w:p w:rsidR="002F21CD"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Logopeda</w:t>
            </w:r>
          </w:p>
        </w:tc>
        <w:tc>
          <w:tcPr>
            <w:tcW w:w="1837" w:type="dxa"/>
            <w:shd w:val="clear" w:color="auto" w:fill="A6A6A6" w:themeFill="background1" w:themeFillShade="A6"/>
          </w:tcPr>
          <w:p w:rsidR="002F21CD" w:rsidRPr="00803176" w:rsidRDefault="002F21CD"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130</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8</w:t>
            </w:r>
          </w:p>
        </w:tc>
        <w:tc>
          <w:tcPr>
            <w:tcW w:w="4962" w:type="dxa"/>
            <w:shd w:val="clear" w:color="auto" w:fill="D5DCE4" w:themeFill="text2" w:themeFillTint="33"/>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Usprawnienie ruchowe</w:t>
            </w:r>
          </w:p>
          <w:p w:rsidR="002F21CD"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usprawniania ruchowego</w:t>
            </w:r>
          </w:p>
        </w:tc>
        <w:tc>
          <w:tcPr>
            <w:tcW w:w="1837" w:type="dxa"/>
            <w:shd w:val="clear" w:color="auto" w:fill="D5DCE4" w:themeFill="text2" w:themeFillTint="33"/>
          </w:tcPr>
          <w:p w:rsidR="002F21CD" w:rsidRPr="00803176" w:rsidRDefault="002F21CD"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208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rPr>
            </w:pPr>
            <w:r w:rsidRPr="00803176">
              <w:rPr>
                <w:rFonts w:ascii="Arial" w:hAnsi="Arial" w:cs="Arial"/>
                <w:i/>
                <w:spacing w:val="1"/>
                <w:sz w:val="20"/>
                <w:szCs w:val="20"/>
              </w:rPr>
              <w:t>Część 9</w:t>
            </w:r>
          </w:p>
        </w:tc>
        <w:tc>
          <w:tcPr>
            <w:tcW w:w="4962" w:type="dxa"/>
            <w:shd w:val="clear" w:color="auto" w:fill="A6A6A6" w:themeFill="background1" w:themeFillShade="A6"/>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Usprawnienie ruchowe</w:t>
            </w:r>
          </w:p>
          <w:p w:rsidR="002F21CD"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usprawniania ruchowego</w:t>
            </w:r>
          </w:p>
        </w:tc>
        <w:tc>
          <w:tcPr>
            <w:tcW w:w="1837" w:type="dxa"/>
            <w:shd w:val="clear" w:color="auto" w:fill="A6A6A6" w:themeFill="background1" w:themeFillShade="A6"/>
          </w:tcPr>
          <w:p w:rsidR="002F21CD" w:rsidRPr="00803176" w:rsidRDefault="002F21CD"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208</w:t>
            </w:r>
          </w:p>
          <w:p w:rsidR="002F21CD" w:rsidRPr="00803176" w:rsidRDefault="002F21CD"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rPr>
            </w:pPr>
            <w:r w:rsidRPr="00803176">
              <w:rPr>
                <w:rFonts w:ascii="Arial" w:hAnsi="Arial" w:cs="Arial"/>
                <w:i/>
                <w:spacing w:val="1"/>
                <w:sz w:val="20"/>
                <w:szCs w:val="20"/>
              </w:rPr>
              <w:t>Część 10</w:t>
            </w:r>
          </w:p>
        </w:tc>
        <w:tc>
          <w:tcPr>
            <w:tcW w:w="4962" w:type="dxa"/>
            <w:shd w:val="clear" w:color="auto" w:fill="D5DCE4" w:themeFill="text2" w:themeFillTint="33"/>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Rozwijanie kompetencji społecznych</w:t>
            </w:r>
          </w:p>
          <w:p w:rsidR="002F21CD"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umiejętności społecznych</w:t>
            </w:r>
          </w:p>
        </w:tc>
        <w:tc>
          <w:tcPr>
            <w:tcW w:w="1837" w:type="dxa"/>
            <w:shd w:val="clear" w:color="auto" w:fill="D5DCE4" w:themeFill="text2" w:themeFillTint="33"/>
          </w:tcPr>
          <w:p w:rsidR="00503F5E" w:rsidRPr="00803176" w:rsidRDefault="00503F5E"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52</w:t>
            </w:r>
          </w:p>
          <w:p w:rsidR="00503F5E" w:rsidRPr="00803176" w:rsidRDefault="00503F5E"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rPr>
            </w:pPr>
            <w:r w:rsidRPr="00803176">
              <w:rPr>
                <w:rFonts w:ascii="Arial" w:hAnsi="Arial" w:cs="Arial"/>
                <w:i/>
                <w:spacing w:val="1"/>
                <w:sz w:val="20"/>
                <w:szCs w:val="20"/>
              </w:rPr>
              <w:t>Część 11</w:t>
            </w:r>
          </w:p>
        </w:tc>
        <w:tc>
          <w:tcPr>
            <w:tcW w:w="4962" w:type="dxa"/>
            <w:shd w:val="clear" w:color="auto" w:fill="A6A6A6" w:themeFill="background1" w:themeFillShade="A6"/>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2F21CD" w:rsidRPr="00803176" w:rsidRDefault="00581005" w:rsidP="007379B6">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Terapeuta w zakresie Integracji </w:t>
            </w:r>
            <w:r w:rsidR="007379B6" w:rsidRPr="00803176">
              <w:rPr>
                <w:rFonts w:ascii="Arial" w:hAnsi="Arial" w:cs="Arial"/>
                <w:spacing w:val="1"/>
                <w:sz w:val="20"/>
                <w:szCs w:val="20"/>
              </w:rPr>
              <w:t xml:space="preserve">Sensorycznej </w:t>
            </w:r>
            <w:r w:rsidRPr="00803176">
              <w:rPr>
                <w:rFonts w:ascii="Arial" w:hAnsi="Arial" w:cs="Arial"/>
                <w:spacing w:val="1"/>
                <w:sz w:val="20"/>
                <w:szCs w:val="20"/>
              </w:rPr>
              <w:t xml:space="preserve"> SI</w:t>
            </w:r>
          </w:p>
        </w:tc>
        <w:tc>
          <w:tcPr>
            <w:tcW w:w="1837" w:type="dxa"/>
            <w:shd w:val="clear" w:color="auto" w:fill="A6A6A6" w:themeFill="background1" w:themeFillShade="A6"/>
          </w:tcPr>
          <w:p w:rsidR="00503F5E" w:rsidRPr="00803176" w:rsidRDefault="00503F5E"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208</w:t>
            </w:r>
          </w:p>
          <w:p w:rsidR="00503F5E" w:rsidRPr="00803176" w:rsidRDefault="00503F5E"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rPr>
            </w:pPr>
            <w:r w:rsidRPr="00803176">
              <w:rPr>
                <w:rFonts w:ascii="Arial" w:hAnsi="Arial" w:cs="Arial"/>
                <w:i/>
                <w:spacing w:val="1"/>
                <w:sz w:val="20"/>
                <w:szCs w:val="20"/>
              </w:rPr>
              <w:t>Część 12</w:t>
            </w:r>
          </w:p>
        </w:tc>
        <w:tc>
          <w:tcPr>
            <w:tcW w:w="4962" w:type="dxa"/>
            <w:shd w:val="clear" w:color="auto" w:fill="D5DCE4" w:themeFill="text2" w:themeFillTint="33"/>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Terapeuta w zakresie Integracji </w:t>
            </w:r>
            <w:r w:rsidR="007379B6" w:rsidRPr="00803176">
              <w:rPr>
                <w:rFonts w:ascii="Arial" w:hAnsi="Arial" w:cs="Arial"/>
                <w:spacing w:val="1"/>
                <w:sz w:val="20"/>
                <w:szCs w:val="20"/>
              </w:rPr>
              <w:t xml:space="preserve">Sensorycznej </w:t>
            </w:r>
            <w:r w:rsidRPr="00803176">
              <w:rPr>
                <w:rFonts w:ascii="Arial" w:hAnsi="Arial" w:cs="Arial"/>
                <w:spacing w:val="1"/>
                <w:sz w:val="20"/>
                <w:szCs w:val="20"/>
              </w:rPr>
              <w:t>SI</w:t>
            </w:r>
          </w:p>
        </w:tc>
        <w:tc>
          <w:tcPr>
            <w:tcW w:w="1837" w:type="dxa"/>
            <w:shd w:val="clear" w:color="auto" w:fill="D5DCE4" w:themeFill="text2" w:themeFillTint="33"/>
          </w:tcPr>
          <w:p w:rsidR="00581005" w:rsidRPr="00803176" w:rsidRDefault="00581005" w:rsidP="002F21CD">
            <w:pPr>
              <w:jc w:val="center"/>
              <w:rPr>
                <w:rFonts w:ascii="Arial" w:hAnsi="Arial" w:cs="Arial"/>
                <w:spacing w:val="1"/>
                <w:sz w:val="20"/>
                <w:szCs w:val="20"/>
              </w:rPr>
            </w:pPr>
          </w:p>
          <w:p w:rsidR="002F21CD" w:rsidRPr="00803176" w:rsidRDefault="00581005" w:rsidP="002F21CD">
            <w:pPr>
              <w:jc w:val="center"/>
              <w:rPr>
                <w:rFonts w:ascii="Arial" w:hAnsi="Arial" w:cs="Arial"/>
                <w:spacing w:val="1"/>
                <w:sz w:val="20"/>
                <w:szCs w:val="20"/>
              </w:rPr>
            </w:pPr>
            <w:r w:rsidRPr="00803176">
              <w:rPr>
                <w:rFonts w:ascii="Arial" w:hAnsi="Arial" w:cs="Arial"/>
                <w:spacing w:val="1"/>
                <w:sz w:val="20"/>
                <w:szCs w:val="20"/>
              </w:rPr>
              <w:t>78</w:t>
            </w:r>
          </w:p>
          <w:p w:rsidR="00503F5E" w:rsidRPr="00803176" w:rsidRDefault="00503F5E" w:rsidP="002F21CD">
            <w:pPr>
              <w:jc w:val="center"/>
              <w:rPr>
                <w:rFonts w:ascii="Arial" w:hAnsi="Arial" w:cs="Arial"/>
              </w:rPr>
            </w:pPr>
          </w:p>
        </w:tc>
      </w:tr>
      <w:tr w:rsidR="002F21CD" w:rsidRPr="00803176" w:rsidTr="00782BF8">
        <w:tc>
          <w:tcPr>
            <w:tcW w:w="1903" w:type="dxa"/>
            <w:shd w:val="clear" w:color="auto" w:fill="A6A6A6" w:themeFill="background1" w:themeFillShade="A6"/>
          </w:tcPr>
          <w:p w:rsidR="002F21CD" w:rsidRPr="00803176" w:rsidRDefault="002F21CD" w:rsidP="002F21CD">
            <w:pPr>
              <w:jc w:val="center"/>
              <w:rPr>
                <w:rFonts w:ascii="Arial" w:hAnsi="Arial" w:cs="Arial"/>
              </w:rPr>
            </w:pPr>
            <w:r w:rsidRPr="00803176">
              <w:rPr>
                <w:rFonts w:ascii="Arial" w:hAnsi="Arial" w:cs="Arial"/>
                <w:i/>
                <w:spacing w:val="1"/>
                <w:sz w:val="20"/>
                <w:szCs w:val="20"/>
              </w:rPr>
              <w:t>Część 13</w:t>
            </w:r>
          </w:p>
        </w:tc>
        <w:tc>
          <w:tcPr>
            <w:tcW w:w="4962" w:type="dxa"/>
            <w:shd w:val="clear" w:color="auto" w:fill="A6A6A6" w:themeFill="background1" w:themeFillShade="A6"/>
          </w:tcPr>
          <w:p w:rsidR="002F21CD" w:rsidRPr="00803176" w:rsidRDefault="00503F5E" w:rsidP="002F21CD">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2F21CD" w:rsidRPr="00803176" w:rsidRDefault="002F21CD"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00503F5E" w:rsidRPr="00803176">
              <w:rPr>
                <w:rFonts w:ascii="Arial" w:hAnsi="Arial" w:cs="Arial"/>
                <w:spacing w:val="1"/>
                <w:sz w:val="20"/>
                <w:szCs w:val="20"/>
              </w:rPr>
              <w:t>Terapeuta w zakresie terapii sensorycznej</w:t>
            </w:r>
          </w:p>
        </w:tc>
        <w:tc>
          <w:tcPr>
            <w:tcW w:w="1837" w:type="dxa"/>
            <w:shd w:val="clear" w:color="auto" w:fill="A6A6A6" w:themeFill="background1" w:themeFillShade="A6"/>
          </w:tcPr>
          <w:p w:rsidR="00503F5E" w:rsidRPr="00803176" w:rsidRDefault="00503F5E"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156</w:t>
            </w:r>
          </w:p>
          <w:p w:rsidR="00503F5E" w:rsidRPr="00803176" w:rsidRDefault="00503F5E" w:rsidP="002F21CD">
            <w:pPr>
              <w:jc w:val="center"/>
              <w:rPr>
                <w:rFonts w:ascii="Arial" w:hAnsi="Arial" w:cs="Arial"/>
              </w:rPr>
            </w:pPr>
          </w:p>
        </w:tc>
      </w:tr>
      <w:tr w:rsidR="002F21CD" w:rsidRPr="00803176" w:rsidTr="00782BF8">
        <w:tc>
          <w:tcPr>
            <w:tcW w:w="1903" w:type="dxa"/>
            <w:shd w:val="clear" w:color="auto" w:fill="D5DCE4" w:themeFill="text2" w:themeFillTint="33"/>
          </w:tcPr>
          <w:p w:rsidR="002F21CD" w:rsidRPr="00803176" w:rsidRDefault="002F21CD" w:rsidP="002F21CD">
            <w:pPr>
              <w:jc w:val="center"/>
              <w:rPr>
                <w:rFonts w:ascii="Arial" w:hAnsi="Arial" w:cs="Arial"/>
                <w:i/>
              </w:rPr>
            </w:pPr>
            <w:r w:rsidRPr="00803176">
              <w:rPr>
                <w:rFonts w:ascii="Arial" w:hAnsi="Arial" w:cs="Arial"/>
                <w:i/>
                <w:spacing w:val="1"/>
                <w:sz w:val="20"/>
                <w:szCs w:val="20"/>
              </w:rPr>
              <w:t>Część 14</w:t>
            </w:r>
          </w:p>
        </w:tc>
        <w:tc>
          <w:tcPr>
            <w:tcW w:w="4962" w:type="dxa"/>
            <w:shd w:val="clear" w:color="auto" w:fill="D5DCE4" w:themeFill="text2" w:themeFillTint="33"/>
          </w:tcPr>
          <w:p w:rsidR="00503F5E"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2F21CD"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w zakresie terapii sensorycznej</w:t>
            </w:r>
          </w:p>
        </w:tc>
        <w:tc>
          <w:tcPr>
            <w:tcW w:w="1837" w:type="dxa"/>
            <w:shd w:val="clear" w:color="auto" w:fill="D5DCE4" w:themeFill="text2" w:themeFillTint="33"/>
          </w:tcPr>
          <w:p w:rsidR="00503F5E" w:rsidRPr="00803176" w:rsidRDefault="00503F5E" w:rsidP="002F21CD">
            <w:pPr>
              <w:jc w:val="center"/>
              <w:rPr>
                <w:rFonts w:ascii="Arial" w:hAnsi="Arial" w:cs="Arial"/>
                <w:spacing w:val="1"/>
                <w:sz w:val="20"/>
                <w:szCs w:val="20"/>
              </w:rPr>
            </w:pPr>
          </w:p>
          <w:p w:rsidR="002F21CD" w:rsidRPr="00803176" w:rsidRDefault="003D493F" w:rsidP="002F21CD">
            <w:pPr>
              <w:jc w:val="center"/>
              <w:rPr>
                <w:rFonts w:ascii="Arial" w:hAnsi="Arial" w:cs="Arial"/>
                <w:spacing w:val="1"/>
                <w:sz w:val="20"/>
                <w:szCs w:val="20"/>
              </w:rPr>
            </w:pPr>
            <w:r w:rsidRPr="00803176">
              <w:rPr>
                <w:rFonts w:ascii="Arial" w:hAnsi="Arial" w:cs="Arial"/>
                <w:spacing w:val="1"/>
                <w:sz w:val="20"/>
                <w:szCs w:val="20"/>
              </w:rPr>
              <w:t>130</w:t>
            </w:r>
          </w:p>
          <w:p w:rsidR="00503F5E" w:rsidRPr="00803176" w:rsidRDefault="00503F5E" w:rsidP="002F21CD">
            <w:pPr>
              <w:jc w:val="center"/>
              <w:rPr>
                <w:rFonts w:ascii="Arial" w:hAnsi="Arial" w:cs="Arial"/>
              </w:rPr>
            </w:pPr>
          </w:p>
        </w:tc>
      </w:tr>
      <w:tr w:rsidR="00503F5E" w:rsidRPr="00803176" w:rsidTr="00782BF8">
        <w:tc>
          <w:tcPr>
            <w:tcW w:w="1903" w:type="dxa"/>
            <w:shd w:val="clear" w:color="auto" w:fill="A6A6A6" w:themeFill="background1" w:themeFillShade="A6"/>
          </w:tcPr>
          <w:p w:rsidR="00503F5E" w:rsidRPr="00803176" w:rsidRDefault="00503F5E" w:rsidP="00503F5E">
            <w:pPr>
              <w:jc w:val="center"/>
              <w:rPr>
                <w:rFonts w:ascii="Arial" w:hAnsi="Arial" w:cs="Arial"/>
                <w:i/>
                <w:spacing w:val="1"/>
                <w:sz w:val="20"/>
                <w:szCs w:val="20"/>
              </w:rPr>
            </w:pPr>
            <w:r w:rsidRPr="00803176">
              <w:rPr>
                <w:rFonts w:ascii="Arial" w:hAnsi="Arial" w:cs="Arial"/>
                <w:i/>
                <w:spacing w:val="1"/>
                <w:sz w:val="20"/>
                <w:szCs w:val="20"/>
              </w:rPr>
              <w:t>Część 15</w:t>
            </w:r>
          </w:p>
        </w:tc>
        <w:tc>
          <w:tcPr>
            <w:tcW w:w="4962" w:type="dxa"/>
            <w:shd w:val="clear" w:color="auto" w:fill="A6A6A6" w:themeFill="background1" w:themeFillShade="A6"/>
          </w:tcPr>
          <w:p w:rsidR="00581005"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503F5E" w:rsidRPr="00803176" w:rsidRDefault="00581005" w:rsidP="0058100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w zakresie terapii ręki</w:t>
            </w:r>
          </w:p>
        </w:tc>
        <w:tc>
          <w:tcPr>
            <w:tcW w:w="1837" w:type="dxa"/>
            <w:shd w:val="clear" w:color="auto" w:fill="A6A6A6" w:themeFill="background1" w:themeFillShade="A6"/>
          </w:tcPr>
          <w:p w:rsidR="00503F5E" w:rsidRPr="00803176" w:rsidRDefault="00503F5E" w:rsidP="00503F5E">
            <w:pPr>
              <w:jc w:val="center"/>
              <w:rPr>
                <w:rFonts w:ascii="Arial" w:hAnsi="Arial" w:cs="Arial"/>
                <w:spacing w:val="1"/>
                <w:sz w:val="20"/>
                <w:szCs w:val="20"/>
              </w:rPr>
            </w:pPr>
          </w:p>
          <w:p w:rsidR="00503F5E" w:rsidRPr="00803176" w:rsidRDefault="00581005" w:rsidP="00503F5E">
            <w:pPr>
              <w:jc w:val="center"/>
              <w:rPr>
                <w:rFonts w:ascii="Arial" w:hAnsi="Arial" w:cs="Arial"/>
                <w:spacing w:val="1"/>
                <w:sz w:val="20"/>
                <w:szCs w:val="20"/>
              </w:rPr>
            </w:pPr>
            <w:r w:rsidRPr="00803176">
              <w:rPr>
                <w:rFonts w:ascii="Arial" w:hAnsi="Arial" w:cs="Arial"/>
                <w:spacing w:val="1"/>
                <w:sz w:val="20"/>
                <w:szCs w:val="20"/>
              </w:rPr>
              <w:t>156</w:t>
            </w:r>
          </w:p>
          <w:p w:rsidR="00503F5E" w:rsidRPr="00803176" w:rsidRDefault="00503F5E" w:rsidP="00503F5E">
            <w:pPr>
              <w:jc w:val="center"/>
              <w:rPr>
                <w:rFonts w:ascii="Arial" w:hAnsi="Arial" w:cs="Arial"/>
              </w:rPr>
            </w:pPr>
          </w:p>
        </w:tc>
      </w:tr>
      <w:tr w:rsidR="00503F5E" w:rsidRPr="00803176" w:rsidTr="00782BF8">
        <w:tc>
          <w:tcPr>
            <w:tcW w:w="1903" w:type="dxa"/>
            <w:shd w:val="clear" w:color="auto" w:fill="D5DCE4" w:themeFill="text2" w:themeFillTint="33"/>
          </w:tcPr>
          <w:p w:rsidR="00503F5E" w:rsidRPr="00803176" w:rsidRDefault="00503F5E" w:rsidP="00503F5E">
            <w:pPr>
              <w:jc w:val="center"/>
              <w:rPr>
                <w:rFonts w:ascii="Arial" w:hAnsi="Arial" w:cs="Arial"/>
                <w:i/>
                <w:spacing w:val="1"/>
                <w:sz w:val="20"/>
                <w:szCs w:val="20"/>
              </w:rPr>
            </w:pPr>
            <w:r w:rsidRPr="00803176">
              <w:rPr>
                <w:rFonts w:ascii="Arial" w:hAnsi="Arial" w:cs="Arial"/>
                <w:i/>
                <w:spacing w:val="1"/>
                <w:sz w:val="20"/>
                <w:szCs w:val="20"/>
              </w:rPr>
              <w:t>Część 16</w:t>
            </w:r>
          </w:p>
        </w:tc>
        <w:tc>
          <w:tcPr>
            <w:tcW w:w="4962" w:type="dxa"/>
            <w:shd w:val="clear" w:color="auto" w:fill="D5DCE4" w:themeFill="text2" w:themeFillTint="33"/>
          </w:tcPr>
          <w:p w:rsidR="00503F5E"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Terapia sensoryczna</w:t>
            </w:r>
          </w:p>
          <w:p w:rsidR="00503F5E" w:rsidRPr="00803176" w:rsidRDefault="00503F5E"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Terapeuta w zakresie terapii ręki</w:t>
            </w:r>
          </w:p>
          <w:p w:rsidR="00581005" w:rsidRPr="00803176" w:rsidRDefault="00581005" w:rsidP="00503F5E">
            <w:pPr>
              <w:pStyle w:val="Akapitzlist"/>
              <w:widowControl w:val="0"/>
              <w:kinsoku w:val="0"/>
              <w:overflowPunct w:val="0"/>
              <w:spacing w:line="237" w:lineRule="exact"/>
              <w:ind w:left="0" w:right="72"/>
              <w:jc w:val="both"/>
              <w:textAlignment w:val="baseline"/>
              <w:rPr>
                <w:rFonts w:ascii="Arial" w:hAnsi="Arial" w:cs="Arial"/>
                <w:spacing w:val="1"/>
                <w:sz w:val="20"/>
                <w:szCs w:val="20"/>
              </w:rPr>
            </w:pPr>
          </w:p>
        </w:tc>
        <w:tc>
          <w:tcPr>
            <w:tcW w:w="1837" w:type="dxa"/>
            <w:shd w:val="clear" w:color="auto" w:fill="D5DCE4" w:themeFill="text2" w:themeFillTint="33"/>
          </w:tcPr>
          <w:p w:rsidR="00581005" w:rsidRPr="00803176" w:rsidRDefault="00581005" w:rsidP="00503F5E">
            <w:pPr>
              <w:jc w:val="center"/>
              <w:rPr>
                <w:rFonts w:ascii="Arial" w:hAnsi="Arial" w:cs="Arial"/>
                <w:spacing w:val="1"/>
                <w:sz w:val="20"/>
                <w:szCs w:val="20"/>
              </w:rPr>
            </w:pPr>
          </w:p>
          <w:p w:rsidR="00503F5E" w:rsidRPr="00803176" w:rsidRDefault="00581005" w:rsidP="00503F5E">
            <w:pPr>
              <w:jc w:val="center"/>
              <w:rPr>
                <w:rFonts w:ascii="Arial" w:hAnsi="Arial" w:cs="Arial"/>
                <w:spacing w:val="1"/>
                <w:sz w:val="20"/>
                <w:szCs w:val="20"/>
              </w:rPr>
            </w:pPr>
            <w:r w:rsidRPr="00803176">
              <w:rPr>
                <w:rFonts w:ascii="Arial" w:hAnsi="Arial" w:cs="Arial"/>
                <w:spacing w:val="1"/>
                <w:sz w:val="20"/>
                <w:szCs w:val="20"/>
              </w:rPr>
              <w:t>78</w:t>
            </w:r>
          </w:p>
          <w:p w:rsidR="00503F5E" w:rsidRPr="00803176" w:rsidRDefault="00503F5E" w:rsidP="00503F5E">
            <w:pPr>
              <w:jc w:val="center"/>
              <w:rPr>
                <w:rFonts w:ascii="Arial" w:hAnsi="Arial" w:cs="Arial"/>
              </w:rPr>
            </w:pPr>
          </w:p>
        </w:tc>
      </w:tr>
    </w:tbl>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eastAsiaTheme="minorEastAsia" w:hAnsi="Arial" w:cs="Arial"/>
          <w:spacing w:val="1"/>
          <w:sz w:val="20"/>
          <w:szCs w:val="20"/>
          <w:lang w:eastAsia="pl-PL"/>
        </w:rPr>
      </w:pPr>
    </w:p>
    <w:p w:rsidR="00503F5E" w:rsidRPr="00803176" w:rsidRDefault="00503F5E" w:rsidP="00503F5E">
      <w:pPr>
        <w:pStyle w:val="Akapitzlist"/>
        <w:widowControl w:val="0"/>
        <w:kinsoku w:val="0"/>
        <w:overflowPunct w:val="0"/>
        <w:spacing w:after="0" w:line="237" w:lineRule="exact"/>
        <w:ind w:left="0" w:right="72"/>
        <w:jc w:val="both"/>
        <w:textAlignment w:val="baseline"/>
        <w:rPr>
          <w:rFonts w:ascii="Arial" w:hAnsi="Arial" w:cs="Arial"/>
          <w:b/>
          <w:color w:val="000000" w:themeColor="text1"/>
          <w:sz w:val="20"/>
          <w:szCs w:val="20"/>
        </w:rPr>
      </w:pPr>
      <w:r w:rsidRPr="00803176">
        <w:rPr>
          <w:rFonts w:ascii="Arial" w:hAnsi="Arial" w:cs="Arial"/>
          <w:color w:val="000000" w:themeColor="text1"/>
          <w:sz w:val="20"/>
          <w:szCs w:val="20"/>
        </w:rPr>
        <w:t xml:space="preserve">Ze względu na specyfikę usługi całość zadań związanych z jej wykonaniem musi być realizowana w sposób ciągły przez </w:t>
      </w:r>
      <w:r w:rsidRPr="00803176">
        <w:rPr>
          <w:rFonts w:ascii="Arial" w:hAnsi="Arial" w:cs="Arial"/>
          <w:b/>
          <w:color w:val="000000" w:themeColor="text1"/>
          <w:sz w:val="20"/>
          <w:szCs w:val="20"/>
        </w:rPr>
        <w:t xml:space="preserve">cały okres obowiązywania umowy przez osobę wyznaczoną </w:t>
      </w:r>
      <w:r w:rsidRPr="00803176">
        <w:rPr>
          <w:rFonts w:ascii="Arial" w:hAnsi="Arial" w:cs="Arial"/>
          <w:b/>
          <w:bCs/>
          <w:color w:val="000000" w:themeColor="text1"/>
          <w:sz w:val="20"/>
          <w:szCs w:val="20"/>
        </w:rPr>
        <w:t xml:space="preserve">w </w:t>
      </w:r>
      <w:r w:rsidR="00BF2C55" w:rsidRPr="00803176">
        <w:rPr>
          <w:rFonts w:ascii="Arial" w:hAnsi="Arial" w:cs="Arial"/>
          <w:b/>
          <w:color w:val="000000" w:themeColor="text1"/>
          <w:sz w:val="20"/>
          <w:szCs w:val="20"/>
        </w:rPr>
        <w:t>danej Części — Zamawiający</w:t>
      </w:r>
      <w:r w:rsidRPr="00803176">
        <w:rPr>
          <w:rFonts w:ascii="Arial" w:hAnsi="Arial" w:cs="Arial"/>
          <w:b/>
          <w:color w:val="000000" w:themeColor="text1"/>
          <w:sz w:val="20"/>
          <w:szCs w:val="20"/>
        </w:rPr>
        <w:t xml:space="preserve"> dopuszcza </w:t>
      </w:r>
      <w:r w:rsidR="00BF2C55" w:rsidRPr="00803176">
        <w:rPr>
          <w:rFonts w:ascii="Arial" w:hAnsi="Arial" w:cs="Arial"/>
          <w:b/>
          <w:color w:val="000000" w:themeColor="text1"/>
          <w:sz w:val="20"/>
          <w:szCs w:val="20"/>
        </w:rPr>
        <w:t>realizację</w:t>
      </w:r>
      <w:r w:rsidRPr="00803176">
        <w:rPr>
          <w:rFonts w:ascii="Arial" w:hAnsi="Arial" w:cs="Arial"/>
          <w:b/>
          <w:color w:val="000000" w:themeColor="text1"/>
          <w:sz w:val="20"/>
          <w:szCs w:val="20"/>
        </w:rPr>
        <w:t xml:space="preserve"> przez jedną osobę (tę samą)</w:t>
      </w:r>
      <w:r w:rsidR="00BF2C55" w:rsidRPr="00803176">
        <w:rPr>
          <w:rFonts w:ascii="Arial" w:hAnsi="Arial" w:cs="Arial"/>
          <w:b/>
          <w:color w:val="000000" w:themeColor="text1"/>
          <w:sz w:val="20"/>
          <w:szCs w:val="20"/>
        </w:rPr>
        <w:t xml:space="preserve"> więcej niż jedną Część</w:t>
      </w:r>
      <w:r w:rsidRPr="00803176">
        <w:rPr>
          <w:rFonts w:ascii="Arial" w:hAnsi="Arial" w:cs="Arial"/>
          <w:b/>
          <w:color w:val="000000" w:themeColor="text1"/>
          <w:sz w:val="20"/>
          <w:szCs w:val="20"/>
        </w:rPr>
        <w:t>.</w:t>
      </w:r>
    </w:p>
    <w:p w:rsidR="00E570E5" w:rsidRPr="00803176" w:rsidRDefault="00E570E5" w:rsidP="00503F5E">
      <w:pPr>
        <w:pStyle w:val="Akapitzlist"/>
        <w:widowControl w:val="0"/>
        <w:kinsoku w:val="0"/>
        <w:overflowPunct w:val="0"/>
        <w:spacing w:after="0" w:line="237" w:lineRule="exact"/>
        <w:ind w:left="0" w:right="72"/>
        <w:jc w:val="both"/>
        <w:textAlignment w:val="baseline"/>
        <w:rPr>
          <w:rFonts w:ascii="Arial" w:eastAsiaTheme="minorEastAsia" w:hAnsi="Arial" w:cs="Arial"/>
          <w:color w:val="000000" w:themeColor="text1"/>
          <w:spacing w:val="1"/>
          <w:sz w:val="18"/>
          <w:szCs w:val="18"/>
          <w:lang w:eastAsia="pl-PL"/>
        </w:rPr>
      </w:pPr>
    </w:p>
    <w:p w:rsidR="00E570E5" w:rsidRPr="00803176" w:rsidRDefault="00E570E5" w:rsidP="00E570E5">
      <w:pPr>
        <w:pStyle w:val="Akapitzlist"/>
        <w:widowControl w:val="0"/>
        <w:kinsoku w:val="0"/>
        <w:overflowPunct w:val="0"/>
        <w:spacing w:after="0" w:line="237" w:lineRule="exact"/>
        <w:ind w:left="360" w:right="72"/>
        <w:jc w:val="both"/>
        <w:textAlignment w:val="baseline"/>
        <w:rPr>
          <w:rFonts w:ascii="Arial" w:hAnsi="Arial" w:cs="Arial"/>
          <w:spacing w:val="1"/>
          <w:sz w:val="20"/>
          <w:szCs w:val="20"/>
        </w:rPr>
      </w:pPr>
    </w:p>
    <w:p w:rsidR="00E570E5" w:rsidRPr="00803176" w:rsidRDefault="00503F5E" w:rsidP="00AE618F">
      <w:pPr>
        <w:pStyle w:val="Akapitzlist"/>
        <w:widowControl w:val="0"/>
        <w:numPr>
          <w:ilvl w:val="0"/>
          <w:numId w:val="3"/>
        </w:numPr>
        <w:kinsoku w:val="0"/>
        <w:overflowPunct w:val="0"/>
        <w:spacing w:after="0" w:line="237" w:lineRule="exact"/>
        <w:ind w:right="72"/>
        <w:jc w:val="both"/>
        <w:textAlignment w:val="baseline"/>
        <w:rPr>
          <w:rFonts w:ascii="Arial" w:eastAsiaTheme="minorEastAsia" w:hAnsi="Arial" w:cs="Arial"/>
          <w:b/>
          <w:sz w:val="20"/>
          <w:szCs w:val="20"/>
          <w:lang w:eastAsia="pl-PL"/>
        </w:rPr>
      </w:pPr>
      <w:r w:rsidRPr="00803176">
        <w:rPr>
          <w:rFonts w:ascii="Arial" w:eastAsiaTheme="minorEastAsia" w:hAnsi="Arial" w:cs="Arial"/>
          <w:b/>
          <w:sz w:val="20"/>
          <w:szCs w:val="20"/>
          <w:lang w:eastAsia="pl-PL"/>
        </w:rPr>
        <w:t>Charakterystyka przedmiotu zamówienia</w:t>
      </w:r>
    </w:p>
    <w:p w:rsidR="00386488" w:rsidRPr="00803176" w:rsidRDefault="00386488"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Miejsce realizacji przedmiotu zamówienia</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sz w:val="6"/>
          <w:szCs w:val="20"/>
          <w:lang w:eastAsia="pl-PL"/>
        </w:rPr>
      </w:pP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b/>
          <w:i/>
          <w:sz w:val="20"/>
          <w:szCs w:val="20"/>
          <w:lang w:eastAsia="pl-PL"/>
        </w:rPr>
      </w:pPr>
      <w:r w:rsidRPr="00803176">
        <w:rPr>
          <w:rFonts w:ascii="Arial" w:eastAsiaTheme="minorEastAsia" w:hAnsi="Arial" w:cs="Arial"/>
          <w:b/>
          <w:i/>
          <w:sz w:val="20"/>
          <w:szCs w:val="20"/>
          <w:lang w:eastAsia="pl-PL"/>
        </w:rPr>
        <w:t>Specjalny Ośrodek Szkolno-</w:t>
      </w:r>
      <w:r w:rsidR="00F007FD" w:rsidRPr="00803176">
        <w:rPr>
          <w:rFonts w:ascii="Arial" w:eastAsiaTheme="minorEastAsia" w:hAnsi="Arial" w:cs="Arial"/>
          <w:b/>
          <w:i/>
          <w:sz w:val="20"/>
          <w:szCs w:val="20"/>
          <w:lang w:eastAsia="pl-PL"/>
        </w:rPr>
        <w:t>W</w:t>
      </w:r>
      <w:r w:rsidRPr="00803176">
        <w:rPr>
          <w:rFonts w:ascii="Arial" w:eastAsiaTheme="minorEastAsia" w:hAnsi="Arial" w:cs="Arial"/>
          <w:b/>
          <w:i/>
          <w:sz w:val="20"/>
          <w:szCs w:val="20"/>
          <w:lang w:eastAsia="pl-PL"/>
        </w:rPr>
        <w:t>ychowawczy w Barcicach</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b/>
          <w:i/>
          <w:sz w:val="20"/>
          <w:szCs w:val="20"/>
          <w:lang w:eastAsia="pl-PL"/>
        </w:rPr>
      </w:pPr>
      <w:r w:rsidRPr="00803176">
        <w:rPr>
          <w:rFonts w:ascii="Arial" w:eastAsiaTheme="minorEastAsia" w:hAnsi="Arial" w:cs="Arial"/>
          <w:b/>
          <w:i/>
          <w:sz w:val="20"/>
          <w:szCs w:val="20"/>
          <w:lang w:eastAsia="pl-PL"/>
        </w:rPr>
        <w:t>Barcice 66</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b/>
          <w:i/>
          <w:sz w:val="20"/>
          <w:szCs w:val="20"/>
          <w:lang w:eastAsia="pl-PL"/>
        </w:rPr>
      </w:pPr>
      <w:r w:rsidRPr="00803176">
        <w:rPr>
          <w:rFonts w:ascii="Arial" w:eastAsiaTheme="minorEastAsia" w:hAnsi="Arial" w:cs="Arial"/>
          <w:b/>
          <w:i/>
          <w:sz w:val="20"/>
          <w:szCs w:val="20"/>
          <w:lang w:eastAsia="pl-PL"/>
        </w:rPr>
        <w:t>82-420 Ryjewo</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sz w:val="20"/>
          <w:szCs w:val="20"/>
          <w:lang w:eastAsia="pl-PL"/>
        </w:rPr>
      </w:pPr>
    </w:p>
    <w:p w:rsidR="00386488" w:rsidRPr="00803176" w:rsidRDefault="00386488"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Do zadań wiodących ośrod</w:t>
      </w:r>
      <w:r w:rsidR="00B10353" w:rsidRPr="00803176">
        <w:rPr>
          <w:rFonts w:ascii="Arial" w:eastAsiaTheme="minorEastAsia" w:hAnsi="Arial" w:cs="Arial"/>
          <w:sz w:val="20"/>
          <w:szCs w:val="20"/>
          <w:lang w:eastAsia="pl-PL"/>
        </w:rPr>
        <w:t>ka koordynacyjno-rehabilitacyjno</w:t>
      </w:r>
      <w:r w:rsidRPr="00803176">
        <w:rPr>
          <w:rFonts w:ascii="Arial" w:eastAsiaTheme="minorEastAsia" w:hAnsi="Arial" w:cs="Arial"/>
          <w:sz w:val="20"/>
          <w:szCs w:val="20"/>
          <w:lang w:eastAsia="pl-PL"/>
        </w:rPr>
        <w:t>-opiekuńczego w Specjalnym Ośrodku Szkolno-Wychowawczym w Barcicach należy:</w:t>
      </w:r>
    </w:p>
    <w:p w:rsidR="00386488" w:rsidRPr="00803176" w:rsidRDefault="00386488" w:rsidP="00AE618F">
      <w:pPr>
        <w:widowControl w:val="0"/>
        <w:numPr>
          <w:ilvl w:val="0"/>
          <w:numId w:val="6"/>
        </w:numPr>
        <w:kinsoku w:val="0"/>
        <w:overflowPunct w:val="0"/>
        <w:autoSpaceDE w:val="0"/>
        <w:autoSpaceDN w:val="0"/>
        <w:adjustRightInd w:val="0"/>
        <w:spacing w:after="0" w:line="242"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udzielanie rodzicom specjalistycznej informacji dotyczącej problemów rozwojowych dziecka;</w:t>
      </w:r>
    </w:p>
    <w:p w:rsidR="00386488" w:rsidRPr="00803176" w:rsidRDefault="00386488" w:rsidP="00AE618F">
      <w:pPr>
        <w:widowControl w:val="0"/>
        <w:numPr>
          <w:ilvl w:val="0"/>
          <w:numId w:val="6"/>
        </w:numPr>
        <w:kinsoku w:val="0"/>
        <w:overflowPunct w:val="0"/>
        <w:autoSpaceDE w:val="0"/>
        <w:autoSpaceDN w:val="0"/>
        <w:adjustRightInd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wskazywanie właściwych dla dziecka i jego rodziny form kompleksowej, specjalistycznej pomocy, w szczególności rehabilitacyjnej, terapeutycznej, fizjoterapeutycznej, psychologicznej, pedagogicznej i logopedycznej;</w:t>
      </w:r>
    </w:p>
    <w:p w:rsidR="00386488" w:rsidRPr="00803176" w:rsidRDefault="00386488" w:rsidP="00AE618F">
      <w:pPr>
        <w:widowControl w:val="0"/>
        <w:numPr>
          <w:ilvl w:val="0"/>
          <w:numId w:val="7"/>
        </w:numPr>
        <w:kinsoku w:val="0"/>
        <w:overflowPunct w:val="0"/>
        <w:autoSpaceDE w:val="0"/>
        <w:autoSpaceDN w:val="0"/>
        <w:adjustRightInd w:val="0"/>
        <w:spacing w:before="9" w:after="0" w:line="235" w:lineRule="exact"/>
        <w:ind w:right="72"/>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 xml:space="preserve">wskazywanie jednostek udzielających </w:t>
      </w:r>
      <w:r w:rsidR="00E23BC6" w:rsidRPr="00803176">
        <w:rPr>
          <w:rFonts w:ascii="Arial" w:eastAsiaTheme="minorEastAsia" w:hAnsi="Arial" w:cs="Arial"/>
          <w:spacing w:val="-1"/>
          <w:sz w:val="20"/>
          <w:szCs w:val="20"/>
          <w:lang w:eastAsia="pl-PL"/>
        </w:rPr>
        <w:t>specjalistycznej</w:t>
      </w:r>
      <w:r w:rsidRPr="00803176">
        <w:rPr>
          <w:rFonts w:ascii="Arial" w:eastAsiaTheme="minorEastAsia" w:hAnsi="Arial" w:cs="Arial"/>
          <w:spacing w:val="-1"/>
          <w:sz w:val="20"/>
          <w:szCs w:val="20"/>
          <w:lang w:eastAsia="pl-PL"/>
        </w:rPr>
        <w:t xml:space="preserve"> pomocy dzieciom;</w:t>
      </w:r>
    </w:p>
    <w:p w:rsidR="00386488" w:rsidRPr="00803176" w:rsidRDefault="00386488" w:rsidP="00AE618F">
      <w:pPr>
        <w:widowControl w:val="0"/>
        <w:numPr>
          <w:ilvl w:val="0"/>
          <w:numId w:val="6"/>
        </w:numPr>
        <w:kinsoku w:val="0"/>
        <w:overflowPunct w:val="0"/>
        <w:autoSpaceDE w:val="0"/>
        <w:autoSpaceDN w:val="0"/>
        <w:adjustRightInd w:val="0"/>
        <w:spacing w:before="11" w:after="0" w:line="235"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organizowanie wczesnego wspomagania rozwoju dziecka na warunkach i w formach określonych w przepisach wydanych na podstawie</w:t>
      </w:r>
      <w:r w:rsidRPr="00803176">
        <w:rPr>
          <w:rFonts w:ascii="Arial" w:eastAsiaTheme="minorEastAsia" w:hAnsi="Arial" w:cs="Arial"/>
          <w:sz w:val="20"/>
          <w:szCs w:val="20"/>
          <w:u w:val="single"/>
          <w:lang w:val="en-US"/>
        </w:rPr>
        <w:t xml:space="preserve"> art.</w:t>
      </w:r>
      <w:r w:rsidRPr="00803176">
        <w:rPr>
          <w:rFonts w:ascii="Arial" w:eastAsiaTheme="minorEastAsia" w:hAnsi="Arial" w:cs="Arial"/>
          <w:sz w:val="20"/>
          <w:szCs w:val="20"/>
          <w:u w:val="single"/>
          <w:lang w:eastAsia="pl-PL"/>
        </w:rPr>
        <w:t xml:space="preserve"> 127 ust 19 pkt 1 </w:t>
      </w:r>
      <w:r w:rsidRPr="00803176">
        <w:rPr>
          <w:rFonts w:ascii="Arial" w:eastAsiaTheme="minorEastAsia" w:hAnsi="Arial" w:cs="Arial"/>
          <w:sz w:val="20"/>
          <w:szCs w:val="20"/>
          <w:lang w:eastAsia="pl-PL"/>
        </w:rPr>
        <w:t xml:space="preserve">ustawy z dnia 14 grudnia 2016 roku - Prawo oświatowe (tj. Dz. U. z 2020 r., poz. 910 ze zm.), w </w:t>
      </w:r>
      <w:r w:rsidRPr="00803176">
        <w:rPr>
          <w:rFonts w:ascii="Arial" w:eastAsiaTheme="minorEastAsia" w:hAnsi="Arial" w:cs="Arial"/>
          <w:sz w:val="20"/>
          <w:szCs w:val="20"/>
          <w:lang w:eastAsia="pl-PL"/>
        </w:rPr>
        <w:lastRenderedPageBreak/>
        <w:t>wymiarze do 5 godzin tygodniowo dla danego dziecka, oraz - w zależności od potrzeb dziecka - dodatkowych usług terapeutów, fizjoterapeutów, psychologów, pedagogów, logopedów i innych specjalistów;</w:t>
      </w:r>
    </w:p>
    <w:p w:rsidR="00386488" w:rsidRPr="00803176" w:rsidRDefault="00386488" w:rsidP="00AE618F">
      <w:pPr>
        <w:widowControl w:val="0"/>
        <w:numPr>
          <w:ilvl w:val="0"/>
          <w:numId w:val="7"/>
        </w:numPr>
        <w:kinsoku w:val="0"/>
        <w:overflowPunct w:val="0"/>
        <w:autoSpaceDE w:val="0"/>
        <w:autoSpaceDN w:val="0"/>
        <w:adjustRightInd w:val="0"/>
        <w:spacing w:after="0" w:line="231" w:lineRule="exact"/>
        <w:ind w:right="72"/>
        <w:jc w:val="both"/>
        <w:textAlignment w:val="baseline"/>
        <w:rPr>
          <w:rFonts w:ascii="Arial" w:eastAsiaTheme="minorEastAsia" w:hAnsi="Arial" w:cs="Arial"/>
          <w:spacing w:val="-5"/>
          <w:sz w:val="20"/>
          <w:szCs w:val="20"/>
          <w:lang w:eastAsia="pl-PL"/>
        </w:rPr>
      </w:pPr>
      <w:r w:rsidRPr="00803176">
        <w:rPr>
          <w:rFonts w:ascii="Arial" w:eastAsiaTheme="minorEastAsia" w:hAnsi="Arial" w:cs="Arial"/>
          <w:spacing w:val="-5"/>
          <w:sz w:val="20"/>
          <w:szCs w:val="20"/>
          <w:lang w:eastAsia="pl-PL"/>
        </w:rPr>
        <w:t>koordynowanie korzystania z usług specjalistów dostępnych na obszarze powiatu, w tym:</w:t>
      </w:r>
    </w:p>
    <w:p w:rsidR="00386488" w:rsidRPr="00803176" w:rsidRDefault="00386488" w:rsidP="00AE618F">
      <w:pPr>
        <w:widowControl w:val="0"/>
        <w:numPr>
          <w:ilvl w:val="0"/>
          <w:numId w:val="4"/>
        </w:numPr>
        <w:kinsoku w:val="0"/>
        <w:overflowPunct w:val="0"/>
        <w:autoSpaceDE w:val="0"/>
        <w:autoSpaceDN w:val="0"/>
        <w:adjustRightInd w:val="0"/>
        <w:spacing w:after="0" w:line="232" w:lineRule="exact"/>
        <w:ind w:right="72"/>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zbieranie i upowszechnianie informacji o usługach i świadczących je specjalistach,</w:t>
      </w:r>
    </w:p>
    <w:p w:rsidR="00386488" w:rsidRPr="00803176" w:rsidRDefault="00386488" w:rsidP="00AE618F">
      <w:pPr>
        <w:widowControl w:val="0"/>
        <w:numPr>
          <w:ilvl w:val="0"/>
          <w:numId w:val="4"/>
        </w:numPr>
        <w:kinsoku w:val="0"/>
        <w:overflowPunct w:val="0"/>
        <w:autoSpaceDE w:val="0"/>
        <w:autoSpaceDN w:val="0"/>
        <w:adjustRightInd w:val="0"/>
        <w:spacing w:before="5" w:after="0" w:line="235"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prowadzenie akcji informacyjnych,</w:t>
      </w:r>
    </w:p>
    <w:p w:rsidR="00386488" w:rsidRPr="00803176" w:rsidRDefault="00386488" w:rsidP="00AE618F">
      <w:pPr>
        <w:widowControl w:val="0"/>
        <w:numPr>
          <w:ilvl w:val="0"/>
          <w:numId w:val="4"/>
        </w:numPr>
        <w:kinsoku w:val="0"/>
        <w:overflowPunct w:val="0"/>
        <w:autoSpaceDE w:val="0"/>
        <w:autoSpaceDN w:val="0"/>
        <w:adjustRightInd w:val="0"/>
        <w:spacing w:before="5" w:after="0" w:line="235"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t>monitorowanie działań związanych z udzielaniem pomocy dzieciom i ich rodzinom</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b/>
          <w:sz w:val="20"/>
          <w:szCs w:val="20"/>
          <w:lang w:eastAsia="pl-PL"/>
        </w:rPr>
      </w:pPr>
    </w:p>
    <w:p w:rsidR="00386488" w:rsidRPr="00803176" w:rsidRDefault="00386488"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Ośrodek może:</w:t>
      </w:r>
    </w:p>
    <w:p w:rsidR="00386488" w:rsidRPr="00803176" w:rsidRDefault="00386488" w:rsidP="00AE618F">
      <w:pPr>
        <w:pStyle w:val="Akapitzlist"/>
        <w:widowControl w:val="0"/>
        <w:numPr>
          <w:ilvl w:val="0"/>
          <w:numId w:val="9"/>
        </w:numPr>
        <w:kinsoku w:val="0"/>
        <w:overflowPunct w:val="0"/>
        <w:spacing w:after="0" w:line="232" w:lineRule="exact"/>
        <w:ind w:right="72"/>
        <w:jc w:val="both"/>
        <w:textAlignment w:val="baseline"/>
        <w:rPr>
          <w:rFonts w:ascii="Arial" w:hAnsi="Arial" w:cs="Arial"/>
          <w:spacing w:val="-4"/>
          <w:sz w:val="20"/>
          <w:szCs w:val="20"/>
        </w:rPr>
      </w:pPr>
      <w:r w:rsidRPr="00803176">
        <w:rPr>
          <w:rFonts w:ascii="Arial" w:hAnsi="Arial" w:cs="Arial"/>
          <w:spacing w:val="-4"/>
          <w:sz w:val="20"/>
          <w:szCs w:val="20"/>
        </w:rPr>
        <w:t>udzielać dzieciom i ich rodzinom kompleksowej pomocy od chwili wykrycia zagrożenia niepełnosprawnością, ze szczególnym uwzględnieniem dzieci do 3. roku życia;</w:t>
      </w:r>
    </w:p>
    <w:p w:rsidR="00386488" w:rsidRPr="00803176" w:rsidRDefault="00386488" w:rsidP="00AE618F">
      <w:pPr>
        <w:widowControl w:val="0"/>
        <w:numPr>
          <w:ilvl w:val="0"/>
          <w:numId w:val="9"/>
        </w:numPr>
        <w:kinsoku w:val="0"/>
        <w:overflowPunct w:val="0"/>
        <w:spacing w:after="0" w:line="237" w:lineRule="exact"/>
        <w:ind w:right="72"/>
        <w:jc w:val="both"/>
        <w:textAlignment w:val="baseline"/>
        <w:rPr>
          <w:rFonts w:ascii="Arial" w:hAnsi="Arial" w:cs="Arial"/>
          <w:spacing w:val="-2"/>
          <w:sz w:val="20"/>
          <w:szCs w:val="20"/>
        </w:rPr>
      </w:pPr>
      <w:r w:rsidRPr="00803176">
        <w:rPr>
          <w:rFonts w:ascii="Arial" w:hAnsi="Arial" w:cs="Arial"/>
          <w:spacing w:val="-2"/>
          <w:sz w:val="20"/>
          <w:szCs w:val="20"/>
        </w:rPr>
        <w:t>zapewniać specjalistyczną opiekę dziecku i jego rodzinie, w tym opiekę pielęgniarską, związaną z procesem rehabilitacji dziecka, w zależności od ich potrzeb;</w:t>
      </w:r>
    </w:p>
    <w:p w:rsidR="00386488" w:rsidRPr="00803176" w:rsidRDefault="00386488" w:rsidP="00AE618F">
      <w:pPr>
        <w:widowControl w:val="0"/>
        <w:numPr>
          <w:ilvl w:val="0"/>
          <w:numId w:val="9"/>
        </w:numPr>
        <w:kinsoku w:val="0"/>
        <w:overflowPunct w:val="0"/>
        <w:spacing w:after="0" w:line="236" w:lineRule="exact"/>
        <w:ind w:right="72"/>
        <w:jc w:val="both"/>
        <w:textAlignment w:val="baseline"/>
        <w:rPr>
          <w:rFonts w:ascii="Arial" w:hAnsi="Arial" w:cs="Arial"/>
          <w:spacing w:val="-1"/>
          <w:sz w:val="20"/>
          <w:szCs w:val="20"/>
        </w:rPr>
      </w:pPr>
      <w:r w:rsidRPr="00803176">
        <w:rPr>
          <w:rFonts w:ascii="Arial" w:hAnsi="Arial" w:cs="Arial"/>
          <w:spacing w:val="-1"/>
          <w:sz w:val="20"/>
          <w:szCs w:val="20"/>
        </w:rPr>
        <w:t>zapewniać konsultacje lekarzy różnych specjalności, w zależności od potrzeb dziecka.</w:t>
      </w:r>
    </w:p>
    <w:p w:rsidR="00386488" w:rsidRPr="00803176" w:rsidRDefault="00386488" w:rsidP="00386488">
      <w:pPr>
        <w:pStyle w:val="Akapitzlist"/>
        <w:widowControl w:val="0"/>
        <w:kinsoku w:val="0"/>
        <w:overflowPunct w:val="0"/>
        <w:spacing w:after="0" w:line="237" w:lineRule="exact"/>
        <w:ind w:right="72"/>
        <w:jc w:val="both"/>
        <w:textAlignment w:val="baseline"/>
        <w:rPr>
          <w:rFonts w:ascii="Arial" w:eastAsiaTheme="minorEastAsia" w:hAnsi="Arial" w:cs="Arial"/>
          <w:sz w:val="20"/>
          <w:szCs w:val="20"/>
          <w:lang w:eastAsia="pl-PL"/>
        </w:rPr>
      </w:pPr>
    </w:p>
    <w:p w:rsidR="00F60FF2"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3"/>
          <w:sz w:val="20"/>
          <w:szCs w:val="20"/>
          <w:lang w:eastAsia="pl-PL"/>
        </w:rPr>
        <w:t>W celu zapewnienia dziecku konsultacji lekarzy różnych specjalności, usług rehabilitacji, terapii, opieki, w tym opieki pielęgniarskiej, oraz innych form kompleksowej pomocy ośrodek współpracuje z podmiotem wykonującym działalność leczniczą, ośrodkiem pomocy społecznej oraz jednostkami organizacyjnymi systemu wspierania rodziny i pieczy zastępczej.</w:t>
      </w:r>
    </w:p>
    <w:p w:rsidR="00F60FF2"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3"/>
          <w:sz w:val="20"/>
          <w:szCs w:val="20"/>
          <w:lang w:eastAsia="pl-PL"/>
        </w:rPr>
        <w:t>W trakcie realizacji zadań w przypadku zmiany liczby dzieci lub ilości godzin poszczególnych terapii dla określonego dziecka, ilość godzin dla poszczególnego Wykonawcy może ulec zmniejszeniu w zależności od potrzeb dzieci.</w:t>
      </w:r>
    </w:p>
    <w:p w:rsidR="00581005" w:rsidRPr="00803176" w:rsidRDefault="00F60FF2" w:rsidP="00BF2C55">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eastAsiaTheme="minorEastAsia" w:hAnsi="Arial" w:cs="Arial"/>
          <w:sz w:val="20"/>
          <w:szCs w:val="20"/>
          <w:lang w:eastAsia="pl-PL"/>
        </w:rPr>
        <w:t>Wszystkie terapie odbywać się będą w budynku Specjalnego Ośrodka Sz</w:t>
      </w:r>
      <w:r w:rsidR="00581005" w:rsidRPr="00803176">
        <w:rPr>
          <w:rFonts w:ascii="Arial" w:eastAsiaTheme="minorEastAsia" w:hAnsi="Arial" w:cs="Arial"/>
          <w:sz w:val="20"/>
          <w:szCs w:val="20"/>
          <w:lang w:eastAsia="pl-PL"/>
        </w:rPr>
        <w:t>kolno-Wychowawczego w Barcicach.</w:t>
      </w:r>
    </w:p>
    <w:p w:rsidR="00456E83" w:rsidRPr="00803176" w:rsidRDefault="00F60FF2" w:rsidP="00BF2C55">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eastAsiaTheme="minorEastAsia" w:hAnsi="Arial" w:cs="Arial"/>
          <w:sz w:val="20"/>
          <w:szCs w:val="20"/>
          <w:lang w:eastAsia="pl-PL"/>
        </w:rPr>
        <w:t>Zamawiający zapewnia zaplecze lokalowe wraz z dostępem do niezbędnego sprzę</w:t>
      </w:r>
      <w:r w:rsidR="00581005" w:rsidRPr="00803176">
        <w:rPr>
          <w:rFonts w:ascii="Arial" w:eastAsiaTheme="minorEastAsia" w:hAnsi="Arial" w:cs="Arial"/>
          <w:sz w:val="20"/>
          <w:szCs w:val="20"/>
          <w:lang w:eastAsia="pl-PL"/>
        </w:rPr>
        <w:t>tu w celu przeprowadzenia zajęć.</w:t>
      </w:r>
    </w:p>
    <w:p w:rsidR="00456E83"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hAnsi="Arial" w:cs="Arial"/>
          <w:noProof/>
          <w:sz w:val="20"/>
          <w:szCs w:val="20"/>
          <w:lang w:eastAsia="pl-PL"/>
        </w:rPr>
        <mc:AlternateContent>
          <mc:Choice Requires="wps">
            <w:drawing>
              <wp:anchor distT="0" distB="0" distL="0" distR="0" simplePos="0" relativeHeight="251660288" behindDoc="0" locked="0" layoutInCell="0" allowOverlap="1" wp14:anchorId="746457B4" wp14:editId="488598A4">
                <wp:simplePos x="0" y="0"/>
                <wp:positionH relativeFrom="page">
                  <wp:posOffset>977265</wp:posOffset>
                </wp:positionH>
                <wp:positionV relativeFrom="page">
                  <wp:posOffset>7491730</wp:posOffset>
                </wp:positionV>
                <wp:extent cx="360680" cy="155575"/>
                <wp:effectExtent l="0" t="0" r="0" b="1270"/>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461E" w:rsidRDefault="0045461E" w:rsidP="00F60FF2">
                            <w:pPr>
                              <w:kinsoku w:val="0"/>
                              <w:overflowPunct w:val="0"/>
                              <w:spacing w:after="81" w:line="164" w:lineRule="atLeast"/>
                              <w:ind w:left="319" w:right="5"/>
                              <w:textAlignment w:val="baseline"/>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457B4" id="_x0000_t202" coordsize="21600,21600" o:spt="202" path="m,l,21600r21600,l21600,xe">
                <v:stroke joinstyle="miter"/>
                <v:path gradientshapeok="t" o:connecttype="rect"/>
              </v:shapetype>
              <v:shape id="Pole tekstowe 8" o:spid="_x0000_s1026" type="#_x0000_t202" style="position:absolute;left:0;text-align:left;margin-left:76.95pt;margin-top:589.9pt;width:28.4pt;height:12.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" o:allowincell="f" stroked="f">
                <v:textbox inset="0,0,0,0">
                  <w:txbxContent>
                    <w:p w:rsidR="0045461E" w:rsidRDefault="0045461E" w:rsidP="00F60FF2">
                      <w:pPr>
                        <w:kinsoku w:val="0"/>
                        <w:overflowPunct w:val="0"/>
                        <w:spacing w:after="81" w:line="164" w:lineRule="atLeast"/>
                        <w:ind w:left="319" w:right="5"/>
                        <w:textAlignment w:val="baseline"/>
                        <w:rPr>
                          <w:sz w:val="24"/>
                          <w:szCs w:val="24"/>
                        </w:rPr>
                      </w:pPr>
                    </w:p>
                  </w:txbxContent>
                </v:textbox>
                <w10:wrap type="square" anchorx="page" anchory="page"/>
              </v:shape>
            </w:pict>
          </mc:Fallback>
        </mc:AlternateContent>
      </w:r>
      <w:r w:rsidRPr="00803176">
        <w:rPr>
          <w:rFonts w:ascii="Arial" w:eastAsiaTheme="minorEastAsia" w:hAnsi="Arial" w:cs="Arial"/>
          <w:sz w:val="20"/>
          <w:szCs w:val="20"/>
          <w:lang w:eastAsia="pl-PL"/>
        </w:rPr>
        <w:t>Realizacja zajęć powinna odbywać się w .oparciu o nowoczesne metody i techniki dydaktyczno-pedagogiczne.</w:t>
      </w:r>
    </w:p>
    <w:p w:rsidR="00456E83"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eastAsiaTheme="minorEastAsia" w:hAnsi="Arial" w:cs="Arial"/>
          <w:sz w:val="20"/>
          <w:szCs w:val="20"/>
          <w:lang w:eastAsia="pl-PL"/>
        </w:rPr>
        <w:t>Wykonawcy będą prowadzić zajęcia</w:t>
      </w:r>
      <w:r w:rsidR="00456E83" w:rsidRPr="00803176">
        <w:rPr>
          <w:rFonts w:ascii="Arial" w:eastAsiaTheme="minorEastAsia" w:hAnsi="Arial" w:cs="Arial"/>
          <w:sz w:val="20"/>
          <w:szCs w:val="20"/>
          <w:lang w:eastAsia="pl-PL"/>
        </w:rPr>
        <w:t xml:space="preserve"> zgodnie z harmonogramem oraz pro</w:t>
      </w:r>
      <w:r w:rsidRPr="00803176">
        <w:rPr>
          <w:rFonts w:ascii="Arial" w:eastAsiaTheme="minorEastAsia" w:hAnsi="Arial" w:cs="Arial"/>
          <w:sz w:val="20"/>
          <w:szCs w:val="20"/>
          <w:lang w:eastAsia="pl-PL"/>
        </w:rPr>
        <w:t xml:space="preserve">gramem zaakceptowanym uprzednio przez Dyrektora SOSW w </w:t>
      </w:r>
      <w:r w:rsidR="00456E83" w:rsidRPr="00803176">
        <w:rPr>
          <w:rFonts w:ascii="Arial" w:eastAsiaTheme="minorEastAsia" w:hAnsi="Arial" w:cs="Arial"/>
          <w:sz w:val="20"/>
          <w:szCs w:val="20"/>
          <w:lang w:eastAsia="pl-PL"/>
        </w:rPr>
        <w:t>Barcicach</w:t>
      </w:r>
      <w:r w:rsidRPr="00803176">
        <w:rPr>
          <w:rFonts w:ascii="Arial" w:eastAsiaTheme="minorEastAsia" w:hAnsi="Arial" w:cs="Arial"/>
          <w:sz w:val="20"/>
          <w:szCs w:val="20"/>
          <w:lang w:eastAsia="pl-PL"/>
        </w:rPr>
        <w:t>.</w:t>
      </w:r>
    </w:p>
    <w:p w:rsidR="00F60FF2" w:rsidRPr="00803176" w:rsidRDefault="00F60FF2" w:rsidP="00AE618F">
      <w:pPr>
        <w:pStyle w:val="Akapitzlist"/>
        <w:widowControl w:val="0"/>
        <w:numPr>
          <w:ilvl w:val="0"/>
          <w:numId w:val="5"/>
        </w:numPr>
        <w:kinsoku w:val="0"/>
        <w:overflowPunct w:val="0"/>
        <w:spacing w:after="0" w:line="237" w:lineRule="exact"/>
        <w:ind w:right="72"/>
        <w:jc w:val="both"/>
        <w:textAlignment w:val="baseline"/>
        <w:rPr>
          <w:rFonts w:ascii="Arial" w:eastAsiaTheme="minorEastAsia" w:hAnsi="Arial" w:cs="Arial"/>
          <w:strike/>
          <w:sz w:val="20"/>
          <w:szCs w:val="20"/>
          <w:lang w:eastAsia="pl-PL"/>
        </w:rPr>
      </w:pPr>
      <w:r w:rsidRPr="00803176">
        <w:rPr>
          <w:rFonts w:ascii="Arial" w:eastAsiaTheme="minorEastAsia" w:hAnsi="Arial" w:cs="Arial"/>
          <w:spacing w:val="-4"/>
          <w:sz w:val="20"/>
          <w:szCs w:val="20"/>
          <w:lang w:eastAsia="pl-PL"/>
        </w:rPr>
        <w:t xml:space="preserve">W przypadku trwania stanu epidemii w kraju dopuszcza się prowadzenie zajęć w formie zdalnej. Po uprzedniej zgodzie Dyrektora SOSW w </w:t>
      </w:r>
      <w:r w:rsidR="00456E83" w:rsidRPr="00803176">
        <w:rPr>
          <w:rFonts w:ascii="Arial" w:eastAsiaTheme="minorEastAsia" w:hAnsi="Arial" w:cs="Arial"/>
          <w:spacing w:val="-4"/>
          <w:sz w:val="20"/>
          <w:szCs w:val="20"/>
          <w:lang w:eastAsia="pl-PL"/>
        </w:rPr>
        <w:t>Barcicach</w:t>
      </w:r>
      <w:r w:rsidRPr="00803176">
        <w:rPr>
          <w:rFonts w:ascii="Arial" w:eastAsiaTheme="minorEastAsia" w:hAnsi="Arial" w:cs="Arial"/>
          <w:spacing w:val="-4"/>
          <w:sz w:val="20"/>
          <w:szCs w:val="20"/>
          <w:lang w:eastAsia="pl-PL"/>
        </w:rPr>
        <w:t>. Dokumentem potwierdzającym udział w zajęciach przeprowadzonych zdalnie, będzie protokół sporządzony przez osobę prowadzącą niniejsze zajęcia. Winien on obejmować minimum następujące elementy:</w:t>
      </w:r>
    </w:p>
    <w:p w:rsidR="00F60FF2" w:rsidRPr="00803176" w:rsidRDefault="00F60FF2" w:rsidP="00AE618F">
      <w:pPr>
        <w:widowControl w:val="0"/>
        <w:numPr>
          <w:ilvl w:val="0"/>
          <w:numId w:val="10"/>
        </w:numPr>
        <w:kinsoku w:val="0"/>
        <w:overflowPunct w:val="0"/>
        <w:autoSpaceDE w:val="0"/>
        <w:autoSpaceDN w:val="0"/>
        <w:adjustRightInd w:val="0"/>
        <w:spacing w:after="0" w:line="233"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datę i miejsce sporządzenia protokołu,</w:t>
      </w:r>
    </w:p>
    <w:p w:rsidR="00F60FF2" w:rsidRPr="00803176" w:rsidRDefault="00F60FF2" w:rsidP="00AE618F">
      <w:pPr>
        <w:widowControl w:val="0"/>
        <w:numPr>
          <w:ilvl w:val="0"/>
          <w:numId w:val="10"/>
        </w:numPr>
        <w:kinsoku w:val="0"/>
        <w:overflowPunct w:val="0"/>
        <w:autoSpaceDE w:val="0"/>
        <w:autoSpaceDN w:val="0"/>
        <w:adjustRightInd w:val="0"/>
        <w:spacing w:after="0" w:line="235"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dane osoby przeprowadzającej zajęcia,</w:t>
      </w:r>
    </w:p>
    <w:p w:rsidR="00456E83" w:rsidRPr="00803176" w:rsidRDefault="00F60FF2" w:rsidP="00AE618F">
      <w:pPr>
        <w:widowControl w:val="0"/>
        <w:numPr>
          <w:ilvl w:val="0"/>
          <w:numId w:val="8"/>
        </w:numPr>
        <w:kinsoku w:val="0"/>
        <w:overflowPunct w:val="0"/>
        <w:autoSpaceDE w:val="0"/>
        <w:autoSpaceDN w:val="0"/>
        <w:adjustRightInd w:val="0"/>
        <w:spacing w:after="0" w:line="235"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t</w:t>
      </w:r>
      <w:r w:rsidR="00456E83" w:rsidRPr="00803176">
        <w:rPr>
          <w:rFonts w:ascii="Arial" w:eastAsiaTheme="minorEastAsia" w:hAnsi="Arial" w:cs="Arial"/>
          <w:sz w:val="20"/>
          <w:szCs w:val="20"/>
          <w:lang w:eastAsia="pl-PL"/>
        </w:rPr>
        <w:t xml:space="preserve">ermin przeprowadzenia zajęć (tj. </w:t>
      </w:r>
      <w:r w:rsidRPr="00803176">
        <w:rPr>
          <w:rFonts w:ascii="Arial" w:eastAsiaTheme="minorEastAsia" w:hAnsi="Arial" w:cs="Arial"/>
          <w:sz w:val="20"/>
          <w:szCs w:val="20"/>
          <w:lang w:eastAsia="pl-PL"/>
        </w:rPr>
        <w:t>dzień, godzina, czas trwania, określenie systemu w którym zostały przeprowadzone zajęcia),</w:t>
      </w:r>
    </w:p>
    <w:p w:rsidR="00456E83" w:rsidRPr="00803176" w:rsidRDefault="00456E83" w:rsidP="00AE618F">
      <w:pPr>
        <w:widowControl w:val="0"/>
        <w:numPr>
          <w:ilvl w:val="0"/>
          <w:numId w:val="8"/>
        </w:numPr>
        <w:kinsoku w:val="0"/>
        <w:overflowPunct w:val="0"/>
        <w:autoSpaceDE w:val="0"/>
        <w:autoSpaceDN w:val="0"/>
        <w:adjustRightInd w:val="0"/>
        <w:spacing w:after="0" w:line="235" w:lineRule="exact"/>
        <w:ind w:right="72"/>
        <w:jc w:val="both"/>
        <w:textAlignment w:val="baseline"/>
        <w:rPr>
          <w:rFonts w:ascii="Arial" w:eastAsiaTheme="minorEastAsia" w:hAnsi="Arial" w:cs="Arial"/>
          <w:sz w:val="20"/>
          <w:szCs w:val="20"/>
          <w:lang w:eastAsia="pl-PL"/>
        </w:rPr>
      </w:pPr>
      <w:r w:rsidRPr="00803176">
        <w:rPr>
          <w:rFonts w:ascii="Arial" w:hAnsi="Arial" w:cs="Arial"/>
          <w:sz w:val="20"/>
          <w:szCs w:val="20"/>
        </w:rPr>
        <w:t>nazwa przeprowadzonych zajęć,</w:t>
      </w:r>
    </w:p>
    <w:p w:rsidR="00456E83" w:rsidRPr="00803176" w:rsidRDefault="00456E83" w:rsidP="00AE618F">
      <w:pPr>
        <w:widowControl w:val="0"/>
        <w:numPr>
          <w:ilvl w:val="0"/>
          <w:numId w:val="8"/>
        </w:numPr>
        <w:kinsoku w:val="0"/>
        <w:overflowPunct w:val="0"/>
        <w:spacing w:before="2" w:after="0" w:line="236" w:lineRule="exact"/>
        <w:textAlignment w:val="baseline"/>
        <w:rPr>
          <w:rFonts w:ascii="Arial" w:hAnsi="Arial" w:cs="Arial"/>
          <w:sz w:val="20"/>
          <w:szCs w:val="20"/>
        </w:rPr>
      </w:pPr>
      <w:r w:rsidRPr="00803176">
        <w:rPr>
          <w:rFonts w:ascii="Arial" w:hAnsi="Arial" w:cs="Arial"/>
          <w:sz w:val="20"/>
          <w:szCs w:val="20"/>
        </w:rPr>
        <w:t>liczba osób uczestniczących w zajęciach, w tym podanie imion i nazwisk,</w:t>
      </w:r>
    </w:p>
    <w:p w:rsidR="00456E83" w:rsidRPr="00803176" w:rsidRDefault="00456E83" w:rsidP="00AE618F">
      <w:pPr>
        <w:widowControl w:val="0"/>
        <w:numPr>
          <w:ilvl w:val="0"/>
          <w:numId w:val="8"/>
        </w:numPr>
        <w:kinsoku w:val="0"/>
        <w:overflowPunct w:val="0"/>
        <w:spacing w:before="6" w:after="0" w:line="236" w:lineRule="exact"/>
        <w:textAlignment w:val="baseline"/>
        <w:rPr>
          <w:rFonts w:ascii="Arial" w:hAnsi="Arial" w:cs="Arial"/>
          <w:sz w:val="20"/>
          <w:szCs w:val="20"/>
        </w:rPr>
      </w:pPr>
      <w:r w:rsidRPr="00803176">
        <w:rPr>
          <w:rFonts w:ascii="Arial" w:hAnsi="Arial" w:cs="Arial"/>
          <w:sz w:val="20"/>
          <w:szCs w:val="20"/>
        </w:rPr>
        <w:t>podpis osoby składającej protokół.</w:t>
      </w:r>
    </w:p>
    <w:p w:rsidR="002C69D6" w:rsidRPr="00803176" w:rsidRDefault="002C69D6" w:rsidP="00503F5E">
      <w:pPr>
        <w:pStyle w:val="Akapitzlist"/>
        <w:widowControl w:val="0"/>
        <w:kinsoku w:val="0"/>
        <w:overflowPunct w:val="0"/>
        <w:spacing w:after="0" w:line="237" w:lineRule="exact"/>
        <w:ind w:left="360" w:right="72"/>
        <w:jc w:val="both"/>
        <w:textAlignment w:val="baseline"/>
        <w:rPr>
          <w:rFonts w:ascii="Arial" w:eastAsiaTheme="minorEastAsia" w:hAnsi="Arial" w:cs="Arial"/>
          <w:b/>
          <w:sz w:val="20"/>
          <w:szCs w:val="20"/>
          <w:lang w:eastAsia="pl-PL"/>
        </w:rPr>
      </w:pPr>
    </w:p>
    <w:p w:rsidR="002C69D6" w:rsidRPr="00803176" w:rsidRDefault="002C69D6" w:rsidP="00503F5E">
      <w:pPr>
        <w:pStyle w:val="Akapitzlist"/>
        <w:widowControl w:val="0"/>
        <w:kinsoku w:val="0"/>
        <w:overflowPunct w:val="0"/>
        <w:spacing w:after="0" w:line="237" w:lineRule="exact"/>
        <w:ind w:left="360" w:right="72"/>
        <w:jc w:val="both"/>
        <w:textAlignment w:val="baseline"/>
        <w:rPr>
          <w:rFonts w:ascii="Arial" w:eastAsiaTheme="minorEastAsia" w:hAnsi="Arial" w:cs="Arial"/>
          <w:sz w:val="20"/>
          <w:szCs w:val="20"/>
          <w:lang w:eastAsia="pl-PL"/>
        </w:rPr>
      </w:pPr>
    </w:p>
    <w:p w:rsidR="00503F5E" w:rsidRPr="00803176" w:rsidRDefault="00456E83" w:rsidP="00AE618F">
      <w:pPr>
        <w:pStyle w:val="Akapitzlist"/>
        <w:widowControl w:val="0"/>
        <w:numPr>
          <w:ilvl w:val="0"/>
          <w:numId w:val="3"/>
        </w:numPr>
        <w:kinsoku w:val="0"/>
        <w:overflowPunct w:val="0"/>
        <w:spacing w:after="0" w:line="237" w:lineRule="exact"/>
        <w:ind w:right="72"/>
        <w:jc w:val="both"/>
        <w:textAlignment w:val="baseline"/>
        <w:rPr>
          <w:rFonts w:ascii="Arial" w:eastAsiaTheme="minorEastAsia" w:hAnsi="Arial" w:cs="Arial"/>
          <w:b/>
          <w:sz w:val="20"/>
          <w:szCs w:val="20"/>
          <w:lang w:eastAsia="pl-PL"/>
        </w:rPr>
      </w:pPr>
      <w:r w:rsidRPr="00803176">
        <w:rPr>
          <w:rFonts w:ascii="Arial" w:eastAsiaTheme="minorEastAsia" w:hAnsi="Arial" w:cs="Arial"/>
          <w:b/>
          <w:sz w:val="20"/>
          <w:szCs w:val="20"/>
          <w:lang w:eastAsia="pl-PL"/>
        </w:rPr>
        <w:t>Szczegółowy zakres przedmiotu zamówienia</w:t>
      </w:r>
    </w:p>
    <w:p w:rsidR="00E23BC6" w:rsidRPr="00803176" w:rsidRDefault="00E23BC6" w:rsidP="00AE618F">
      <w:pPr>
        <w:pStyle w:val="Akapitzlist"/>
        <w:widowControl w:val="0"/>
        <w:numPr>
          <w:ilvl w:val="0"/>
          <w:numId w:val="12"/>
        </w:numPr>
        <w:tabs>
          <w:tab w:val="left" w:pos="432"/>
        </w:tabs>
        <w:kinsoku w:val="0"/>
        <w:overflowPunct w:val="0"/>
        <w:spacing w:before="105" w:after="0" w:line="236" w:lineRule="exact"/>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Do zadań pedagogów, psychologów i terapeutów należy:</w:t>
      </w:r>
    </w:p>
    <w:p w:rsidR="00E23BC6" w:rsidRPr="00803176" w:rsidRDefault="00E23BC6" w:rsidP="00AE618F">
      <w:pPr>
        <w:pStyle w:val="Akapitzlist"/>
        <w:widowControl w:val="0"/>
        <w:numPr>
          <w:ilvl w:val="0"/>
          <w:numId w:val="13"/>
        </w:numPr>
        <w:tabs>
          <w:tab w:val="left" w:pos="432"/>
        </w:tabs>
        <w:kinsoku w:val="0"/>
        <w:overflowPunct w:val="0"/>
        <w:spacing w:before="105" w:after="0" w:line="236" w:lineRule="exact"/>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ustalenie, na podstawie diagnozy poziomu funkcjonowania dziecka zawartej w opinii o potrzebie wczesnego wspomagania rozwoju dziecka, kierunków i harmonogramu działań podejmowanych w zakresie wczesnego wspomagania i wsparcia rodziny dziecka, uwzględniających rozwijanie aktywności i uczestnictwa dziecka w życiu społecznym oraz eliminowanie barier i ograniczeń w środowisku utrudniających jego funkcjonowanie;</w:t>
      </w:r>
    </w:p>
    <w:p w:rsidR="00E23BC6" w:rsidRPr="00803176" w:rsidRDefault="00E23BC6" w:rsidP="00AE618F">
      <w:pPr>
        <w:pStyle w:val="Akapitzlist"/>
        <w:widowControl w:val="0"/>
        <w:numPr>
          <w:ilvl w:val="0"/>
          <w:numId w:val="13"/>
        </w:numPr>
        <w:tabs>
          <w:tab w:val="left" w:pos="432"/>
        </w:tabs>
        <w:kinsoku w:val="0"/>
        <w:overflowPunct w:val="0"/>
        <w:spacing w:before="105" w:after="0" w:line="236" w:lineRule="exact"/>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1"/>
          <w:sz w:val="20"/>
          <w:szCs w:val="20"/>
          <w:lang w:eastAsia="pl-PL"/>
        </w:rPr>
        <w:t>nawiązanie współpracy z:</w:t>
      </w:r>
    </w:p>
    <w:p w:rsidR="00E23BC6" w:rsidRPr="00803176" w:rsidRDefault="00E23BC6" w:rsidP="00AE618F">
      <w:pPr>
        <w:widowControl w:val="0"/>
        <w:numPr>
          <w:ilvl w:val="0"/>
          <w:numId w:val="11"/>
        </w:numPr>
        <w:tabs>
          <w:tab w:val="clear" w:pos="1080"/>
          <w:tab w:val="num" w:pos="1368"/>
        </w:tabs>
        <w:kinsoku w:val="0"/>
        <w:overflowPunct w:val="0"/>
        <w:autoSpaceDE w:val="0"/>
        <w:autoSpaceDN w:val="0"/>
        <w:adjustRightInd w:val="0"/>
        <w:spacing w:before="5" w:after="0" w:line="236" w:lineRule="exact"/>
        <w:ind w:left="1368" w:right="144"/>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podmiotami, w których dziecko jest objęte oddziaływaniami terapeutycznymi, w celu zapewnienia spójności wszystkich oddziaływań wspomagających rozwój dziecka,</w:t>
      </w:r>
    </w:p>
    <w:p w:rsidR="00E23BC6" w:rsidRPr="00803176" w:rsidRDefault="00E23BC6" w:rsidP="00AE618F">
      <w:pPr>
        <w:widowControl w:val="0"/>
        <w:numPr>
          <w:ilvl w:val="0"/>
          <w:numId w:val="11"/>
        </w:numPr>
        <w:tabs>
          <w:tab w:val="clear" w:pos="1080"/>
          <w:tab w:val="num" w:pos="1368"/>
        </w:tabs>
        <w:kinsoku w:val="0"/>
        <w:overflowPunct w:val="0"/>
        <w:autoSpaceDE w:val="0"/>
        <w:autoSpaceDN w:val="0"/>
        <w:adjustRightInd w:val="0"/>
        <w:spacing w:before="5" w:after="0" w:line="236" w:lineRule="exact"/>
        <w:ind w:left="1368" w:right="144"/>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z w:val="20"/>
          <w:szCs w:val="20"/>
          <w:lang w:eastAsia="pl-PL"/>
        </w:rPr>
        <w:t>podmiotem leczniczym w celu zdiagnozowania potrzeb dziecka wynikających z jego niepełnosprawności, zapewnienia mu wsparcia medyczno-rehabilitacyjnego i zalecanych wyrobów medycznych oraz porad i konsultacji dotyczących wspomagania rozwoju dziecka,</w:t>
      </w:r>
    </w:p>
    <w:p w:rsidR="00E23BC6" w:rsidRPr="00803176" w:rsidRDefault="00E23BC6" w:rsidP="00AE618F">
      <w:pPr>
        <w:widowControl w:val="0"/>
        <w:numPr>
          <w:ilvl w:val="0"/>
          <w:numId w:val="11"/>
        </w:numPr>
        <w:tabs>
          <w:tab w:val="clear" w:pos="1080"/>
          <w:tab w:val="num" w:pos="1368"/>
        </w:tabs>
        <w:kinsoku w:val="0"/>
        <w:overflowPunct w:val="0"/>
        <w:autoSpaceDE w:val="0"/>
        <w:autoSpaceDN w:val="0"/>
        <w:adjustRightInd w:val="0"/>
        <w:spacing w:before="5" w:after="0" w:line="236" w:lineRule="exact"/>
        <w:ind w:left="1368" w:right="144"/>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1"/>
          <w:sz w:val="20"/>
          <w:szCs w:val="20"/>
          <w:lang w:eastAsia="pl-PL"/>
        </w:rPr>
        <w:t>ośrodkiem pomocy społecznej w celu zapewnienia dziecku i jego rodzinie pomocy,</w:t>
      </w:r>
      <w:r w:rsidRPr="00803176">
        <w:rPr>
          <w:rFonts w:ascii="Arial" w:eastAsiaTheme="minorEastAsia" w:hAnsi="Arial" w:cs="Arial"/>
          <w:spacing w:val="-3"/>
          <w:sz w:val="20"/>
          <w:szCs w:val="20"/>
          <w:lang w:eastAsia="pl-PL"/>
        </w:rPr>
        <w:t xml:space="preserve"> </w:t>
      </w:r>
      <w:r w:rsidRPr="00803176">
        <w:rPr>
          <w:rFonts w:ascii="Arial" w:eastAsiaTheme="minorEastAsia" w:hAnsi="Arial" w:cs="Arial"/>
          <w:spacing w:val="-1"/>
          <w:sz w:val="20"/>
          <w:szCs w:val="20"/>
          <w:lang w:eastAsia="pl-PL"/>
        </w:rPr>
        <w:lastRenderedPageBreak/>
        <w:t>stosownie do ich potrzeb;</w:t>
      </w:r>
      <w:r w:rsidRPr="00803176">
        <w:rPr>
          <w:rFonts w:ascii="Arial" w:eastAsiaTheme="minorEastAsia" w:hAnsi="Arial" w:cs="Arial"/>
          <w:spacing w:val="-1"/>
          <w:sz w:val="20"/>
          <w:szCs w:val="20"/>
          <w:lang w:eastAsia="pl-PL"/>
        </w:rPr>
        <w:tab/>
        <w:t>,</w:t>
      </w:r>
    </w:p>
    <w:p w:rsidR="00E23BC6" w:rsidRPr="00803176" w:rsidRDefault="00E23BC6" w:rsidP="00AE618F">
      <w:pPr>
        <w:pStyle w:val="Akapitzlist"/>
        <w:widowControl w:val="0"/>
        <w:numPr>
          <w:ilvl w:val="0"/>
          <w:numId w:val="13"/>
        </w:numPr>
        <w:tabs>
          <w:tab w:val="left" w:pos="5544"/>
        </w:tabs>
        <w:kinsoku w:val="0"/>
        <w:overflowPunct w:val="0"/>
        <w:spacing w:after="0" w:line="232"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opracowanie i realizowanie z dzieckiem i jego rodziną indywidualnego programu wczesnego wspomagania, zwanego dalej „programem", z uwzględnieniem działań wspomagających rodzinę dziecka w zakresie realizacji programu oraz koordynowania działań osób prowadzących zajęcia z dzieckiem.</w:t>
      </w:r>
    </w:p>
    <w:p w:rsidR="00E23BC6" w:rsidRPr="00803176" w:rsidRDefault="00E23BC6" w:rsidP="00AE618F">
      <w:pPr>
        <w:pStyle w:val="Akapitzlist"/>
        <w:widowControl w:val="0"/>
        <w:numPr>
          <w:ilvl w:val="0"/>
          <w:numId w:val="13"/>
        </w:numPr>
        <w:tabs>
          <w:tab w:val="left" w:pos="5544"/>
        </w:tabs>
        <w:kinsoku w:val="0"/>
        <w:overflowPunct w:val="0"/>
        <w:spacing w:after="0" w:line="232"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ocenianie postępów oraz trudności w funkcjonowaniu dziecka, w tym identyfikowanie i eliminowanie barier i ograniczeń w środowisku utrudniających jego aktywność i uczestnictwo w życiu społecznym;</w:t>
      </w:r>
    </w:p>
    <w:p w:rsidR="00E23BC6" w:rsidRPr="00803176" w:rsidRDefault="00E23BC6" w:rsidP="00AE618F">
      <w:pPr>
        <w:pStyle w:val="Akapitzlist"/>
        <w:widowControl w:val="0"/>
        <w:numPr>
          <w:ilvl w:val="0"/>
          <w:numId w:val="13"/>
        </w:numPr>
        <w:tabs>
          <w:tab w:val="left" w:pos="5544"/>
        </w:tabs>
        <w:kinsoku w:val="0"/>
        <w:overflowPunct w:val="0"/>
        <w:spacing w:after="0" w:line="232"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analizowanie skuteczności pomocy udzielanej dziecku i jego rodzinie, wprowadzanie zmian w programie, stosownie do potrzeb dziecka i jego rodziny, oraz planowanie dalszych działań w zakresie wczesnego wspomagania.</w:t>
      </w:r>
    </w:p>
    <w:p w:rsidR="00E23BC6" w:rsidRPr="00803176" w:rsidRDefault="00E23BC6" w:rsidP="00AE618F">
      <w:pPr>
        <w:pStyle w:val="Akapitzlist"/>
        <w:numPr>
          <w:ilvl w:val="0"/>
          <w:numId w:val="12"/>
        </w:numPr>
        <w:rPr>
          <w:rFonts w:ascii="Arial" w:hAnsi="Arial" w:cs="Arial"/>
          <w:sz w:val="20"/>
          <w:szCs w:val="20"/>
        </w:rPr>
      </w:pPr>
      <w:r w:rsidRPr="00803176">
        <w:rPr>
          <w:rFonts w:ascii="Arial" w:eastAsiaTheme="minorEastAsia" w:hAnsi="Arial" w:cs="Arial"/>
          <w:sz w:val="20"/>
          <w:szCs w:val="20"/>
          <w:lang w:eastAsia="pl-PL"/>
        </w:rPr>
        <w:t>Psycholog, pedagog i terapeuta dokumentuje działania prowadzone w ramach programu, w tym prowadzi arkusz obserwacji dziecka, który zawiera:</w:t>
      </w:r>
    </w:p>
    <w:p w:rsidR="002C69D6" w:rsidRPr="00803176" w:rsidRDefault="00E23BC6" w:rsidP="002C69D6">
      <w:pPr>
        <w:pStyle w:val="Akapitzlist"/>
        <w:numPr>
          <w:ilvl w:val="0"/>
          <w:numId w:val="14"/>
        </w:numPr>
        <w:tabs>
          <w:tab w:val="clear" w:pos="432"/>
        </w:tabs>
        <w:jc w:val="both"/>
        <w:rPr>
          <w:rFonts w:ascii="Arial" w:hAnsi="Arial" w:cs="Arial"/>
          <w:sz w:val="20"/>
          <w:szCs w:val="20"/>
        </w:rPr>
      </w:pPr>
      <w:r w:rsidRPr="00803176">
        <w:rPr>
          <w:rFonts w:ascii="Arial" w:eastAsiaTheme="minorEastAsia" w:hAnsi="Arial" w:cs="Arial"/>
          <w:spacing w:val="-2"/>
          <w:sz w:val="20"/>
          <w:szCs w:val="20"/>
          <w:lang w:eastAsia="pl-PL"/>
        </w:rPr>
        <w:t>imię i nazwisko dziecka;</w:t>
      </w:r>
    </w:p>
    <w:p w:rsidR="002C69D6" w:rsidRPr="00803176" w:rsidRDefault="00E23BC6" w:rsidP="002C69D6">
      <w:pPr>
        <w:pStyle w:val="Akapitzlist"/>
        <w:numPr>
          <w:ilvl w:val="0"/>
          <w:numId w:val="14"/>
        </w:numPr>
        <w:tabs>
          <w:tab w:val="clear" w:pos="432"/>
        </w:tabs>
        <w:jc w:val="both"/>
        <w:rPr>
          <w:rFonts w:ascii="Arial" w:hAnsi="Arial" w:cs="Arial"/>
          <w:sz w:val="20"/>
          <w:szCs w:val="20"/>
        </w:rPr>
      </w:pPr>
      <w:r w:rsidRPr="00803176">
        <w:rPr>
          <w:rFonts w:ascii="Arial" w:eastAsiaTheme="minorEastAsia" w:hAnsi="Arial" w:cs="Arial"/>
          <w:sz w:val="20"/>
          <w:szCs w:val="20"/>
          <w:lang w:eastAsia="pl-PL"/>
        </w:rPr>
        <w:t>numer opinii o potrzebie wczesnego wspomagania: rozwoju</w:t>
      </w:r>
      <w:r w:rsidR="002C69D6" w:rsidRPr="00803176">
        <w:rPr>
          <w:rFonts w:ascii="Arial" w:eastAsiaTheme="minorEastAsia" w:hAnsi="Arial" w:cs="Arial"/>
          <w:sz w:val="20"/>
          <w:szCs w:val="20"/>
          <w:lang w:eastAsia="pl-PL"/>
        </w:rPr>
        <w:t xml:space="preserve"> dziecka oraz datę wydania </w:t>
      </w:r>
      <w:r w:rsidR="002C69D6" w:rsidRPr="00803176">
        <w:rPr>
          <w:rFonts w:ascii="Arial" w:eastAsiaTheme="minorEastAsia" w:hAnsi="Arial" w:cs="Arial"/>
          <w:sz w:val="20"/>
          <w:szCs w:val="20"/>
          <w:lang w:eastAsia="pl-PL"/>
        </w:rPr>
        <w:tab/>
        <w:t xml:space="preserve">tej </w:t>
      </w:r>
      <w:r w:rsidRPr="00803176">
        <w:rPr>
          <w:rFonts w:ascii="Arial" w:eastAsiaTheme="minorEastAsia" w:hAnsi="Arial" w:cs="Arial"/>
          <w:sz w:val="20"/>
          <w:szCs w:val="20"/>
          <w:lang w:eastAsia="pl-PL"/>
        </w:rPr>
        <w:t>opinii;</w:t>
      </w:r>
    </w:p>
    <w:p w:rsidR="00E23BC6" w:rsidRPr="00803176" w:rsidRDefault="00E23BC6" w:rsidP="002C69D6">
      <w:pPr>
        <w:pStyle w:val="Akapitzlist"/>
        <w:numPr>
          <w:ilvl w:val="0"/>
          <w:numId w:val="14"/>
        </w:numPr>
        <w:tabs>
          <w:tab w:val="clear" w:pos="432"/>
        </w:tabs>
        <w:jc w:val="both"/>
        <w:rPr>
          <w:rFonts w:ascii="Arial" w:hAnsi="Arial" w:cs="Arial"/>
          <w:sz w:val="20"/>
          <w:szCs w:val="20"/>
        </w:rPr>
      </w:pPr>
      <w:r w:rsidRPr="00803176">
        <w:rPr>
          <w:rFonts w:ascii="Arial" w:eastAsiaTheme="minorEastAsia" w:hAnsi="Arial" w:cs="Arial"/>
          <w:sz w:val="20"/>
          <w:szCs w:val="20"/>
          <w:lang w:eastAsia="pl-PL"/>
        </w:rPr>
        <w:t>ocenę sprawności dziecka w zakresie: motoryki du</w:t>
      </w:r>
      <w:r w:rsidR="002C69D6" w:rsidRPr="00803176">
        <w:rPr>
          <w:rFonts w:ascii="Arial" w:eastAsiaTheme="minorEastAsia" w:hAnsi="Arial" w:cs="Arial"/>
          <w:sz w:val="20"/>
          <w:szCs w:val="20"/>
          <w:lang w:eastAsia="pl-PL"/>
        </w:rPr>
        <w:t xml:space="preserve">żej motoryki malej, percepcji, </w:t>
      </w:r>
      <w:r w:rsidR="002C69D6" w:rsidRPr="00803176">
        <w:rPr>
          <w:rFonts w:ascii="Arial" w:eastAsiaTheme="minorEastAsia" w:hAnsi="Arial" w:cs="Arial"/>
          <w:sz w:val="20"/>
          <w:szCs w:val="20"/>
          <w:lang w:eastAsia="pl-PL"/>
        </w:rPr>
        <w:tab/>
      </w:r>
      <w:r w:rsidRPr="00803176">
        <w:rPr>
          <w:rFonts w:ascii="Arial" w:eastAsiaTheme="minorEastAsia" w:hAnsi="Arial" w:cs="Arial"/>
          <w:sz w:val="20"/>
          <w:szCs w:val="20"/>
          <w:lang w:eastAsia="pl-PL"/>
        </w:rPr>
        <w:t>komunikacji, rozwoju emocjonalnego i zachowania;</w:t>
      </w:r>
    </w:p>
    <w:p w:rsidR="00E23BC6" w:rsidRPr="00803176" w:rsidRDefault="00E23BC6" w:rsidP="002C69D6">
      <w:pPr>
        <w:pStyle w:val="Akapitzlist"/>
        <w:numPr>
          <w:ilvl w:val="0"/>
          <w:numId w:val="14"/>
        </w:numPr>
        <w:ind w:left="708"/>
        <w:jc w:val="both"/>
        <w:rPr>
          <w:rFonts w:ascii="Arial" w:hAnsi="Arial" w:cs="Arial"/>
          <w:sz w:val="20"/>
          <w:szCs w:val="20"/>
        </w:rPr>
      </w:pPr>
      <w:r w:rsidRPr="00803176">
        <w:rPr>
          <w:rFonts w:ascii="Arial" w:eastAsiaTheme="minorEastAsia" w:hAnsi="Arial" w:cs="Arial"/>
          <w:sz w:val="20"/>
          <w:szCs w:val="20"/>
          <w:lang w:eastAsia="pl-PL"/>
        </w:rPr>
        <w:t xml:space="preserve">ocenę postępów oraz trudności w funkcjonowaniu dziecka, w tym identyfikowanie </w:t>
      </w:r>
      <w:r w:rsidRPr="00803176">
        <w:rPr>
          <w:rFonts w:ascii="Arial" w:eastAsiaTheme="minorEastAsia" w:hAnsi="Arial" w:cs="Arial"/>
          <w:sz w:val="20"/>
          <w:szCs w:val="20"/>
          <w:lang w:eastAsia="pl-PL"/>
        </w:rPr>
        <w:tab/>
        <w:t xml:space="preserve">eliminowanie barier i ograniczeń w środowisku utrudniających jego aktywność i </w:t>
      </w:r>
      <w:r w:rsidRPr="00803176">
        <w:rPr>
          <w:rFonts w:ascii="Arial" w:eastAsiaTheme="minorEastAsia" w:hAnsi="Arial" w:cs="Arial"/>
          <w:sz w:val="20"/>
          <w:szCs w:val="20"/>
          <w:lang w:eastAsia="pl-PL"/>
        </w:rPr>
        <w:tab/>
        <w:t>uczestnictwo w życiu społecznym;</w:t>
      </w:r>
    </w:p>
    <w:p w:rsidR="00E23BC6" w:rsidRPr="00803176" w:rsidRDefault="00E23BC6" w:rsidP="002C69D6">
      <w:pPr>
        <w:pStyle w:val="Akapitzlist"/>
        <w:numPr>
          <w:ilvl w:val="0"/>
          <w:numId w:val="14"/>
        </w:numPr>
        <w:ind w:left="708"/>
        <w:jc w:val="both"/>
        <w:rPr>
          <w:rFonts w:ascii="Arial" w:hAnsi="Arial" w:cs="Arial"/>
          <w:sz w:val="20"/>
          <w:szCs w:val="20"/>
        </w:rPr>
      </w:pPr>
      <w:r w:rsidRPr="00803176">
        <w:rPr>
          <w:rFonts w:ascii="Arial" w:eastAsiaTheme="minorEastAsia" w:hAnsi="Arial" w:cs="Arial"/>
          <w:sz w:val="20"/>
          <w:szCs w:val="20"/>
          <w:lang w:eastAsia="pl-PL"/>
        </w:rPr>
        <w:t xml:space="preserve">informacje dotyczące poszczególnych zajęć realizowanych w ramach wczesnego </w:t>
      </w:r>
      <w:r w:rsidRPr="00803176">
        <w:rPr>
          <w:rFonts w:ascii="Arial" w:eastAsiaTheme="minorEastAsia" w:hAnsi="Arial" w:cs="Arial"/>
          <w:sz w:val="20"/>
          <w:szCs w:val="20"/>
          <w:lang w:eastAsia="pl-PL"/>
        </w:rPr>
        <w:tab/>
        <w:t>wspomagania.</w:t>
      </w:r>
    </w:p>
    <w:p w:rsidR="00E23BC6" w:rsidRPr="00803176" w:rsidRDefault="00E23BC6" w:rsidP="00E23BC6">
      <w:pPr>
        <w:pStyle w:val="Akapitzlist"/>
        <w:jc w:val="both"/>
        <w:rPr>
          <w:rFonts w:ascii="Arial" w:hAnsi="Arial" w:cs="Arial"/>
          <w:sz w:val="20"/>
          <w:szCs w:val="20"/>
        </w:rPr>
      </w:pPr>
    </w:p>
    <w:p w:rsidR="00E23BC6" w:rsidRPr="00803176" w:rsidRDefault="00E23BC6" w:rsidP="00AE618F">
      <w:pPr>
        <w:pStyle w:val="Akapitzlist"/>
        <w:numPr>
          <w:ilvl w:val="0"/>
          <w:numId w:val="12"/>
        </w:numPr>
        <w:tabs>
          <w:tab w:val="left" w:pos="432"/>
        </w:tabs>
        <w:jc w:val="both"/>
        <w:rPr>
          <w:rFonts w:ascii="Arial" w:hAnsi="Arial" w:cs="Arial"/>
          <w:sz w:val="20"/>
          <w:szCs w:val="20"/>
        </w:rPr>
      </w:pPr>
      <w:r w:rsidRPr="00803176">
        <w:rPr>
          <w:rFonts w:ascii="Arial" w:eastAsiaTheme="minorEastAsia" w:hAnsi="Arial" w:cs="Arial"/>
          <w:spacing w:val="-2"/>
          <w:sz w:val="20"/>
          <w:szCs w:val="20"/>
          <w:lang w:eastAsia="pl-PL"/>
        </w:rPr>
        <w:t>Program określa w szczególności:</w:t>
      </w:r>
    </w:p>
    <w:p w:rsidR="00E23BC6" w:rsidRPr="00803176" w:rsidRDefault="00E23BC6" w:rsidP="00AE618F">
      <w:pPr>
        <w:pStyle w:val="Akapitzlist"/>
        <w:numPr>
          <w:ilvl w:val="0"/>
          <w:numId w:val="15"/>
        </w:numPr>
        <w:tabs>
          <w:tab w:val="left" w:pos="432"/>
        </w:tabs>
        <w:jc w:val="both"/>
        <w:rPr>
          <w:rFonts w:ascii="Arial" w:hAnsi="Arial" w:cs="Arial"/>
          <w:sz w:val="20"/>
          <w:szCs w:val="20"/>
        </w:rPr>
      </w:pPr>
      <w:r w:rsidRPr="00803176">
        <w:rPr>
          <w:rFonts w:ascii="Arial" w:eastAsiaTheme="minorEastAsia" w:hAnsi="Arial" w:cs="Arial"/>
          <w:sz w:val="20"/>
          <w:szCs w:val="20"/>
          <w:lang w:eastAsia="pl-PL"/>
        </w:rPr>
        <w:t>sposób realizacji celów rozwojowych ukierunkowanych na poprawę funkcjonowania dziecka, wzmacnianie jego uczestnictwa w życiu społecznym i przygotowanie do nauki w szkole, eliminowanie barier i ograniczeń w środowisku utrudniających funkcjonowanie dziecka, w tym jego aktywność i uczestnictwo w życiu społecznym;</w:t>
      </w:r>
    </w:p>
    <w:p w:rsidR="00E23BC6" w:rsidRPr="00803176" w:rsidRDefault="00E23BC6" w:rsidP="00AE618F">
      <w:pPr>
        <w:pStyle w:val="Akapitzlist"/>
        <w:numPr>
          <w:ilvl w:val="0"/>
          <w:numId w:val="15"/>
        </w:numPr>
        <w:tabs>
          <w:tab w:val="left" w:pos="432"/>
        </w:tabs>
        <w:jc w:val="both"/>
        <w:rPr>
          <w:rFonts w:ascii="Arial" w:hAnsi="Arial" w:cs="Arial"/>
          <w:sz w:val="20"/>
          <w:szCs w:val="20"/>
        </w:rPr>
      </w:pPr>
      <w:r w:rsidRPr="00803176">
        <w:rPr>
          <w:rFonts w:ascii="Arial" w:eastAsiaTheme="minorEastAsia" w:hAnsi="Arial" w:cs="Arial"/>
          <w:spacing w:val="-1"/>
          <w:sz w:val="20"/>
          <w:szCs w:val="20"/>
          <w:lang w:eastAsia="pl-PL"/>
        </w:rPr>
        <w:t>wsparcie rodziny dziecka w zakresie realizacji programu</w:t>
      </w:r>
    </w:p>
    <w:p w:rsidR="00E23BC6" w:rsidRPr="00803176" w:rsidRDefault="00E23BC6" w:rsidP="00AE618F">
      <w:pPr>
        <w:pStyle w:val="Akapitzlist"/>
        <w:numPr>
          <w:ilvl w:val="0"/>
          <w:numId w:val="15"/>
        </w:numPr>
        <w:tabs>
          <w:tab w:val="left" w:pos="432"/>
        </w:tabs>
        <w:jc w:val="both"/>
        <w:rPr>
          <w:rFonts w:ascii="Arial" w:hAnsi="Arial" w:cs="Arial"/>
          <w:sz w:val="20"/>
          <w:szCs w:val="20"/>
        </w:rPr>
      </w:pPr>
      <w:r w:rsidRPr="00803176">
        <w:rPr>
          <w:rFonts w:ascii="Arial" w:eastAsiaTheme="minorEastAsia" w:hAnsi="Arial" w:cs="Arial"/>
          <w:spacing w:val="-3"/>
          <w:sz w:val="20"/>
          <w:szCs w:val="20"/>
          <w:lang w:eastAsia="pl-PL"/>
        </w:rPr>
        <w:t>w zależności od potrzeb — zakres współpracy;</w:t>
      </w:r>
    </w:p>
    <w:p w:rsidR="00BC28F0" w:rsidRPr="00803176" w:rsidRDefault="00E23BC6" w:rsidP="00BC28F0">
      <w:pPr>
        <w:pStyle w:val="Akapitzlist"/>
        <w:numPr>
          <w:ilvl w:val="0"/>
          <w:numId w:val="15"/>
        </w:numPr>
        <w:tabs>
          <w:tab w:val="left" w:pos="432"/>
        </w:tabs>
        <w:jc w:val="both"/>
        <w:rPr>
          <w:rFonts w:ascii="Arial" w:hAnsi="Arial" w:cs="Arial"/>
          <w:sz w:val="20"/>
          <w:szCs w:val="20"/>
        </w:rPr>
      </w:pPr>
      <w:r w:rsidRPr="00803176">
        <w:rPr>
          <w:rFonts w:ascii="Arial" w:eastAsiaTheme="minorEastAsia" w:hAnsi="Arial" w:cs="Arial"/>
          <w:spacing w:val="-1"/>
          <w:sz w:val="20"/>
          <w:szCs w:val="20"/>
          <w:lang w:eastAsia="pl-PL"/>
        </w:rPr>
        <w:t>sposób oceny postępów dziecka.</w:t>
      </w:r>
    </w:p>
    <w:p w:rsidR="00BC28F0" w:rsidRPr="00803176" w:rsidRDefault="00BC28F0" w:rsidP="00BC28F0">
      <w:pPr>
        <w:pStyle w:val="Akapitzlist"/>
        <w:tabs>
          <w:tab w:val="left" w:pos="432"/>
        </w:tabs>
        <w:ind w:left="1080"/>
        <w:jc w:val="both"/>
        <w:rPr>
          <w:rFonts w:ascii="Arial" w:hAnsi="Arial" w:cs="Arial"/>
          <w:sz w:val="20"/>
        </w:rPr>
      </w:pPr>
    </w:p>
    <w:p w:rsidR="00BC28F0" w:rsidRPr="00803176" w:rsidRDefault="00BC28F0" w:rsidP="00AE618F">
      <w:pPr>
        <w:pStyle w:val="Akapitzlist"/>
        <w:numPr>
          <w:ilvl w:val="0"/>
          <w:numId w:val="12"/>
        </w:numPr>
        <w:tabs>
          <w:tab w:val="left" w:pos="432"/>
        </w:tabs>
        <w:jc w:val="both"/>
        <w:rPr>
          <w:rFonts w:ascii="Arial" w:hAnsi="Arial" w:cs="Arial"/>
          <w:sz w:val="20"/>
          <w:szCs w:val="20"/>
        </w:rPr>
      </w:pPr>
      <w:r w:rsidRPr="00803176">
        <w:rPr>
          <w:rFonts w:ascii="Arial" w:hAnsi="Arial" w:cs="Arial"/>
          <w:sz w:val="20"/>
          <w:szCs w:val="20"/>
        </w:rPr>
        <w:t>Zajęcia w ramach wczesnego wspomagania są prowadzone indywidualnie z dzieckiem i jego rodziną.</w:t>
      </w:r>
    </w:p>
    <w:p w:rsidR="00BC28F0" w:rsidRPr="00803176" w:rsidRDefault="00BC28F0" w:rsidP="00AE618F">
      <w:pPr>
        <w:pStyle w:val="Akapitzlist"/>
        <w:numPr>
          <w:ilvl w:val="0"/>
          <w:numId w:val="12"/>
        </w:numPr>
        <w:tabs>
          <w:tab w:val="left" w:pos="432"/>
        </w:tabs>
        <w:jc w:val="both"/>
        <w:rPr>
          <w:rFonts w:ascii="Arial" w:hAnsi="Arial" w:cs="Arial"/>
          <w:sz w:val="20"/>
          <w:szCs w:val="20"/>
        </w:rPr>
      </w:pPr>
      <w:r w:rsidRPr="00803176">
        <w:rPr>
          <w:rFonts w:ascii="Arial" w:hAnsi="Arial" w:cs="Arial"/>
          <w:sz w:val="20"/>
          <w:szCs w:val="20"/>
        </w:rPr>
        <w:t>W celu rozwijania kompetencji społecznych i komunikacyjnych przygotowujących dziecko do funkcjonowania w życiu społecznym zajęcia w ramach wczesnego wspomagania mogą być prowadzone w grupie, z udziałem rodzin dzieci lub innych dzieci objętych wczesnym wspomaganiem. Liczba dzieci w grupie nie może przekraczać 3.</w:t>
      </w:r>
    </w:p>
    <w:p w:rsidR="00BC28F0" w:rsidRPr="00803176" w:rsidRDefault="00BC28F0" w:rsidP="00AE618F">
      <w:pPr>
        <w:pStyle w:val="Akapitzlist"/>
        <w:numPr>
          <w:ilvl w:val="0"/>
          <w:numId w:val="12"/>
        </w:numPr>
        <w:tabs>
          <w:tab w:val="left" w:pos="432"/>
        </w:tabs>
        <w:jc w:val="both"/>
        <w:rPr>
          <w:rFonts w:ascii="Arial" w:hAnsi="Arial" w:cs="Arial"/>
          <w:sz w:val="20"/>
          <w:szCs w:val="20"/>
        </w:rPr>
      </w:pPr>
      <w:r w:rsidRPr="00803176">
        <w:rPr>
          <w:rFonts w:ascii="Arial" w:hAnsi="Arial" w:cs="Arial"/>
          <w:sz w:val="20"/>
          <w:szCs w:val="20"/>
        </w:rPr>
        <w:t>Zajęcia w ramach wczesnego wspomagania, w szczególności z dziećmi, które nie ukończyły 3 roku życia, mogą być prowadzone także w domu rodzinnym.</w:t>
      </w:r>
    </w:p>
    <w:p w:rsidR="00BC28F0" w:rsidRPr="00803176" w:rsidRDefault="00BC28F0" w:rsidP="00AE618F">
      <w:pPr>
        <w:pStyle w:val="Akapitzlist"/>
        <w:numPr>
          <w:ilvl w:val="0"/>
          <w:numId w:val="12"/>
        </w:numPr>
        <w:tabs>
          <w:tab w:val="left" w:pos="432"/>
        </w:tabs>
        <w:jc w:val="both"/>
        <w:rPr>
          <w:rFonts w:ascii="Arial" w:hAnsi="Arial" w:cs="Arial"/>
          <w:sz w:val="20"/>
          <w:szCs w:val="20"/>
        </w:rPr>
      </w:pPr>
      <w:r w:rsidRPr="00803176">
        <w:rPr>
          <w:rFonts w:ascii="Arial" w:hAnsi="Arial" w:cs="Arial"/>
          <w:spacing w:val="-3"/>
          <w:sz w:val="20"/>
          <w:szCs w:val="20"/>
        </w:rPr>
        <w:t>Psycholog, pedagog, terapeuta, zespól współpracuje z rodziną dziecka w szczególności przez:</w:t>
      </w:r>
    </w:p>
    <w:p w:rsidR="00BC28F0" w:rsidRPr="00803176" w:rsidRDefault="00BC28F0" w:rsidP="00AE618F">
      <w:pPr>
        <w:widowControl w:val="0"/>
        <w:numPr>
          <w:ilvl w:val="0"/>
          <w:numId w:val="16"/>
        </w:numPr>
        <w:kinsoku w:val="0"/>
        <w:overflowPunct w:val="0"/>
        <w:spacing w:after="0" w:line="235" w:lineRule="exact"/>
        <w:ind w:right="72"/>
        <w:jc w:val="both"/>
        <w:textAlignment w:val="baseline"/>
        <w:rPr>
          <w:rFonts w:ascii="Arial" w:hAnsi="Arial" w:cs="Arial"/>
          <w:sz w:val="20"/>
          <w:szCs w:val="20"/>
        </w:rPr>
      </w:pPr>
      <w:r w:rsidRPr="00803176">
        <w:rPr>
          <w:rFonts w:ascii="Arial" w:hAnsi="Arial" w:cs="Arial"/>
          <w:sz w:val="20"/>
          <w:szCs w:val="20"/>
        </w:rPr>
        <w:t>udzielanie pomocy w zakresie kształtowania postaw i zachowań pożądanych w kontaktach z dzieckiem: wzmacnianie więzi emocjonalnej pomiędzy rodzicami i dzieckiem, rozpoznawanie zachowań dziecka i utrwalanie właściwych reakcji na te zachowania;</w:t>
      </w:r>
    </w:p>
    <w:p w:rsidR="00BC28F0" w:rsidRPr="00803176" w:rsidRDefault="00BC28F0" w:rsidP="00AE618F">
      <w:pPr>
        <w:widowControl w:val="0"/>
        <w:numPr>
          <w:ilvl w:val="0"/>
          <w:numId w:val="16"/>
        </w:numPr>
        <w:kinsoku w:val="0"/>
        <w:overflowPunct w:val="0"/>
        <w:spacing w:after="0" w:line="236" w:lineRule="exact"/>
        <w:ind w:right="72"/>
        <w:textAlignment w:val="baseline"/>
        <w:rPr>
          <w:rFonts w:ascii="Arial" w:hAnsi="Arial" w:cs="Arial"/>
          <w:sz w:val="20"/>
          <w:szCs w:val="20"/>
        </w:rPr>
      </w:pPr>
      <w:r w:rsidRPr="00803176">
        <w:rPr>
          <w:rFonts w:ascii="Arial" w:hAnsi="Arial" w:cs="Arial"/>
          <w:sz w:val="20"/>
          <w:szCs w:val="20"/>
        </w:rPr>
        <w:t>udzielanie instruktażu i porad oraz prowadzenie konsultacji w zakresie pracy z dzieckiem;</w:t>
      </w:r>
    </w:p>
    <w:p w:rsidR="00BC28F0" w:rsidRPr="00803176" w:rsidRDefault="00BC28F0" w:rsidP="00AE618F">
      <w:pPr>
        <w:widowControl w:val="0"/>
        <w:numPr>
          <w:ilvl w:val="0"/>
          <w:numId w:val="16"/>
        </w:numPr>
        <w:kinsoku w:val="0"/>
        <w:overflowPunct w:val="0"/>
        <w:spacing w:after="0" w:line="235" w:lineRule="exact"/>
        <w:ind w:right="72"/>
        <w:jc w:val="both"/>
        <w:textAlignment w:val="baseline"/>
        <w:rPr>
          <w:rFonts w:ascii="Arial" w:hAnsi="Arial" w:cs="Arial"/>
          <w:sz w:val="20"/>
          <w:szCs w:val="20"/>
        </w:rPr>
      </w:pPr>
      <w:r w:rsidRPr="00803176">
        <w:rPr>
          <w:rFonts w:ascii="Arial" w:hAnsi="Arial" w:cs="Arial"/>
          <w:sz w:val="20"/>
          <w:szCs w:val="20"/>
        </w:rPr>
        <w:t>identyfikowanie i eliminowanie barier i ograniczeń w środowisku utrudniających funkcjonowanie dziecka, w tym jego aktywność i uczestnictwo w życiu społecznym, oraz pomoc w przystosowaniu warunków w środowisku domowym do potrzeb dziecka oraz w pozyskaniu i wykorzystywaniu w pracy z dzieckiem odpowiednich środków dydaktycznych i niezbędnego sprzętu.</w:t>
      </w:r>
    </w:p>
    <w:p w:rsidR="00BC28F0" w:rsidRPr="00803176" w:rsidRDefault="00BC28F0" w:rsidP="00BC28F0">
      <w:pPr>
        <w:widowControl w:val="0"/>
        <w:kinsoku w:val="0"/>
        <w:overflowPunct w:val="0"/>
        <w:spacing w:after="0" w:line="235" w:lineRule="exact"/>
        <w:ind w:left="1224" w:right="72"/>
        <w:jc w:val="both"/>
        <w:textAlignment w:val="baseline"/>
        <w:rPr>
          <w:rFonts w:ascii="Arial" w:hAnsi="Arial" w:cs="Arial"/>
          <w:sz w:val="20"/>
          <w:szCs w:val="20"/>
        </w:rPr>
      </w:pPr>
    </w:p>
    <w:p w:rsidR="00BC28F0" w:rsidRPr="00803176" w:rsidRDefault="00BC28F0" w:rsidP="00AE618F">
      <w:pPr>
        <w:pStyle w:val="Akapitzlist"/>
        <w:widowControl w:val="0"/>
        <w:numPr>
          <w:ilvl w:val="0"/>
          <w:numId w:val="12"/>
        </w:numPr>
        <w:kinsoku w:val="0"/>
        <w:overflowPunct w:val="0"/>
        <w:spacing w:after="0" w:line="235" w:lineRule="exact"/>
        <w:ind w:right="72"/>
        <w:jc w:val="both"/>
        <w:textAlignment w:val="baseline"/>
        <w:rPr>
          <w:rFonts w:ascii="Arial" w:hAnsi="Arial" w:cs="Arial"/>
          <w:sz w:val="20"/>
          <w:szCs w:val="20"/>
        </w:rPr>
      </w:pPr>
      <w:r w:rsidRPr="00803176">
        <w:rPr>
          <w:rFonts w:ascii="Arial" w:hAnsi="Arial" w:cs="Arial"/>
          <w:spacing w:val="-2"/>
          <w:sz w:val="20"/>
          <w:szCs w:val="20"/>
        </w:rPr>
        <w:t>Łączna liczba godzin świadczenia usługi nie przekroczy szacowanej ilości godzin wskazanych</w:t>
      </w:r>
      <w:r w:rsidRPr="00803176">
        <w:rPr>
          <w:rFonts w:ascii="Arial" w:hAnsi="Arial" w:cs="Arial"/>
          <w:spacing w:val="-2"/>
          <w:sz w:val="20"/>
          <w:szCs w:val="20"/>
        </w:rPr>
        <w:br/>
        <w:t>w tabeli przedstawionej w niniejszym Rozdziale.</w:t>
      </w:r>
    </w:p>
    <w:p w:rsidR="00BC28F0" w:rsidRPr="00BD1997" w:rsidRDefault="00BC28F0" w:rsidP="00A53246">
      <w:pPr>
        <w:pStyle w:val="Akapitzlist"/>
        <w:widowControl w:val="0"/>
        <w:numPr>
          <w:ilvl w:val="0"/>
          <w:numId w:val="12"/>
        </w:numPr>
        <w:kinsoku w:val="0"/>
        <w:overflowPunct w:val="0"/>
        <w:spacing w:after="0" w:line="235" w:lineRule="exact"/>
        <w:ind w:right="72"/>
        <w:jc w:val="both"/>
        <w:textAlignment w:val="baseline"/>
        <w:rPr>
          <w:rFonts w:ascii="Arial" w:hAnsi="Arial" w:cs="Arial"/>
          <w:i/>
          <w:iCs/>
          <w:color w:val="000000" w:themeColor="text1"/>
          <w:spacing w:val="-4"/>
          <w:sz w:val="21"/>
          <w:szCs w:val="21"/>
        </w:rPr>
      </w:pPr>
      <w:r w:rsidRPr="00A53246">
        <w:rPr>
          <w:rFonts w:ascii="Arial" w:hAnsi="Arial" w:cs="Arial"/>
          <w:b/>
          <w:bCs/>
          <w:spacing w:val="-4"/>
          <w:sz w:val="20"/>
          <w:szCs w:val="20"/>
        </w:rPr>
        <w:lastRenderedPageBreak/>
        <w:t xml:space="preserve">Zasady realizacji zamówienia: </w:t>
      </w:r>
      <w:r w:rsidR="00A53246" w:rsidRPr="00BD1997">
        <w:rPr>
          <w:rFonts w:ascii="Arial" w:hAnsi="Arial" w:cs="Arial"/>
          <w:b/>
          <w:bCs/>
          <w:color w:val="000000" w:themeColor="text1"/>
          <w:spacing w:val="-4"/>
          <w:sz w:val="20"/>
          <w:szCs w:val="20"/>
        </w:rPr>
        <w:t xml:space="preserve">Do </w:t>
      </w:r>
      <w:r w:rsidR="00BD1997" w:rsidRPr="00BD1997">
        <w:rPr>
          <w:rFonts w:ascii="Arial" w:hAnsi="Arial" w:cs="Arial"/>
          <w:b/>
          <w:bCs/>
          <w:color w:val="000000" w:themeColor="text1"/>
          <w:spacing w:val="-4"/>
          <w:sz w:val="20"/>
          <w:szCs w:val="20"/>
        </w:rPr>
        <w:t>16</w:t>
      </w:r>
      <w:r w:rsidR="00802390" w:rsidRPr="00BD1997">
        <w:rPr>
          <w:rFonts w:ascii="Arial" w:hAnsi="Arial" w:cs="Arial"/>
          <w:b/>
          <w:bCs/>
          <w:color w:val="000000" w:themeColor="text1"/>
          <w:spacing w:val="-4"/>
          <w:sz w:val="20"/>
          <w:szCs w:val="20"/>
        </w:rPr>
        <w:t>0</w:t>
      </w:r>
      <w:r w:rsidR="00A53246" w:rsidRPr="00BD1997">
        <w:rPr>
          <w:rFonts w:ascii="Arial" w:hAnsi="Arial" w:cs="Arial"/>
          <w:b/>
          <w:bCs/>
          <w:color w:val="000000" w:themeColor="text1"/>
          <w:spacing w:val="-4"/>
          <w:sz w:val="20"/>
          <w:szCs w:val="20"/>
        </w:rPr>
        <w:t xml:space="preserve"> dni kalendarzowych od </w:t>
      </w:r>
      <w:r w:rsidR="00A53246" w:rsidRPr="00BD1997">
        <w:rPr>
          <w:rFonts w:ascii="Arial" w:hAnsi="Arial" w:cs="Arial"/>
          <w:color w:val="000000" w:themeColor="text1"/>
          <w:spacing w:val="-4"/>
          <w:sz w:val="20"/>
          <w:szCs w:val="20"/>
        </w:rPr>
        <w:t>dnia  podpisania umowy.</w:t>
      </w:r>
    </w:p>
    <w:p w:rsidR="00A53246" w:rsidRPr="00BD1997" w:rsidRDefault="00A53246" w:rsidP="00A53246">
      <w:pPr>
        <w:pStyle w:val="Akapitzlist"/>
        <w:widowControl w:val="0"/>
        <w:kinsoku w:val="0"/>
        <w:overflowPunct w:val="0"/>
        <w:spacing w:after="0" w:line="235" w:lineRule="exact"/>
        <w:ind w:right="72"/>
        <w:jc w:val="both"/>
        <w:textAlignment w:val="baseline"/>
        <w:rPr>
          <w:rFonts w:ascii="Arial" w:hAnsi="Arial" w:cs="Arial"/>
          <w:i/>
          <w:iCs/>
          <w:color w:val="000000" w:themeColor="text1"/>
          <w:spacing w:val="-4"/>
          <w:sz w:val="21"/>
          <w:szCs w:val="21"/>
        </w:rPr>
      </w:pPr>
    </w:p>
    <w:p w:rsidR="00E23BC6" w:rsidRPr="00803176" w:rsidRDefault="00BC28F0" w:rsidP="00BC28F0">
      <w:pPr>
        <w:pStyle w:val="Akapitzlist"/>
        <w:widowControl w:val="0"/>
        <w:kinsoku w:val="0"/>
        <w:overflowPunct w:val="0"/>
        <w:spacing w:before="355" w:after="0" w:line="234" w:lineRule="exact"/>
        <w:ind w:left="432" w:right="72"/>
        <w:jc w:val="both"/>
        <w:textAlignment w:val="baseline"/>
        <w:rPr>
          <w:rFonts w:ascii="Arial" w:hAnsi="Arial" w:cs="Arial"/>
          <w:i/>
          <w:iCs/>
          <w:spacing w:val="-4"/>
          <w:sz w:val="20"/>
          <w:szCs w:val="20"/>
        </w:rPr>
      </w:pPr>
      <w:r w:rsidRPr="00803176">
        <w:rPr>
          <w:rFonts w:ascii="Arial" w:hAnsi="Arial" w:cs="Arial"/>
          <w:i/>
          <w:iCs/>
          <w:spacing w:val="-4"/>
          <w:sz w:val="20"/>
          <w:szCs w:val="20"/>
        </w:rPr>
        <w:t>Szczegółowy zakres prac do wykonania został określony w załączonych do niniejszego postępowania, a w szczególności w „</w:t>
      </w:r>
      <w:r w:rsidRPr="00803176">
        <w:rPr>
          <w:rFonts w:ascii="Arial" w:hAnsi="Arial" w:cs="Arial"/>
          <w:b/>
          <w:i/>
          <w:iCs/>
          <w:spacing w:val="-4"/>
          <w:sz w:val="20"/>
          <w:szCs w:val="20"/>
        </w:rPr>
        <w:t xml:space="preserve">Projekcie </w:t>
      </w:r>
      <w:r w:rsidRPr="00803176">
        <w:rPr>
          <w:rFonts w:ascii="Arial" w:hAnsi="Arial" w:cs="Arial"/>
          <w:b/>
          <w:bCs/>
          <w:i/>
          <w:iCs/>
          <w:spacing w:val="-4"/>
          <w:sz w:val="20"/>
          <w:szCs w:val="20"/>
        </w:rPr>
        <w:t xml:space="preserve">umowy" — </w:t>
      </w:r>
      <w:r w:rsidRPr="00803176">
        <w:rPr>
          <w:rFonts w:ascii="Arial" w:hAnsi="Arial" w:cs="Arial"/>
          <w:i/>
          <w:iCs/>
          <w:spacing w:val="-4"/>
          <w:sz w:val="20"/>
          <w:szCs w:val="20"/>
        </w:rPr>
        <w:t>stanowiący załącznik nr 4 do niniejszego Zaproszenia.</w:t>
      </w:r>
    </w:p>
    <w:p w:rsidR="00BC28F0" w:rsidRPr="00803176" w:rsidRDefault="00BC28F0" w:rsidP="00BC28F0">
      <w:pPr>
        <w:pStyle w:val="Akapitzlist"/>
        <w:widowControl w:val="0"/>
        <w:kinsoku w:val="0"/>
        <w:overflowPunct w:val="0"/>
        <w:spacing w:before="355" w:after="0" w:line="234" w:lineRule="exact"/>
        <w:ind w:right="72"/>
        <w:jc w:val="both"/>
        <w:textAlignment w:val="baseline"/>
        <w:rPr>
          <w:rFonts w:ascii="Arial" w:hAnsi="Arial" w:cs="Arial"/>
          <w:i/>
          <w:iCs/>
          <w:spacing w:val="-4"/>
          <w:sz w:val="20"/>
          <w:szCs w:val="20"/>
        </w:rPr>
      </w:pPr>
    </w:p>
    <w:p w:rsidR="00BC28F0" w:rsidRPr="00803176" w:rsidRDefault="00BC28F0" w:rsidP="00AE618F">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
          <w:iCs/>
          <w:spacing w:val="-4"/>
          <w:sz w:val="20"/>
          <w:szCs w:val="20"/>
        </w:rPr>
        <w:t>Wynagrodzenie Wykonawcy</w:t>
      </w:r>
    </w:p>
    <w:p w:rsidR="00BC28F0" w:rsidRPr="00803176" w:rsidRDefault="00BC28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4"/>
          <w:sz w:val="20"/>
          <w:szCs w:val="20"/>
          <w:lang w:eastAsia="pl-PL"/>
        </w:rPr>
        <w:t xml:space="preserve">Za należyte wykonanie przedmiotu zamówienia Zmawiający zobowiązuje się do </w:t>
      </w:r>
      <w:r w:rsidRPr="00803176">
        <w:rPr>
          <w:rFonts w:ascii="Arial" w:eastAsiaTheme="minorEastAsia" w:hAnsi="Arial" w:cs="Arial"/>
          <w:spacing w:val="-4"/>
          <w:sz w:val="20"/>
          <w:szCs w:val="20"/>
          <w:lang w:eastAsia="pl-PL"/>
        </w:rPr>
        <w:t xml:space="preserve">zapłaty za realizację przedmiotu zamówienia na rzecz Wykonawcy wynagrodzenia, które </w:t>
      </w:r>
      <w:r w:rsidRPr="00803176">
        <w:rPr>
          <w:rFonts w:ascii="Arial" w:eastAsiaTheme="minorEastAsia" w:hAnsi="Arial" w:cs="Arial"/>
          <w:b/>
          <w:bCs/>
          <w:i/>
          <w:iCs/>
          <w:spacing w:val="-4"/>
          <w:sz w:val="20"/>
          <w:szCs w:val="20"/>
          <w:lang w:eastAsia="pl-PL"/>
        </w:rPr>
        <w:t xml:space="preserve">zawiera </w:t>
      </w:r>
      <w:r w:rsidRPr="00803176">
        <w:rPr>
          <w:rFonts w:ascii="Arial" w:eastAsiaTheme="minorEastAsia" w:hAnsi="Arial" w:cs="Arial"/>
          <w:b/>
          <w:bCs/>
          <w:spacing w:val="-4"/>
          <w:sz w:val="20"/>
          <w:szCs w:val="20"/>
          <w:lang w:eastAsia="pl-PL"/>
        </w:rPr>
        <w:t xml:space="preserve">już w sobie wszelkie należności, </w:t>
      </w:r>
      <w:r w:rsidRPr="00803176">
        <w:rPr>
          <w:rFonts w:ascii="Arial" w:eastAsiaTheme="minorEastAsia" w:hAnsi="Arial" w:cs="Arial"/>
          <w:spacing w:val="-4"/>
          <w:sz w:val="20"/>
          <w:szCs w:val="20"/>
          <w:lang w:eastAsia="pl-PL"/>
        </w:rPr>
        <w:t>zobowiązania wynikające z umowy, tj</w:t>
      </w:r>
      <w:r w:rsidR="0076465D" w:rsidRPr="00803176">
        <w:rPr>
          <w:rFonts w:ascii="Arial" w:eastAsiaTheme="minorEastAsia" w:hAnsi="Arial" w:cs="Arial"/>
          <w:spacing w:val="-4"/>
          <w:sz w:val="20"/>
          <w:szCs w:val="20"/>
          <w:lang w:eastAsia="pl-PL"/>
        </w:rPr>
        <w:t>.</w:t>
      </w:r>
      <w:r w:rsidRPr="00803176">
        <w:rPr>
          <w:rFonts w:ascii="Arial" w:eastAsiaTheme="minorEastAsia" w:hAnsi="Arial" w:cs="Arial"/>
          <w:spacing w:val="-4"/>
          <w:sz w:val="20"/>
          <w:szCs w:val="20"/>
          <w:lang w:eastAsia="pl-PL"/>
        </w:rPr>
        <w:t xml:space="preserve"> wszystkie koszty i składniki związane z wykonaniem zamówienia oraz warunkami postępowania i zakres przedmiotu zamówienia (w tym podatki i narzuty) jak również </w:t>
      </w:r>
      <w:r w:rsidRPr="00803176">
        <w:rPr>
          <w:rFonts w:ascii="Arial" w:eastAsiaTheme="minorEastAsia" w:hAnsi="Arial" w:cs="Arial"/>
          <w:b/>
          <w:bCs/>
          <w:spacing w:val="-4"/>
          <w:sz w:val="20"/>
          <w:szCs w:val="20"/>
          <w:lang w:eastAsia="pl-PL"/>
        </w:rPr>
        <w:t xml:space="preserve">ewentualne koszty zaliczek </w:t>
      </w:r>
      <w:r w:rsidRPr="00803176">
        <w:rPr>
          <w:rFonts w:ascii="Arial" w:eastAsiaTheme="minorEastAsia" w:hAnsi="Arial" w:cs="Arial"/>
          <w:b/>
          <w:bCs/>
          <w:sz w:val="20"/>
          <w:szCs w:val="20"/>
          <w:lang w:eastAsia="pl-PL"/>
        </w:rPr>
        <w:t xml:space="preserve">i/lub składek przekazywanych innym podmiotom (w przypadku osób fizycznych) </w:t>
      </w:r>
      <w:r w:rsidRPr="00803176">
        <w:rPr>
          <w:rFonts w:ascii="Arial" w:eastAsiaTheme="minorEastAsia" w:hAnsi="Arial" w:cs="Arial"/>
          <w:sz w:val="20"/>
          <w:szCs w:val="20"/>
          <w:lang w:eastAsia="pl-PL"/>
        </w:rPr>
        <w:t>zgodnie z kalkulacją podaną w Ofercie Wykonawcy.</w:t>
      </w:r>
    </w:p>
    <w:p w:rsidR="00BC28F0" w:rsidRPr="00803176" w:rsidRDefault="00BC28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Wynagrodzenie, o którym mowa powyżej, będzie płatne w terminie do 30 dni od dnia otrzymania przez Zamawiającego prawidłowo wystawionej faktury VAT / rachunku, przelewem na rachunek bankowy wskazany w fakturze / rachunku.</w:t>
      </w:r>
    </w:p>
    <w:p w:rsidR="00BC28F0" w:rsidRPr="00803176" w:rsidRDefault="00BC28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Podstawą do wystawienia faktury VAT / rachunku za dany miesiąc jest Karta czasu pracy, zawierająca potwierdzenie realizacji godzin pracy przez Dyrektora Specjalnego Ośrodka Szkolno-Wychowawczego w Barcicach. Wzór Karty czasu pracy stanowi załącznik nr 1 do Umowy. Wzór Karty czasu pracy na pracę zdalną stanowi załącznik nr 2 do Umowy.</w:t>
      </w:r>
    </w:p>
    <w:p w:rsidR="00BC28F0" w:rsidRPr="00803176" w:rsidRDefault="00BC28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3"/>
          <w:sz w:val="20"/>
          <w:szCs w:val="20"/>
          <w:lang w:eastAsia="pl-PL"/>
        </w:rPr>
        <w:t xml:space="preserve">Faktura VAT / rachunek za usługi Wykonawcy, o którym mowa powyżej będzie wystawiana za każdy miesiąc kalendarzowy okresu obowiązywania umowy. Wykonawca jest uprawniony </w:t>
      </w:r>
      <w:r w:rsidR="00261AF0" w:rsidRPr="00803176">
        <w:rPr>
          <w:rFonts w:ascii="Arial" w:eastAsiaTheme="minorEastAsia" w:hAnsi="Arial" w:cs="Arial"/>
          <w:sz w:val="20"/>
          <w:szCs w:val="20"/>
          <w:lang w:eastAsia="pl-PL"/>
        </w:rPr>
        <w:t xml:space="preserve">jedynie </w:t>
      </w:r>
      <w:r w:rsidRPr="00803176">
        <w:rPr>
          <w:rFonts w:ascii="Arial" w:eastAsiaTheme="minorEastAsia" w:hAnsi="Arial" w:cs="Arial"/>
          <w:sz w:val="20"/>
          <w:szCs w:val="20"/>
          <w:lang w:eastAsia="pl-PL"/>
        </w:rPr>
        <w:t>do wynagrodzenia obliczonego na podstawie ilości godzin faktycznie świadczonej</w:t>
      </w:r>
      <w:r w:rsidR="00261AF0" w:rsidRPr="00803176">
        <w:rPr>
          <w:rFonts w:ascii="Arial" w:eastAsiaTheme="minorEastAsia" w:hAnsi="Arial" w:cs="Arial"/>
          <w:sz w:val="20"/>
          <w:szCs w:val="20"/>
          <w:lang w:eastAsia="pl-PL"/>
        </w:rPr>
        <w:t xml:space="preserve"> </w:t>
      </w:r>
      <w:r w:rsidR="00261AF0" w:rsidRPr="00803176">
        <w:rPr>
          <w:rFonts w:ascii="Arial" w:eastAsiaTheme="minorEastAsia" w:hAnsi="Arial" w:cs="Arial"/>
          <w:spacing w:val="-2"/>
          <w:sz w:val="20"/>
          <w:szCs w:val="20"/>
          <w:lang w:eastAsia="pl-PL"/>
        </w:rPr>
        <w:t>usługi.</w:t>
      </w:r>
    </w:p>
    <w:p w:rsidR="00261AF0" w:rsidRPr="00803176" w:rsidRDefault="00261AF0" w:rsidP="00AE618F">
      <w:pPr>
        <w:pStyle w:val="Akapitzlist"/>
        <w:widowControl w:val="0"/>
        <w:numPr>
          <w:ilvl w:val="0"/>
          <w:numId w:val="17"/>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2"/>
          <w:sz w:val="20"/>
          <w:szCs w:val="20"/>
          <w:lang w:eastAsia="pl-PL"/>
        </w:rPr>
        <w:t>Faktura VAT / rachunek należy wystawić na poniższe dane:</w:t>
      </w:r>
    </w:p>
    <w:p w:rsidR="002C69D6" w:rsidRPr="00803176" w:rsidRDefault="002C69D6"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b/>
          <w:spacing w:val="-2"/>
          <w:sz w:val="20"/>
          <w:szCs w:val="20"/>
          <w:lang w:eastAsia="pl-PL"/>
        </w:rPr>
      </w:pPr>
      <w:r w:rsidRPr="00803176">
        <w:rPr>
          <w:rFonts w:ascii="Arial" w:eastAsiaTheme="minorEastAsia" w:hAnsi="Arial" w:cs="Arial"/>
          <w:b/>
          <w:spacing w:val="-2"/>
          <w:sz w:val="20"/>
          <w:szCs w:val="20"/>
          <w:lang w:eastAsia="pl-PL"/>
        </w:rPr>
        <w:t xml:space="preserve">NABYWCA: </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Powiat Kwidzyński</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ul. Kościuszki 29b,</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82-500 Kwidzyn</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NIP: 581-19-60-802</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b/>
          <w:spacing w:val="-2"/>
          <w:sz w:val="20"/>
          <w:szCs w:val="20"/>
          <w:lang w:eastAsia="pl-PL"/>
        </w:rPr>
      </w:pPr>
      <w:r w:rsidRPr="00803176">
        <w:rPr>
          <w:rFonts w:ascii="Arial" w:eastAsiaTheme="minorEastAsia" w:hAnsi="Arial" w:cs="Arial"/>
          <w:b/>
          <w:spacing w:val="-2"/>
          <w:sz w:val="20"/>
          <w:szCs w:val="20"/>
          <w:lang w:eastAsia="pl-PL"/>
        </w:rPr>
        <w:t xml:space="preserve">ODBIORCA: </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Specjalny Ośrodek Szkolno-Wychowawczy Barcicach</w:t>
      </w:r>
    </w:p>
    <w:p w:rsidR="00261AF0" w:rsidRPr="00803176" w:rsidRDefault="00261AF0" w:rsidP="00261AF0">
      <w:pPr>
        <w:pStyle w:val="Akapitzlist"/>
        <w:widowControl w:val="0"/>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2"/>
          <w:sz w:val="20"/>
          <w:szCs w:val="20"/>
          <w:lang w:eastAsia="pl-PL"/>
        </w:rPr>
        <w:t>Barcice 66, 82-420 Ryjewo</w:t>
      </w:r>
    </w:p>
    <w:p w:rsidR="00BC28F0" w:rsidRPr="00803176" w:rsidRDefault="00BC28F0" w:rsidP="00BC28F0">
      <w:pPr>
        <w:pStyle w:val="Akapitzlist"/>
        <w:widowControl w:val="0"/>
        <w:kinsoku w:val="0"/>
        <w:overflowPunct w:val="0"/>
        <w:spacing w:before="355" w:after="0" w:line="234" w:lineRule="exact"/>
        <w:ind w:left="360" w:right="72"/>
        <w:jc w:val="both"/>
        <w:textAlignment w:val="baseline"/>
        <w:rPr>
          <w:rFonts w:ascii="Arial" w:hAnsi="Arial" w:cs="Arial"/>
          <w:b/>
          <w:i/>
          <w:iCs/>
          <w:spacing w:val="-4"/>
          <w:sz w:val="20"/>
          <w:szCs w:val="20"/>
        </w:rPr>
      </w:pPr>
    </w:p>
    <w:p w:rsidR="00BC28F0" w:rsidRPr="00803176" w:rsidRDefault="00BC28F0" w:rsidP="00BC28F0">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261AF0" w:rsidRPr="00803176" w:rsidRDefault="00BC28F0" w:rsidP="007F4C5B">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Cs/>
          <w:spacing w:val="-4"/>
          <w:sz w:val="20"/>
          <w:szCs w:val="20"/>
        </w:rPr>
        <w:t>Przeliczenie waluty</w:t>
      </w:r>
    </w:p>
    <w:p w:rsidR="00261AF0" w:rsidRPr="00803176" w:rsidRDefault="00261AF0" w:rsidP="00261AF0">
      <w:pPr>
        <w:pStyle w:val="Akapitzlist"/>
        <w:tabs>
          <w:tab w:val="left" w:pos="360"/>
        </w:tabs>
        <w:kinsoku w:val="0"/>
        <w:overflowPunct w:val="0"/>
        <w:spacing w:before="498" w:line="243" w:lineRule="exact"/>
        <w:ind w:left="360"/>
        <w:jc w:val="both"/>
        <w:textAlignment w:val="baseline"/>
        <w:rPr>
          <w:rFonts w:ascii="Arial" w:hAnsi="Arial" w:cs="Arial"/>
          <w:sz w:val="20"/>
          <w:szCs w:val="20"/>
        </w:rPr>
      </w:pPr>
      <w:r w:rsidRPr="00803176">
        <w:rPr>
          <w:rFonts w:ascii="Arial" w:hAnsi="Arial" w:cs="Arial"/>
          <w:sz w:val="20"/>
          <w:szCs w:val="20"/>
        </w:rPr>
        <w:t>W przypadku, gdy złożone przez Wykonawcę dokumenty, oświadczenia dotyczące warunków udziału w postępowaniu zawierają dane/informacje w innych walutach niż określono to w niniejszej SWZ, Zamawiający jako kurs przeliczeniowy waluty przyjmie kurs NBP z dnia publikacji ogłoszenia o zamówieniu w BZP. Jeżeli w dniu ogłoszenia nie będzie publikow</w:t>
      </w:r>
      <w:r w:rsidR="00520861" w:rsidRPr="00803176">
        <w:rPr>
          <w:rFonts w:ascii="Arial" w:hAnsi="Arial" w:cs="Arial"/>
          <w:sz w:val="20"/>
          <w:szCs w:val="20"/>
        </w:rPr>
        <w:t>any średni kurs walut przez NBP,</w:t>
      </w:r>
      <w:r w:rsidRPr="00803176">
        <w:rPr>
          <w:rFonts w:ascii="Arial" w:hAnsi="Arial" w:cs="Arial"/>
          <w:sz w:val="20"/>
          <w:szCs w:val="20"/>
        </w:rPr>
        <w:t xml:space="preserve"> Zamawiający przyjmie kurs przeliczeniowy z ostatniej opublikowanej tabeli kursów NBP przed dniem publikacji ogłoszenia o zamówieniu.</w:t>
      </w:r>
    </w:p>
    <w:p w:rsidR="00793E06" w:rsidRPr="00803176" w:rsidRDefault="00261AF0" w:rsidP="00793E06">
      <w:pPr>
        <w:pStyle w:val="Akapitzlist"/>
        <w:kinsoku w:val="0"/>
        <w:overflowPunct w:val="0"/>
        <w:spacing w:before="108" w:line="239" w:lineRule="exact"/>
        <w:ind w:left="360"/>
        <w:textAlignment w:val="baseline"/>
        <w:rPr>
          <w:rFonts w:ascii="Arial" w:hAnsi="Arial" w:cs="Arial"/>
          <w:i/>
          <w:iCs/>
          <w:spacing w:val="-1"/>
          <w:sz w:val="20"/>
          <w:szCs w:val="20"/>
        </w:rPr>
      </w:pPr>
      <w:r w:rsidRPr="00803176">
        <w:rPr>
          <w:rFonts w:ascii="Arial" w:hAnsi="Arial" w:cs="Arial"/>
          <w:i/>
          <w:iCs/>
          <w:spacing w:val="-1"/>
          <w:sz w:val="20"/>
          <w:szCs w:val="20"/>
        </w:rPr>
        <w:t>Kursy walut dostępne są pod następującym adresem internetowym</w:t>
      </w:r>
    </w:p>
    <w:p w:rsidR="00793E06" w:rsidRPr="00803176" w:rsidRDefault="00A837CF" w:rsidP="00793E06">
      <w:pPr>
        <w:pStyle w:val="Akapitzlist"/>
        <w:kinsoku w:val="0"/>
        <w:overflowPunct w:val="0"/>
        <w:spacing w:before="108" w:line="239" w:lineRule="exact"/>
        <w:ind w:left="360"/>
        <w:textAlignment w:val="baseline"/>
        <w:rPr>
          <w:rFonts w:ascii="Arial" w:hAnsi="Arial" w:cs="Arial"/>
          <w:i/>
          <w:iCs/>
          <w:spacing w:val="-1"/>
          <w:sz w:val="20"/>
          <w:szCs w:val="20"/>
        </w:rPr>
      </w:pPr>
      <w:hyperlink r:id="rId19" w:history="1">
        <w:r w:rsidR="00793E06" w:rsidRPr="00803176">
          <w:rPr>
            <w:rStyle w:val="Hipercze"/>
            <w:rFonts w:ascii="Arial" w:hAnsi="Arial" w:cs="Arial"/>
            <w:i/>
            <w:iCs/>
            <w:spacing w:val="-1"/>
            <w:sz w:val="20"/>
            <w:szCs w:val="20"/>
          </w:rPr>
          <w:t>https://www.nbp.pl/home.aspx?f=/statystyka/kursy.html</w:t>
        </w:r>
      </w:hyperlink>
    </w:p>
    <w:p w:rsidR="00261AF0" w:rsidRPr="00803176" w:rsidRDefault="00261AF0" w:rsidP="00261AF0">
      <w:pPr>
        <w:pStyle w:val="Akapitzlist"/>
        <w:kinsoku w:val="0"/>
        <w:overflowPunct w:val="0"/>
        <w:spacing w:line="239" w:lineRule="exact"/>
        <w:ind w:left="360"/>
        <w:textAlignment w:val="baseline"/>
        <w:rPr>
          <w:rFonts w:ascii="Arial" w:hAnsi="Arial" w:cs="Arial"/>
          <w:i/>
          <w:iCs/>
          <w:spacing w:val="-5"/>
          <w:sz w:val="20"/>
          <w:szCs w:val="20"/>
          <w:u w:val="single"/>
        </w:rPr>
      </w:pPr>
    </w:p>
    <w:p w:rsidR="00261AF0" w:rsidRPr="00803176" w:rsidRDefault="00261AF0" w:rsidP="00261AF0">
      <w:pPr>
        <w:pStyle w:val="Akapitzlist"/>
        <w:kinsoku w:val="0"/>
        <w:overflowPunct w:val="0"/>
        <w:spacing w:before="105" w:line="240" w:lineRule="exact"/>
        <w:ind w:left="360"/>
        <w:jc w:val="both"/>
        <w:textAlignment w:val="baseline"/>
        <w:rPr>
          <w:rFonts w:ascii="Arial" w:hAnsi="Arial" w:cs="Arial"/>
          <w:spacing w:val="-7"/>
          <w:sz w:val="20"/>
          <w:szCs w:val="20"/>
        </w:rPr>
      </w:pPr>
      <w:r w:rsidRPr="00803176">
        <w:rPr>
          <w:rFonts w:ascii="Arial" w:hAnsi="Arial" w:cs="Arial"/>
          <w:spacing w:val="-7"/>
          <w:sz w:val="20"/>
          <w:szCs w:val="20"/>
        </w:rPr>
        <w:t>Zamawiający będzie korzystał z „Archiwum kursów średnich — tabela A"</w:t>
      </w:r>
    </w:p>
    <w:p w:rsidR="00793E06" w:rsidRPr="00803176" w:rsidRDefault="00A837CF" w:rsidP="00261AF0">
      <w:pPr>
        <w:pStyle w:val="Akapitzlist"/>
        <w:kinsoku w:val="0"/>
        <w:overflowPunct w:val="0"/>
        <w:spacing w:before="105" w:line="240" w:lineRule="exact"/>
        <w:ind w:left="360"/>
        <w:jc w:val="both"/>
        <w:textAlignment w:val="baseline"/>
        <w:rPr>
          <w:rFonts w:ascii="Arial" w:hAnsi="Arial" w:cs="Arial"/>
          <w:spacing w:val="-7"/>
          <w:sz w:val="20"/>
          <w:szCs w:val="20"/>
        </w:rPr>
      </w:pPr>
      <w:hyperlink r:id="rId20" w:history="1">
        <w:r w:rsidR="00793E06" w:rsidRPr="00803176">
          <w:rPr>
            <w:rStyle w:val="Hipercze"/>
            <w:rFonts w:ascii="Arial" w:hAnsi="Arial" w:cs="Arial"/>
            <w:spacing w:val="-7"/>
            <w:sz w:val="20"/>
            <w:szCs w:val="20"/>
          </w:rPr>
          <w:t>https://www.nbp.pl/home.aspx?c=/ascx/archa.ascx</w:t>
        </w:r>
      </w:hyperlink>
    </w:p>
    <w:p w:rsidR="00261AF0" w:rsidRPr="00803176" w:rsidRDefault="00261AF0" w:rsidP="00261AF0">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7F4C5B" w:rsidRPr="00803176" w:rsidRDefault="007F4C5B" w:rsidP="00261AF0">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6"/>
          <w:szCs w:val="20"/>
        </w:rPr>
      </w:pPr>
    </w:p>
    <w:p w:rsidR="00520861" w:rsidRPr="00803176" w:rsidRDefault="00BC28F0" w:rsidP="00520861">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Cs/>
          <w:spacing w:val="-4"/>
          <w:sz w:val="20"/>
          <w:szCs w:val="20"/>
        </w:rPr>
        <w:t>Warunki udziału Wykonawców w postępowaniu</w:t>
      </w:r>
    </w:p>
    <w:p w:rsidR="00520861" w:rsidRPr="00803176" w:rsidRDefault="00520861" w:rsidP="00520861">
      <w:pPr>
        <w:pStyle w:val="Akapitzlist"/>
        <w:widowControl w:val="0"/>
        <w:kinsoku w:val="0"/>
        <w:overflowPunct w:val="0"/>
        <w:spacing w:before="355" w:after="0" w:line="234" w:lineRule="exact"/>
        <w:ind w:left="360" w:right="72"/>
        <w:jc w:val="both"/>
        <w:textAlignment w:val="baseline"/>
        <w:rPr>
          <w:rFonts w:ascii="Arial" w:hAnsi="Arial" w:cs="Arial"/>
          <w:iCs/>
          <w:spacing w:val="-4"/>
          <w:sz w:val="20"/>
          <w:szCs w:val="20"/>
        </w:rPr>
      </w:pPr>
      <w:r w:rsidRPr="00803176">
        <w:rPr>
          <w:rFonts w:ascii="Arial" w:hAnsi="Arial" w:cs="Arial"/>
          <w:iCs/>
          <w:spacing w:val="-4"/>
          <w:sz w:val="20"/>
          <w:szCs w:val="20"/>
        </w:rPr>
        <w:t>Zamawiający wymaga, by Wykonawca skierował do realizacji zamówienia osobę legitymującą się odpowiednimi uprawnieniami i doświadczeniem, niezbędnymi do wykonania zamówienia:</w:t>
      </w:r>
    </w:p>
    <w:p w:rsidR="00520861" w:rsidRPr="00803176" w:rsidRDefault="00520861" w:rsidP="00520861">
      <w:pPr>
        <w:pStyle w:val="Akapitzlist"/>
        <w:widowControl w:val="0"/>
        <w:kinsoku w:val="0"/>
        <w:overflowPunct w:val="0"/>
        <w:spacing w:before="355" w:after="0" w:line="234" w:lineRule="exact"/>
        <w:ind w:left="360" w:right="72"/>
        <w:jc w:val="both"/>
        <w:textAlignment w:val="baseline"/>
        <w:rPr>
          <w:rFonts w:ascii="Arial" w:hAnsi="Arial" w:cs="Arial"/>
          <w:iCs/>
          <w:spacing w:val="-4"/>
          <w:sz w:val="20"/>
          <w:szCs w:val="20"/>
        </w:rPr>
      </w:pPr>
    </w:p>
    <w:p w:rsidR="00520861" w:rsidRPr="00803176" w:rsidRDefault="00520861" w:rsidP="00520861">
      <w:pPr>
        <w:pStyle w:val="Akapitzlist"/>
        <w:widowControl w:val="0"/>
        <w:kinsoku w:val="0"/>
        <w:overflowPunct w:val="0"/>
        <w:spacing w:before="355" w:after="0" w:line="234" w:lineRule="exact"/>
        <w:ind w:left="360" w:right="72"/>
        <w:jc w:val="both"/>
        <w:textAlignment w:val="baseline"/>
        <w:rPr>
          <w:rFonts w:ascii="Arial" w:hAnsi="Arial" w:cs="Arial"/>
          <w:iCs/>
          <w:spacing w:val="-4"/>
          <w:sz w:val="20"/>
          <w:szCs w:val="20"/>
        </w:rPr>
      </w:pPr>
      <w:r w:rsidRPr="00803176">
        <w:rPr>
          <w:rFonts w:ascii="Arial" w:hAnsi="Arial" w:cs="Arial"/>
          <w:iCs/>
          <w:spacing w:val="-4"/>
          <w:sz w:val="20"/>
          <w:szCs w:val="20"/>
        </w:rPr>
        <w:t xml:space="preserve">Zamawiający uzna warunek za spełniony, jeżeli Wykonawca wykaże, że </w:t>
      </w:r>
      <w:r w:rsidRPr="00803176">
        <w:rPr>
          <w:rFonts w:ascii="Arial" w:hAnsi="Arial" w:cs="Arial"/>
          <w:b/>
          <w:iCs/>
          <w:spacing w:val="-4"/>
          <w:sz w:val="20"/>
          <w:szCs w:val="20"/>
        </w:rPr>
        <w:t xml:space="preserve">dysponuje </w:t>
      </w:r>
      <w:r w:rsidR="00A53246">
        <w:rPr>
          <w:rFonts w:ascii="Arial" w:hAnsi="Arial" w:cs="Arial"/>
          <w:b/>
          <w:iCs/>
          <w:spacing w:val="-4"/>
          <w:sz w:val="20"/>
          <w:szCs w:val="20"/>
        </w:rPr>
        <w:t xml:space="preserve">lub będzie dysponował </w:t>
      </w:r>
      <w:r w:rsidRPr="00803176">
        <w:rPr>
          <w:rFonts w:ascii="Arial" w:hAnsi="Arial" w:cs="Arial"/>
          <w:b/>
          <w:iCs/>
          <w:spacing w:val="-4"/>
          <w:sz w:val="20"/>
          <w:szCs w:val="20"/>
        </w:rPr>
        <w:t>minimum jedną osobą</w:t>
      </w:r>
      <w:r w:rsidRPr="00803176">
        <w:rPr>
          <w:rFonts w:ascii="Arial" w:hAnsi="Arial" w:cs="Arial"/>
          <w:iCs/>
          <w:spacing w:val="-4"/>
          <w:sz w:val="20"/>
          <w:szCs w:val="20"/>
        </w:rPr>
        <w:t>, która:</w:t>
      </w:r>
    </w:p>
    <w:p w:rsidR="00832864" w:rsidRPr="00803176" w:rsidRDefault="00832864" w:rsidP="00F007FD">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8D3FCB" w:rsidRDefault="008D3FCB" w:rsidP="00F007FD">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Pr="00803176"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F007FD" w:rsidRPr="00803176" w:rsidTr="00F007FD">
        <w:tc>
          <w:tcPr>
            <w:tcW w:w="8702" w:type="dxa"/>
            <w:shd w:val="clear" w:color="auto" w:fill="D9D9D9" w:themeFill="background1" w:themeFillShade="D9"/>
          </w:tcPr>
          <w:p w:rsidR="00F007FD" w:rsidRPr="00803176" w:rsidRDefault="00F007FD" w:rsidP="00F007FD">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w:t>
            </w:r>
          </w:p>
          <w:p w:rsidR="00F007FD" w:rsidRPr="00803176" w:rsidRDefault="00F007FD" w:rsidP="00F007FD">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 TERAPEUTA PEDAGOGICZNY – 1 osoba</w:t>
            </w:r>
          </w:p>
        </w:tc>
      </w:tr>
      <w:tr w:rsidR="00F007FD" w:rsidRPr="00803176" w:rsidTr="00793E06">
        <w:trPr>
          <w:trHeight w:val="2245"/>
        </w:trPr>
        <w:tc>
          <w:tcPr>
            <w:tcW w:w="8702" w:type="dxa"/>
            <w:shd w:val="clear" w:color="auto" w:fill="FFFFFF" w:themeFill="background1"/>
          </w:tcPr>
          <w:p w:rsidR="00F007FD" w:rsidRPr="00803176" w:rsidRDefault="001B467F"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Posiadająca</w:t>
            </w:r>
            <w:r w:rsidR="00F007FD" w:rsidRPr="00803176">
              <w:rPr>
                <w:rFonts w:ascii="Arial" w:hAnsi="Arial" w:cs="Arial"/>
                <w:spacing w:val="1"/>
                <w:sz w:val="20"/>
                <w:szCs w:val="20"/>
              </w:rPr>
              <w:t xml:space="preserve"> </w:t>
            </w:r>
            <w:r w:rsidR="00793E06" w:rsidRPr="00803176">
              <w:rPr>
                <w:rFonts w:ascii="Arial" w:hAnsi="Arial" w:cs="Arial"/>
                <w:spacing w:val="1"/>
                <w:sz w:val="20"/>
                <w:szCs w:val="20"/>
              </w:rPr>
              <w:t xml:space="preserve">następujące </w:t>
            </w:r>
            <w:r w:rsidR="00793E06" w:rsidRPr="00803176">
              <w:rPr>
                <w:rFonts w:ascii="Arial" w:hAnsi="Arial" w:cs="Arial"/>
                <w:b/>
                <w:spacing w:val="1"/>
                <w:sz w:val="20"/>
                <w:szCs w:val="20"/>
              </w:rPr>
              <w:t>wykształcenie</w:t>
            </w:r>
            <w:r w:rsidR="00793E06" w:rsidRPr="00803176">
              <w:rPr>
                <w:rFonts w:ascii="Arial" w:hAnsi="Arial" w:cs="Arial"/>
                <w:spacing w:val="1"/>
                <w:sz w:val="20"/>
                <w:szCs w:val="20"/>
              </w:rPr>
              <w:t xml:space="preserve"> opcjonalnie:</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oligofrenopedagogika</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edukacji wczesnoszkolnej i przedszkolnej z terapią pedagogiczną </w:t>
            </w:r>
          </w:p>
          <w:p w:rsidR="00F007FD"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5B03C3" w:rsidRDefault="005B03C3" w:rsidP="005B03C3">
            <w:pPr>
              <w:widowControl w:val="0"/>
              <w:kinsoku w:val="0"/>
              <w:overflowPunct w:val="0"/>
              <w:spacing w:after="160" w:line="237" w:lineRule="exact"/>
              <w:ind w:right="72"/>
              <w:contextualSpacing/>
              <w:jc w:val="both"/>
              <w:textAlignment w:val="baseline"/>
              <w:rPr>
                <w:rFonts w:ascii="Arial" w:hAnsi="Arial" w:cs="Arial"/>
                <w:color w:val="FF0000"/>
                <w:spacing w:val="-2"/>
                <w:sz w:val="20"/>
                <w:szCs w:val="20"/>
              </w:rPr>
            </w:pPr>
          </w:p>
          <w:p w:rsidR="005B03C3" w:rsidRPr="005B03C3" w:rsidRDefault="005B03C3" w:rsidP="005B03C3">
            <w:pPr>
              <w:widowControl w:val="0"/>
              <w:kinsoku w:val="0"/>
              <w:overflowPunct w:val="0"/>
              <w:spacing w:after="160" w:line="237" w:lineRule="exact"/>
              <w:ind w:right="72"/>
              <w:contextualSpacing/>
              <w:jc w:val="both"/>
              <w:textAlignment w:val="baseline"/>
              <w:rPr>
                <w:rFonts w:ascii="Arial" w:hAnsi="Arial" w:cs="Arial"/>
                <w:b/>
                <w:i/>
                <w:spacing w:val="1"/>
                <w:sz w:val="20"/>
                <w:szCs w:val="20"/>
                <w:u w:val="single"/>
              </w:rPr>
            </w:pPr>
            <w:r w:rsidRPr="005B03C3">
              <w:rPr>
                <w:rFonts w:ascii="Arial" w:hAnsi="Arial" w:cs="Arial"/>
                <w:b/>
                <w:i/>
                <w:color w:val="000000" w:themeColor="text1"/>
                <w:spacing w:val="-2"/>
                <w:sz w:val="20"/>
                <w:szCs w:val="20"/>
                <w:u w:val="single"/>
              </w:rPr>
              <w:t xml:space="preserve">(w przypadku wspólnego ubiegania się o udzielenie zamówienia przez dwóch lub więcej Wykonawców, warunek </w:t>
            </w:r>
            <w:r>
              <w:rPr>
                <w:rFonts w:ascii="Arial" w:hAnsi="Arial" w:cs="Arial"/>
                <w:b/>
                <w:i/>
                <w:color w:val="000000" w:themeColor="text1"/>
                <w:spacing w:val="-2"/>
                <w:sz w:val="20"/>
                <w:szCs w:val="20"/>
                <w:u w:val="single"/>
              </w:rPr>
              <w:t>ten może być spełniony łącznie)</w:t>
            </w:r>
          </w:p>
        </w:tc>
      </w:tr>
    </w:tbl>
    <w:p w:rsidR="007379B6" w:rsidRPr="00803176" w:rsidRDefault="007379B6"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8"/>
          <w:szCs w:val="20"/>
        </w:rPr>
      </w:pPr>
    </w:p>
    <w:tbl>
      <w:tblPr>
        <w:tblStyle w:val="Tabela-Siatka"/>
        <w:tblW w:w="0" w:type="auto"/>
        <w:tblInd w:w="-113" w:type="dxa"/>
        <w:tblLook w:val="04A0" w:firstRow="1" w:lastRow="0" w:firstColumn="1" w:lastColumn="0" w:noHBand="0" w:noVBand="1"/>
      </w:tblPr>
      <w:tblGrid>
        <w:gridCol w:w="8702"/>
      </w:tblGrid>
      <w:tr w:rsidR="00793E06" w:rsidRPr="00803176" w:rsidTr="00EF2478">
        <w:tc>
          <w:tcPr>
            <w:tcW w:w="8702" w:type="dxa"/>
            <w:shd w:val="clear" w:color="auto" w:fill="D9D9D9" w:themeFill="background1" w:themeFillShade="D9"/>
          </w:tcPr>
          <w:p w:rsidR="00793E06" w:rsidRPr="00803176" w:rsidRDefault="00793E06" w:rsidP="00EF2478">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2</w:t>
            </w:r>
          </w:p>
          <w:p w:rsidR="00793E06" w:rsidRPr="00803176" w:rsidRDefault="00793E06" w:rsidP="00EF2478">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PEDAGOGICZNY – 1 osoba</w:t>
            </w:r>
          </w:p>
        </w:tc>
      </w:tr>
      <w:tr w:rsidR="00793E06" w:rsidRPr="00803176" w:rsidTr="00EF2478">
        <w:tc>
          <w:tcPr>
            <w:tcW w:w="8702" w:type="dxa"/>
            <w:shd w:val="clear" w:color="auto" w:fill="FFFFFF" w:themeFill="background1"/>
          </w:tcPr>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 xml:space="preserve"> opcjonalnie: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oligofrenopedagogika</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edukacji wczesnoszkolnej i przedszkolnej z terapią pedagogiczną </w:t>
            </w:r>
          </w:p>
          <w:p w:rsidR="00793E0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5B03C3" w:rsidRDefault="005B03C3"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7F4C5B" w:rsidRPr="00803176" w:rsidRDefault="007F4C5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93E06" w:rsidRPr="00803176" w:rsidTr="00EF2478">
        <w:tc>
          <w:tcPr>
            <w:tcW w:w="8702" w:type="dxa"/>
            <w:shd w:val="clear" w:color="auto" w:fill="D9D9D9" w:themeFill="background1" w:themeFillShade="D9"/>
          </w:tcPr>
          <w:p w:rsidR="00793E06" w:rsidRPr="00803176" w:rsidRDefault="001B467F" w:rsidP="00EF2478">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3</w:t>
            </w:r>
          </w:p>
          <w:p w:rsidR="00793E06" w:rsidRPr="00803176" w:rsidRDefault="00793E06" w:rsidP="00EF2478">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PEDAGOGICZNY – 1 osoba</w:t>
            </w:r>
          </w:p>
        </w:tc>
      </w:tr>
      <w:tr w:rsidR="00793E06" w:rsidRPr="00803176" w:rsidTr="00EF2478">
        <w:tc>
          <w:tcPr>
            <w:tcW w:w="8702" w:type="dxa"/>
            <w:shd w:val="clear" w:color="auto" w:fill="FFFFFF" w:themeFill="background1"/>
          </w:tcPr>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 xml:space="preserve"> opcjonalnie: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oligofrenopedagogika</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edukacji wczesnoszkolnej i przedszkolnej z terapią pedagogiczną </w:t>
            </w:r>
          </w:p>
          <w:p w:rsidR="00793E0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5B03C3" w:rsidRDefault="005B03C3" w:rsidP="008D3FCB">
            <w:pPr>
              <w:pStyle w:val="Akapitzlist"/>
              <w:widowControl w:val="0"/>
              <w:kinsoku w:val="0"/>
              <w:overflowPunct w:val="0"/>
              <w:spacing w:line="237" w:lineRule="exact"/>
              <w:ind w:left="0" w:right="72"/>
              <w:jc w:val="both"/>
              <w:textAlignment w:val="baseline"/>
              <w:rPr>
                <w:rFonts w:ascii="Arial" w:hAnsi="Arial" w:cs="Arial"/>
                <w:b/>
                <w:i/>
                <w:color w:val="000000" w:themeColor="text1"/>
                <w:spacing w:val="-2"/>
                <w:sz w:val="20"/>
                <w:szCs w:val="20"/>
                <w:u w:val="single"/>
              </w:rPr>
            </w:pPr>
          </w:p>
          <w:p w:rsidR="005B03C3" w:rsidRPr="00803176" w:rsidRDefault="005B03C3"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7F4C5B" w:rsidRDefault="007F4C5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Pr="00803176"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lastRenderedPageBreak/>
              <w:t>Część 4</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PEDAGOGICZNY – 1 osoba</w:t>
            </w:r>
          </w:p>
        </w:tc>
      </w:tr>
      <w:tr w:rsidR="007379B6" w:rsidRPr="00803176" w:rsidTr="00BF2C55">
        <w:tc>
          <w:tcPr>
            <w:tcW w:w="8702" w:type="dxa"/>
            <w:shd w:val="clear" w:color="auto" w:fill="FFFFFF" w:themeFill="background1"/>
          </w:tcPr>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 xml:space="preserve"> opcjonalnie: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oligofrenopedagogika</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edukacji wczesnoszkolnej i przedszkolnej z terapią pedagogiczną </w:t>
            </w:r>
          </w:p>
          <w:p w:rsidR="007379B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5B03C3" w:rsidRDefault="005B03C3" w:rsidP="008D3FCB">
            <w:pPr>
              <w:pStyle w:val="Akapitzlist"/>
              <w:widowControl w:val="0"/>
              <w:kinsoku w:val="0"/>
              <w:overflowPunct w:val="0"/>
              <w:spacing w:line="237" w:lineRule="exact"/>
              <w:ind w:left="0" w:right="72"/>
              <w:jc w:val="both"/>
              <w:textAlignment w:val="baseline"/>
              <w:rPr>
                <w:rFonts w:ascii="Arial" w:hAnsi="Arial" w:cs="Arial"/>
                <w:b/>
                <w:i/>
                <w:color w:val="000000" w:themeColor="text1"/>
                <w:spacing w:val="-2"/>
                <w:sz w:val="20"/>
                <w:szCs w:val="20"/>
                <w:u w:val="single"/>
              </w:rPr>
            </w:pPr>
          </w:p>
          <w:p w:rsidR="005B03C3" w:rsidRPr="00803176" w:rsidRDefault="005B03C3"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8D3FCB" w:rsidRPr="00803176" w:rsidRDefault="008D3FC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8D3FCB" w:rsidRPr="00803176" w:rsidRDefault="008D3FC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5</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PSYCHOLOG – 1 osoba</w:t>
            </w:r>
          </w:p>
        </w:tc>
      </w:tr>
      <w:tr w:rsidR="007379B6" w:rsidRPr="00803176" w:rsidTr="00BF2C55">
        <w:tc>
          <w:tcPr>
            <w:tcW w:w="8702" w:type="dxa"/>
            <w:shd w:val="clear" w:color="auto" w:fill="FFFFFF" w:themeFill="background1"/>
          </w:tcPr>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magisterskie </w:t>
            </w:r>
            <w:r w:rsidRPr="00803176">
              <w:rPr>
                <w:rFonts w:ascii="Arial" w:hAnsi="Arial" w:cs="Arial"/>
                <w:spacing w:val="1"/>
                <w:sz w:val="20"/>
                <w:szCs w:val="20"/>
              </w:rPr>
              <w:t>na kierunku</w:t>
            </w:r>
            <w:r w:rsidRPr="00803176">
              <w:rPr>
                <w:rFonts w:ascii="Arial" w:hAnsi="Arial" w:cs="Arial"/>
                <w:b/>
                <w:spacing w:val="1"/>
                <w:sz w:val="20"/>
                <w:szCs w:val="20"/>
              </w:rPr>
              <w:t xml:space="preserve"> </w:t>
            </w:r>
            <w:r w:rsidRPr="00803176">
              <w:rPr>
                <w:rFonts w:ascii="Arial" w:hAnsi="Arial" w:cs="Arial"/>
                <w:b/>
                <w:color w:val="000000" w:themeColor="text1"/>
                <w:spacing w:val="1"/>
                <w:sz w:val="20"/>
                <w:szCs w:val="20"/>
              </w:rPr>
              <w:t>psychologia i przygotowanie pedagogiczne</w:t>
            </w:r>
          </w:p>
          <w:p w:rsidR="007379B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doświadczenie legitymujące się: 3-letnim stażem w pracy z dzieckiem niepełnosprawnym intelektualnie</w:t>
            </w:r>
            <w:r w:rsidRPr="00803176">
              <w:rPr>
                <w:rFonts w:ascii="Arial" w:hAnsi="Arial" w:cs="Arial"/>
                <w:spacing w:val="1"/>
                <w:sz w:val="20"/>
                <w:szCs w:val="20"/>
              </w:rPr>
              <w:t xml:space="preserve"> </w:t>
            </w:r>
          </w:p>
          <w:p w:rsidR="005B03C3" w:rsidRDefault="005B03C3" w:rsidP="00BF2C55">
            <w:pPr>
              <w:pStyle w:val="Akapitzlist"/>
              <w:widowControl w:val="0"/>
              <w:kinsoku w:val="0"/>
              <w:overflowPunct w:val="0"/>
              <w:spacing w:line="237" w:lineRule="exact"/>
              <w:ind w:left="0" w:right="72"/>
              <w:jc w:val="both"/>
              <w:textAlignment w:val="baseline"/>
              <w:rPr>
                <w:rFonts w:ascii="Arial" w:hAnsi="Arial" w:cs="Arial"/>
                <w:b/>
                <w:i/>
                <w:color w:val="000000" w:themeColor="text1"/>
                <w:spacing w:val="-2"/>
                <w:sz w:val="20"/>
                <w:szCs w:val="20"/>
                <w:u w:val="single"/>
              </w:rPr>
            </w:pPr>
          </w:p>
          <w:p w:rsidR="005B03C3" w:rsidRPr="00803176" w:rsidRDefault="005B03C3"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8D3FCB" w:rsidRPr="00803176" w:rsidRDefault="008D3FCB"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6</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LOGOPEDA – 1 osoba</w:t>
            </w:r>
          </w:p>
        </w:tc>
      </w:tr>
      <w:tr w:rsidR="007379B6" w:rsidRPr="00803176" w:rsidTr="00BF2C55">
        <w:tc>
          <w:tcPr>
            <w:tcW w:w="8702" w:type="dxa"/>
            <w:shd w:val="clear" w:color="auto" w:fill="FFFFFF" w:themeFill="background1"/>
          </w:tcPr>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terapii dzieci z zaburzeniami mowy</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7379B6" w:rsidRDefault="007379B6" w:rsidP="004A3A4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studia pierwszego stopnia</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logopedii </w:t>
            </w:r>
            <w:r w:rsidRPr="00803176">
              <w:rPr>
                <w:rFonts w:ascii="Arial" w:hAnsi="Arial" w:cs="Arial"/>
                <w:spacing w:val="1"/>
                <w:sz w:val="20"/>
                <w:szCs w:val="20"/>
              </w:rPr>
              <w:t xml:space="preserve">lub </w:t>
            </w:r>
            <w:r w:rsidRPr="00803176">
              <w:rPr>
                <w:rFonts w:ascii="Arial" w:hAnsi="Arial" w:cs="Arial"/>
                <w:b/>
                <w:spacing w:val="1"/>
                <w:sz w:val="20"/>
                <w:szCs w:val="20"/>
              </w:rPr>
              <w:t>wczesnej interwencji logopedycznej</w:t>
            </w:r>
          </w:p>
          <w:p w:rsidR="005B03C3" w:rsidRDefault="005B03C3" w:rsidP="004A3A4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4A3A43">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7379B6" w:rsidRPr="00803176" w:rsidRDefault="007379B6"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7</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LOGOPEDA – 1 osoba</w:t>
            </w:r>
          </w:p>
        </w:tc>
      </w:tr>
      <w:tr w:rsidR="007379B6" w:rsidRPr="00803176" w:rsidTr="00BF2C55">
        <w:tc>
          <w:tcPr>
            <w:tcW w:w="8702" w:type="dxa"/>
            <w:shd w:val="clear" w:color="auto" w:fill="FFFFFF" w:themeFill="background1"/>
          </w:tcPr>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terapii dzieci z zaburzeniami mowy</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p>
          <w:p w:rsidR="007379B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studia pierwszego stopnia</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logopedii </w:t>
            </w:r>
            <w:r w:rsidRPr="00803176">
              <w:rPr>
                <w:rFonts w:ascii="Arial" w:hAnsi="Arial" w:cs="Arial"/>
                <w:spacing w:val="1"/>
                <w:sz w:val="20"/>
                <w:szCs w:val="20"/>
              </w:rPr>
              <w:t xml:space="preserve">lub </w:t>
            </w:r>
            <w:r w:rsidRPr="00803176">
              <w:rPr>
                <w:rFonts w:ascii="Arial" w:hAnsi="Arial" w:cs="Arial"/>
                <w:b/>
                <w:spacing w:val="1"/>
                <w:sz w:val="20"/>
                <w:szCs w:val="20"/>
              </w:rPr>
              <w:t>wczesnej interwencji logopedycznej</w:t>
            </w:r>
          </w:p>
          <w:p w:rsidR="005B03C3" w:rsidRDefault="005B03C3" w:rsidP="008D3FCB">
            <w:pPr>
              <w:pStyle w:val="Akapitzlist"/>
              <w:widowControl w:val="0"/>
              <w:kinsoku w:val="0"/>
              <w:overflowPunct w:val="0"/>
              <w:spacing w:line="237" w:lineRule="exact"/>
              <w:ind w:left="0" w:right="72"/>
              <w:jc w:val="both"/>
              <w:textAlignment w:val="baseline"/>
              <w:rPr>
                <w:rFonts w:ascii="Arial" w:hAnsi="Arial" w:cs="Arial"/>
                <w:b/>
                <w:i/>
                <w:color w:val="000000" w:themeColor="text1"/>
                <w:spacing w:val="-2"/>
                <w:sz w:val="20"/>
                <w:szCs w:val="20"/>
                <w:u w:val="single"/>
              </w:rPr>
            </w:pPr>
          </w:p>
          <w:p w:rsidR="005B03C3" w:rsidRPr="00803176" w:rsidRDefault="005B03C3"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5B03C3"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p w:rsidR="005B03C3" w:rsidRPr="00803176" w:rsidRDefault="005B03C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8</w:t>
            </w:r>
          </w:p>
          <w:p w:rsidR="007379B6" w:rsidRPr="00803176" w:rsidRDefault="007379B6" w:rsidP="007379B6">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USPRAWNIANIA RUCHOWEGO – 1 osoba</w:t>
            </w:r>
          </w:p>
        </w:tc>
      </w:tr>
      <w:tr w:rsidR="007379B6" w:rsidRPr="00803176" w:rsidTr="00BF2C55">
        <w:tc>
          <w:tcPr>
            <w:tcW w:w="8702" w:type="dxa"/>
            <w:shd w:val="clear" w:color="auto" w:fill="FFFFFF" w:themeFill="background1"/>
          </w:tcPr>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w:t>
            </w:r>
            <w:r w:rsidR="004A3A43" w:rsidRPr="00803176">
              <w:rPr>
                <w:rFonts w:ascii="Arial" w:hAnsi="Arial" w:cs="Arial"/>
                <w:b/>
                <w:spacing w:val="1"/>
                <w:sz w:val="20"/>
                <w:szCs w:val="20"/>
              </w:rPr>
              <w:t xml:space="preserve">pedagogiczne </w:t>
            </w:r>
            <w:r w:rsidR="004A3A43" w:rsidRPr="00803176">
              <w:rPr>
                <w:rFonts w:ascii="Arial" w:hAnsi="Arial" w:cs="Arial"/>
                <w:spacing w:val="1"/>
                <w:sz w:val="20"/>
                <w:szCs w:val="20"/>
              </w:rPr>
              <w:t xml:space="preserve">oraz </w:t>
            </w:r>
            <w:r w:rsidR="004A3A43" w:rsidRPr="00803176">
              <w:rPr>
                <w:rFonts w:ascii="Arial" w:hAnsi="Arial" w:cs="Arial"/>
                <w:b/>
                <w:spacing w:val="1"/>
                <w:sz w:val="20"/>
                <w:szCs w:val="20"/>
              </w:rPr>
              <w:t>studia podyplomowe</w:t>
            </w:r>
            <w:r w:rsidR="004A3A43" w:rsidRPr="00803176">
              <w:rPr>
                <w:rFonts w:ascii="Arial" w:hAnsi="Arial" w:cs="Arial"/>
                <w:spacing w:val="1"/>
                <w:sz w:val="20"/>
                <w:szCs w:val="20"/>
              </w:rPr>
              <w:t xml:space="preserve"> lub </w:t>
            </w:r>
            <w:r w:rsidR="004A3A43" w:rsidRPr="00803176">
              <w:rPr>
                <w:rFonts w:ascii="Arial" w:hAnsi="Arial" w:cs="Arial"/>
                <w:b/>
                <w:spacing w:val="1"/>
                <w:sz w:val="20"/>
                <w:szCs w:val="20"/>
              </w:rPr>
              <w:t>kurs kwalifikacyjny</w:t>
            </w:r>
            <w:r w:rsidR="004A3A43" w:rsidRPr="00803176">
              <w:rPr>
                <w:rFonts w:ascii="Arial" w:hAnsi="Arial" w:cs="Arial"/>
                <w:spacing w:val="1"/>
                <w:sz w:val="20"/>
                <w:szCs w:val="20"/>
              </w:rPr>
              <w:t xml:space="preserve"> z zakresu </w:t>
            </w:r>
            <w:r w:rsidR="004A3A43" w:rsidRPr="00803176">
              <w:rPr>
                <w:rFonts w:ascii="Arial" w:hAnsi="Arial" w:cs="Arial"/>
                <w:b/>
                <w:spacing w:val="1"/>
                <w:sz w:val="20"/>
                <w:szCs w:val="20"/>
              </w:rPr>
              <w:t xml:space="preserve">oligofrenopedagogiki i </w:t>
            </w:r>
            <w:r w:rsidR="004A3A43" w:rsidRPr="00803176">
              <w:rPr>
                <w:rFonts w:ascii="Arial" w:hAnsi="Arial" w:cs="Arial"/>
                <w:spacing w:val="1"/>
                <w:sz w:val="20"/>
                <w:szCs w:val="20"/>
              </w:rPr>
              <w:t>przygotowanie do prowadzenia zajęć usprawniania ruchowego</w:t>
            </w:r>
          </w:p>
          <w:p w:rsidR="007379B6" w:rsidRDefault="007379B6" w:rsidP="00786EF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786EF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782BF8" w:rsidRPr="00803176" w:rsidRDefault="00782BF8"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9</w:t>
            </w:r>
          </w:p>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USPRAWNIANIA RUCHOWEGO – 1 osoba</w:t>
            </w:r>
          </w:p>
        </w:tc>
      </w:tr>
      <w:tr w:rsidR="007379B6" w:rsidRPr="00803176" w:rsidTr="00BF2C55">
        <w:tc>
          <w:tcPr>
            <w:tcW w:w="8702" w:type="dxa"/>
            <w:shd w:val="clear" w:color="auto" w:fill="FFFFFF" w:themeFill="background1"/>
          </w:tcPr>
          <w:p w:rsidR="004A3A43" w:rsidRPr="00803176" w:rsidRDefault="004A3A43" w:rsidP="004A3A43">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Posiadający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4A3A43" w:rsidRPr="00803176" w:rsidRDefault="004A3A43" w:rsidP="004A3A4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 xml:space="preserve">studia wyższe pedagogiczne </w:t>
            </w: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i </w:t>
            </w:r>
            <w:r w:rsidRPr="00803176">
              <w:rPr>
                <w:rFonts w:ascii="Arial" w:hAnsi="Arial" w:cs="Arial"/>
                <w:spacing w:val="1"/>
                <w:sz w:val="20"/>
                <w:szCs w:val="20"/>
              </w:rPr>
              <w:t>przygotowanie do prowadzenia zajęć usprawniania ruchowego</w:t>
            </w:r>
          </w:p>
          <w:p w:rsidR="007379B6" w:rsidRDefault="007379B6" w:rsidP="00786EF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786EFA">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4A3A43" w:rsidRPr="00803176" w:rsidRDefault="004A3A43"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93E06" w:rsidRPr="00803176" w:rsidTr="00EF2478">
        <w:tc>
          <w:tcPr>
            <w:tcW w:w="8702" w:type="dxa"/>
            <w:shd w:val="clear" w:color="auto" w:fill="D9D9D9" w:themeFill="background1" w:themeFillShade="D9"/>
          </w:tcPr>
          <w:p w:rsidR="00793E06" w:rsidRPr="00803176" w:rsidRDefault="007379B6" w:rsidP="00EF2478">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10</w:t>
            </w:r>
          </w:p>
          <w:p w:rsidR="00793E06" w:rsidRPr="00803176" w:rsidRDefault="00793E06" w:rsidP="001B467F">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xml:space="preserve">- TERAPEUTA </w:t>
            </w:r>
            <w:r w:rsidR="001B467F" w:rsidRPr="00803176">
              <w:rPr>
                <w:rFonts w:ascii="Arial" w:hAnsi="Arial" w:cs="Arial"/>
                <w:b/>
                <w:i/>
                <w:spacing w:val="1"/>
                <w:sz w:val="20"/>
                <w:szCs w:val="20"/>
              </w:rPr>
              <w:t>UMIEJĘTNOŚCI SPOŁECZNYCH</w:t>
            </w:r>
            <w:r w:rsidRPr="00803176">
              <w:rPr>
                <w:rFonts w:ascii="Arial" w:hAnsi="Arial" w:cs="Arial"/>
                <w:b/>
                <w:i/>
                <w:spacing w:val="1"/>
                <w:sz w:val="20"/>
                <w:szCs w:val="20"/>
              </w:rPr>
              <w:t xml:space="preserve"> – 1 osoba</w:t>
            </w:r>
          </w:p>
        </w:tc>
      </w:tr>
      <w:tr w:rsidR="00793E06" w:rsidRPr="00803176" w:rsidTr="00EF2478">
        <w:tc>
          <w:tcPr>
            <w:tcW w:w="8702" w:type="dxa"/>
            <w:shd w:val="clear" w:color="auto" w:fill="FFFFFF" w:themeFill="background1"/>
          </w:tcPr>
          <w:p w:rsidR="00793E06" w:rsidRPr="00803176" w:rsidRDefault="001B467F"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Posiadająca</w:t>
            </w:r>
            <w:r w:rsidR="00793E06" w:rsidRPr="00803176">
              <w:rPr>
                <w:rFonts w:ascii="Arial" w:hAnsi="Arial" w:cs="Arial"/>
                <w:spacing w:val="1"/>
                <w:sz w:val="20"/>
                <w:szCs w:val="20"/>
              </w:rPr>
              <w:t xml:space="preserve"> następujące </w:t>
            </w:r>
            <w:r w:rsidR="00793E06" w:rsidRPr="00803176">
              <w:rPr>
                <w:rFonts w:ascii="Arial" w:hAnsi="Arial" w:cs="Arial"/>
                <w:b/>
                <w:spacing w:val="1"/>
                <w:sz w:val="20"/>
                <w:szCs w:val="20"/>
              </w:rPr>
              <w:t>wykształcenie</w:t>
            </w:r>
            <w:r w:rsidR="00793E06" w:rsidRPr="00803176">
              <w:rPr>
                <w:rFonts w:ascii="Arial" w:hAnsi="Arial" w:cs="Arial"/>
                <w:spacing w:val="1"/>
                <w:sz w:val="20"/>
                <w:szCs w:val="20"/>
              </w:rPr>
              <w:t>:</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z zakresu </w:t>
            </w:r>
            <w:r w:rsidRPr="00803176">
              <w:rPr>
                <w:rFonts w:ascii="Arial" w:hAnsi="Arial" w:cs="Arial"/>
                <w:b/>
                <w:spacing w:val="1"/>
                <w:sz w:val="20"/>
                <w:szCs w:val="20"/>
              </w:rPr>
              <w:t>oligofrenopedagogiki</w:t>
            </w:r>
            <w:r w:rsidR="001B467F" w:rsidRPr="00803176">
              <w:rPr>
                <w:rFonts w:ascii="Arial" w:hAnsi="Arial" w:cs="Arial"/>
                <w:b/>
                <w:spacing w:val="1"/>
                <w:sz w:val="20"/>
                <w:szCs w:val="20"/>
              </w:rPr>
              <w:t xml:space="preserve"> </w:t>
            </w:r>
            <w:r w:rsidR="001B467F" w:rsidRPr="00803176">
              <w:rPr>
                <w:rFonts w:ascii="Arial" w:hAnsi="Arial" w:cs="Arial"/>
                <w:spacing w:val="1"/>
                <w:sz w:val="20"/>
                <w:szCs w:val="20"/>
              </w:rPr>
              <w:t>oraz</w:t>
            </w:r>
            <w:r w:rsidR="001B467F" w:rsidRPr="00803176">
              <w:rPr>
                <w:rFonts w:ascii="Arial" w:hAnsi="Arial" w:cs="Arial"/>
                <w:b/>
                <w:spacing w:val="1"/>
                <w:sz w:val="20"/>
                <w:szCs w:val="20"/>
              </w:rPr>
              <w:t xml:space="preserve"> szkolenie </w:t>
            </w:r>
            <w:r w:rsidR="001B467F" w:rsidRPr="00803176">
              <w:rPr>
                <w:rFonts w:ascii="Arial" w:hAnsi="Arial" w:cs="Arial"/>
                <w:spacing w:val="1"/>
                <w:sz w:val="20"/>
                <w:szCs w:val="20"/>
              </w:rPr>
              <w:t>uprawniające do tworzenia programów i prowadzenia zajęć</w:t>
            </w:r>
            <w:r w:rsidR="001B467F" w:rsidRPr="00803176">
              <w:rPr>
                <w:rFonts w:ascii="Arial" w:hAnsi="Arial" w:cs="Arial"/>
                <w:b/>
                <w:spacing w:val="1"/>
                <w:sz w:val="20"/>
                <w:szCs w:val="20"/>
              </w:rPr>
              <w:t xml:space="preserve"> treningu umiejętności społecznych</w:t>
            </w:r>
          </w:p>
          <w:p w:rsidR="00793E06" w:rsidRPr="00803176" w:rsidRDefault="00793E06"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93E06" w:rsidRDefault="00793E06"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001B467F" w:rsidRPr="00803176">
              <w:rPr>
                <w:rFonts w:ascii="Arial" w:hAnsi="Arial" w:cs="Arial"/>
                <w:b/>
                <w:spacing w:val="1"/>
                <w:sz w:val="20"/>
                <w:szCs w:val="20"/>
              </w:rPr>
              <w:t xml:space="preserve">pedagogiki lub kurs kwalifikacyjny z zakresu oligofrenopedagogiki </w:t>
            </w:r>
            <w:r w:rsidR="001B467F" w:rsidRPr="00803176">
              <w:rPr>
                <w:rFonts w:ascii="Arial" w:hAnsi="Arial" w:cs="Arial"/>
                <w:spacing w:val="1"/>
                <w:sz w:val="20"/>
                <w:szCs w:val="20"/>
              </w:rPr>
              <w:t>oraz</w:t>
            </w:r>
            <w:r w:rsidR="001B467F" w:rsidRPr="00803176">
              <w:rPr>
                <w:rFonts w:ascii="Arial" w:hAnsi="Arial" w:cs="Arial"/>
                <w:b/>
                <w:spacing w:val="1"/>
                <w:sz w:val="20"/>
                <w:szCs w:val="20"/>
              </w:rPr>
              <w:t xml:space="preserve"> szkolenie </w:t>
            </w:r>
            <w:r w:rsidR="001B467F" w:rsidRPr="00803176">
              <w:rPr>
                <w:rFonts w:ascii="Arial" w:hAnsi="Arial" w:cs="Arial"/>
                <w:spacing w:val="1"/>
                <w:sz w:val="20"/>
                <w:szCs w:val="20"/>
              </w:rPr>
              <w:t xml:space="preserve">uprawniające do tworzenia programów prowadzenia </w:t>
            </w:r>
            <w:r w:rsidR="001B467F" w:rsidRPr="00803176">
              <w:rPr>
                <w:rFonts w:ascii="Arial" w:hAnsi="Arial" w:cs="Arial"/>
                <w:b/>
                <w:spacing w:val="1"/>
                <w:sz w:val="20"/>
                <w:szCs w:val="20"/>
              </w:rPr>
              <w:t>zajęć treningu umiejętności społecznych</w:t>
            </w:r>
          </w:p>
          <w:p w:rsidR="005B03C3" w:rsidRDefault="005B03C3" w:rsidP="00902CD2">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902CD2">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7379B6" w:rsidRPr="00803176" w:rsidRDefault="007379B6" w:rsidP="00793E06">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p>
    <w:tbl>
      <w:tblPr>
        <w:tblStyle w:val="Tabela-Siatka"/>
        <w:tblW w:w="0" w:type="auto"/>
        <w:tblInd w:w="-113" w:type="dxa"/>
        <w:tblLook w:val="04A0" w:firstRow="1" w:lastRow="0" w:firstColumn="1" w:lastColumn="0" w:noHBand="0" w:noVBand="1"/>
      </w:tblPr>
      <w:tblGrid>
        <w:gridCol w:w="8702"/>
      </w:tblGrid>
      <w:tr w:rsidR="007379B6" w:rsidRPr="00803176" w:rsidTr="00BF2C55">
        <w:tc>
          <w:tcPr>
            <w:tcW w:w="8702" w:type="dxa"/>
            <w:shd w:val="clear" w:color="auto" w:fill="D9D9D9" w:themeFill="background1" w:themeFillShade="D9"/>
          </w:tcPr>
          <w:p w:rsidR="007379B6" w:rsidRPr="00803176" w:rsidRDefault="007379B6" w:rsidP="00BF2C55">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11</w:t>
            </w:r>
          </w:p>
          <w:p w:rsidR="007379B6" w:rsidRPr="00803176" w:rsidRDefault="007379B6" w:rsidP="007379B6">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W ZAKRESIE INTEGRACJI SENSORYCZNEJ SI – 1 osoba</w:t>
            </w:r>
          </w:p>
        </w:tc>
      </w:tr>
      <w:tr w:rsidR="007379B6" w:rsidRPr="00803176" w:rsidTr="00BF2C55">
        <w:tc>
          <w:tcPr>
            <w:tcW w:w="8702" w:type="dxa"/>
            <w:shd w:val="clear" w:color="auto" w:fill="FFFFFF" w:themeFill="background1"/>
          </w:tcPr>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integracji sensorycznej</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7379B6" w:rsidRPr="0080317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7379B6" w:rsidRDefault="007379B6"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integracji sensorycznej</w:t>
            </w:r>
          </w:p>
          <w:p w:rsidR="005B03C3" w:rsidRDefault="005B03C3" w:rsidP="00BF2C55">
            <w:pPr>
              <w:pStyle w:val="Akapitzlist"/>
              <w:widowControl w:val="0"/>
              <w:kinsoku w:val="0"/>
              <w:overflowPunct w:val="0"/>
              <w:spacing w:line="237" w:lineRule="exact"/>
              <w:ind w:left="0" w:right="72"/>
              <w:jc w:val="both"/>
              <w:textAlignment w:val="baseline"/>
              <w:rPr>
                <w:rFonts w:ascii="Arial" w:hAnsi="Arial" w:cs="Arial"/>
                <w:b/>
                <w:i/>
                <w:color w:val="000000" w:themeColor="text1"/>
                <w:spacing w:val="-2"/>
                <w:sz w:val="20"/>
                <w:szCs w:val="20"/>
                <w:u w:val="single"/>
              </w:rPr>
            </w:pPr>
          </w:p>
          <w:p w:rsidR="005B03C3" w:rsidRPr="00803176" w:rsidRDefault="005B03C3" w:rsidP="00BF2C55">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EF2478" w:rsidRDefault="00EF2478"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Pr="00803176"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864E65" w:rsidRPr="00803176" w:rsidTr="00FC1704">
        <w:tc>
          <w:tcPr>
            <w:tcW w:w="8702" w:type="dxa"/>
            <w:shd w:val="clear" w:color="auto" w:fill="D9D9D9" w:themeFill="background1" w:themeFillShade="D9"/>
          </w:tcPr>
          <w:p w:rsidR="00864E65" w:rsidRPr="00803176" w:rsidRDefault="007379B6" w:rsidP="00FC1704">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12</w:t>
            </w:r>
          </w:p>
          <w:p w:rsidR="00864E65" w:rsidRPr="00803176" w:rsidRDefault="00864E65" w:rsidP="00864E65">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xml:space="preserve">- TERAPEUTA W ZAKRESIE </w:t>
            </w:r>
            <w:r w:rsidR="007379B6" w:rsidRPr="00803176">
              <w:rPr>
                <w:rFonts w:ascii="Arial" w:hAnsi="Arial" w:cs="Arial"/>
                <w:b/>
                <w:i/>
                <w:spacing w:val="1"/>
                <w:sz w:val="20"/>
                <w:szCs w:val="20"/>
              </w:rPr>
              <w:t xml:space="preserve">INTEGRACJI SENSORYCZNEJ SI </w:t>
            </w:r>
            <w:r w:rsidRPr="00803176">
              <w:rPr>
                <w:rFonts w:ascii="Arial" w:hAnsi="Arial" w:cs="Arial"/>
                <w:b/>
                <w:i/>
                <w:spacing w:val="1"/>
                <w:sz w:val="20"/>
                <w:szCs w:val="20"/>
              </w:rPr>
              <w:t>– 1 osoba</w:t>
            </w:r>
          </w:p>
        </w:tc>
      </w:tr>
      <w:tr w:rsidR="00864E65" w:rsidRPr="00803176" w:rsidTr="00FC1704">
        <w:tc>
          <w:tcPr>
            <w:tcW w:w="8702" w:type="dxa"/>
            <w:shd w:val="clear" w:color="auto" w:fill="FFFFFF" w:themeFill="background1"/>
          </w:tcPr>
          <w:p w:rsidR="00864E65" w:rsidRPr="00803176" w:rsidRDefault="00864E65" w:rsidP="00FC1704">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864E65" w:rsidRPr="00803176" w:rsidRDefault="00864E65" w:rsidP="00FC1704">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365563" w:rsidRPr="00803176" w:rsidRDefault="00864E65"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00365563" w:rsidRPr="00803176">
              <w:rPr>
                <w:rFonts w:ascii="Arial" w:hAnsi="Arial" w:cs="Arial"/>
                <w:spacing w:val="1"/>
                <w:sz w:val="20"/>
                <w:szCs w:val="20"/>
              </w:rPr>
              <w:t xml:space="preserve"> lub </w:t>
            </w:r>
            <w:r w:rsidR="00365563" w:rsidRPr="00803176">
              <w:rPr>
                <w:rFonts w:ascii="Arial" w:hAnsi="Arial" w:cs="Arial"/>
                <w:b/>
                <w:spacing w:val="1"/>
                <w:sz w:val="20"/>
                <w:szCs w:val="20"/>
              </w:rPr>
              <w:t>kurs kwalifikacyjny</w:t>
            </w:r>
            <w:r w:rsidR="00365563" w:rsidRPr="00803176">
              <w:rPr>
                <w:rFonts w:ascii="Arial" w:hAnsi="Arial" w:cs="Arial"/>
                <w:spacing w:val="1"/>
                <w:sz w:val="20"/>
                <w:szCs w:val="20"/>
              </w:rPr>
              <w:t xml:space="preserve"> z zakresu</w:t>
            </w:r>
            <w:r w:rsidRPr="00803176">
              <w:rPr>
                <w:rFonts w:ascii="Arial" w:hAnsi="Arial" w:cs="Arial"/>
                <w:spacing w:val="1"/>
                <w:sz w:val="20"/>
                <w:szCs w:val="20"/>
              </w:rPr>
              <w:t xml:space="preserve"> </w:t>
            </w:r>
            <w:r w:rsidRPr="00803176">
              <w:rPr>
                <w:rFonts w:ascii="Arial" w:hAnsi="Arial" w:cs="Arial"/>
                <w:b/>
                <w:spacing w:val="1"/>
                <w:sz w:val="20"/>
                <w:szCs w:val="20"/>
              </w:rPr>
              <w:t xml:space="preserve">oligofrenopedagogiki </w:t>
            </w:r>
          </w:p>
          <w:p w:rsidR="00864E65" w:rsidRPr="00803176" w:rsidRDefault="00864E65"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w:t>
            </w:r>
            <w:r w:rsidR="00365563" w:rsidRPr="00803176">
              <w:rPr>
                <w:rFonts w:ascii="Arial" w:hAnsi="Arial" w:cs="Arial"/>
                <w:b/>
                <w:spacing w:val="1"/>
                <w:sz w:val="20"/>
                <w:szCs w:val="20"/>
              </w:rPr>
              <w:t xml:space="preserve">studia podyplomowe </w:t>
            </w:r>
            <w:r w:rsidR="00365563" w:rsidRPr="00803176">
              <w:rPr>
                <w:rFonts w:ascii="Arial" w:hAnsi="Arial" w:cs="Arial"/>
                <w:spacing w:val="1"/>
                <w:sz w:val="20"/>
                <w:szCs w:val="20"/>
              </w:rPr>
              <w:t>lub</w:t>
            </w:r>
            <w:r w:rsidR="00365563" w:rsidRPr="00803176">
              <w:rPr>
                <w:rFonts w:ascii="Arial" w:hAnsi="Arial" w:cs="Arial"/>
                <w:b/>
                <w:spacing w:val="1"/>
                <w:sz w:val="20"/>
                <w:szCs w:val="20"/>
              </w:rPr>
              <w:t xml:space="preserve"> kurs kwalifikacyjny </w:t>
            </w:r>
            <w:r w:rsidR="00365563" w:rsidRPr="00803176">
              <w:rPr>
                <w:rFonts w:ascii="Arial" w:hAnsi="Arial" w:cs="Arial"/>
                <w:spacing w:val="1"/>
                <w:sz w:val="20"/>
                <w:szCs w:val="20"/>
              </w:rPr>
              <w:t>z zakresu</w:t>
            </w:r>
            <w:r w:rsidR="00365563" w:rsidRPr="00803176">
              <w:rPr>
                <w:rFonts w:ascii="Arial" w:hAnsi="Arial" w:cs="Arial"/>
                <w:b/>
                <w:spacing w:val="1"/>
                <w:sz w:val="20"/>
                <w:szCs w:val="20"/>
              </w:rPr>
              <w:t xml:space="preserve"> integracji sensorycznej</w:t>
            </w:r>
          </w:p>
          <w:p w:rsidR="00864E65" w:rsidRPr="00803176" w:rsidRDefault="00864E65" w:rsidP="00FC1704">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365563" w:rsidRPr="00803176" w:rsidRDefault="00864E65" w:rsidP="0036556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864E65" w:rsidRDefault="00864E65" w:rsidP="0036556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w:t>
            </w:r>
            <w:r w:rsidR="00365563" w:rsidRPr="00803176">
              <w:rPr>
                <w:rFonts w:ascii="Arial" w:hAnsi="Arial" w:cs="Arial"/>
                <w:b/>
                <w:spacing w:val="1"/>
                <w:sz w:val="20"/>
                <w:szCs w:val="20"/>
              </w:rPr>
              <w:t xml:space="preserve">studia podyplomowe </w:t>
            </w:r>
            <w:r w:rsidR="00365563" w:rsidRPr="00803176">
              <w:rPr>
                <w:rFonts w:ascii="Arial" w:hAnsi="Arial" w:cs="Arial"/>
                <w:spacing w:val="1"/>
                <w:sz w:val="20"/>
                <w:szCs w:val="20"/>
              </w:rPr>
              <w:t>lub</w:t>
            </w:r>
            <w:r w:rsidR="00365563" w:rsidRPr="00803176">
              <w:rPr>
                <w:rFonts w:ascii="Arial" w:hAnsi="Arial" w:cs="Arial"/>
                <w:b/>
                <w:spacing w:val="1"/>
                <w:sz w:val="20"/>
                <w:szCs w:val="20"/>
              </w:rPr>
              <w:t xml:space="preserve"> kurs kwalifikacyjny </w:t>
            </w:r>
            <w:r w:rsidR="00365563" w:rsidRPr="00803176">
              <w:rPr>
                <w:rFonts w:ascii="Arial" w:hAnsi="Arial" w:cs="Arial"/>
                <w:spacing w:val="1"/>
                <w:sz w:val="20"/>
                <w:szCs w:val="20"/>
              </w:rPr>
              <w:t>z zakresu</w:t>
            </w:r>
            <w:r w:rsidR="00365563" w:rsidRPr="00803176">
              <w:rPr>
                <w:rFonts w:ascii="Arial" w:hAnsi="Arial" w:cs="Arial"/>
                <w:b/>
                <w:spacing w:val="1"/>
                <w:sz w:val="20"/>
                <w:szCs w:val="20"/>
              </w:rPr>
              <w:t xml:space="preserve"> integracji sensorycznej</w:t>
            </w:r>
          </w:p>
          <w:p w:rsidR="005B03C3" w:rsidRDefault="005B03C3" w:rsidP="0036556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36556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832864" w:rsidRPr="00803176" w:rsidRDefault="00832864"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832864" w:rsidRPr="00803176" w:rsidRDefault="00832864"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365563" w:rsidRPr="00803176" w:rsidTr="00FC1704">
        <w:tc>
          <w:tcPr>
            <w:tcW w:w="8702" w:type="dxa"/>
            <w:shd w:val="clear" w:color="auto" w:fill="D9D9D9" w:themeFill="background1" w:themeFillShade="D9"/>
          </w:tcPr>
          <w:p w:rsidR="00365563" w:rsidRPr="00803176" w:rsidRDefault="007379B6" w:rsidP="00FC1704">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13</w:t>
            </w:r>
          </w:p>
          <w:p w:rsidR="00365563" w:rsidRPr="00803176" w:rsidRDefault="00365563" w:rsidP="00FC1704">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W ZAKRESIE TERAPII SENSORYCZNEJ – 1 osoba</w:t>
            </w:r>
          </w:p>
        </w:tc>
      </w:tr>
      <w:tr w:rsidR="00365563" w:rsidRPr="00803176" w:rsidTr="00FC1704">
        <w:tc>
          <w:tcPr>
            <w:tcW w:w="8702" w:type="dxa"/>
            <w:shd w:val="clear" w:color="auto" w:fill="FFFFFF" w:themeFill="background1"/>
          </w:tcPr>
          <w:p w:rsidR="00365563" w:rsidRPr="00803176" w:rsidRDefault="00365563" w:rsidP="00FC1704">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365563" w:rsidRPr="00803176" w:rsidRDefault="00365563" w:rsidP="00FC1704">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365563" w:rsidRPr="00803176" w:rsidRDefault="0036556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365563" w:rsidRPr="00803176" w:rsidRDefault="000A0C1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i </w:t>
            </w:r>
            <w:r w:rsidRPr="00803176">
              <w:rPr>
                <w:rFonts w:ascii="Arial" w:hAnsi="Arial" w:cs="Arial"/>
                <w:b/>
                <w:spacing w:val="1"/>
                <w:sz w:val="20"/>
                <w:szCs w:val="20"/>
              </w:rPr>
              <w:t>przygotowanie uprawniające do prowadzenia zajęć z zakresu sensoplastyki lub grafomotoryki sensorycznej</w:t>
            </w:r>
          </w:p>
          <w:p w:rsidR="00365563" w:rsidRDefault="0036556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365563" w:rsidRPr="00803176" w:rsidRDefault="0036556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365563" w:rsidRPr="00803176" w:rsidTr="00FC1704">
        <w:tc>
          <w:tcPr>
            <w:tcW w:w="8702" w:type="dxa"/>
            <w:shd w:val="clear" w:color="auto" w:fill="D9D9D9" w:themeFill="background1" w:themeFillShade="D9"/>
          </w:tcPr>
          <w:p w:rsidR="00365563" w:rsidRPr="00803176" w:rsidRDefault="007379B6" w:rsidP="00FC1704">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14</w:t>
            </w:r>
          </w:p>
          <w:p w:rsidR="00365563" w:rsidRPr="00803176" w:rsidRDefault="00365563" w:rsidP="00FC1704">
            <w:pPr>
              <w:pStyle w:val="Akapitzlist"/>
              <w:widowControl w:val="0"/>
              <w:kinsoku w:val="0"/>
              <w:overflowPunct w:val="0"/>
              <w:spacing w:line="237" w:lineRule="exact"/>
              <w:ind w:left="0" w:right="72"/>
              <w:textAlignment w:val="baseline"/>
              <w:rPr>
                <w:rFonts w:ascii="Arial" w:hAnsi="Arial" w:cs="Arial"/>
                <w:i/>
                <w:spacing w:val="1"/>
                <w:sz w:val="20"/>
                <w:szCs w:val="20"/>
              </w:rPr>
            </w:pPr>
            <w:r w:rsidRPr="00803176">
              <w:rPr>
                <w:rFonts w:ascii="Arial" w:hAnsi="Arial" w:cs="Arial"/>
                <w:b/>
                <w:i/>
                <w:spacing w:val="1"/>
                <w:sz w:val="20"/>
                <w:szCs w:val="20"/>
              </w:rPr>
              <w:t>- TERAPEUTA W ZAKRESIE TERAPII SENSORYCZNEJ – 1 osoba</w:t>
            </w:r>
          </w:p>
        </w:tc>
      </w:tr>
      <w:tr w:rsidR="00365563" w:rsidRPr="00803176" w:rsidTr="00FC1704">
        <w:tc>
          <w:tcPr>
            <w:tcW w:w="8702" w:type="dxa"/>
            <w:shd w:val="clear" w:color="auto" w:fill="FFFFFF" w:themeFill="background1"/>
          </w:tcPr>
          <w:p w:rsidR="000A0C13" w:rsidRPr="00803176" w:rsidRDefault="000A0C13" w:rsidP="000A0C13">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0A0C13" w:rsidRPr="00803176" w:rsidRDefault="000A0C13" w:rsidP="000A0C13">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pedagogiczne</w:t>
            </w:r>
          </w:p>
          <w:p w:rsidR="000A0C13" w:rsidRPr="00803176" w:rsidRDefault="000A0C13" w:rsidP="000A0C1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0A0C13" w:rsidRPr="00803176" w:rsidRDefault="000A0C13" w:rsidP="000A0C13">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i </w:t>
            </w:r>
            <w:r w:rsidRPr="00803176">
              <w:rPr>
                <w:rFonts w:ascii="Arial" w:hAnsi="Arial" w:cs="Arial"/>
                <w:b/>
                <w:spacing w:val="1"/>
                <w:sz w:val="20"/>
                <w:szCs w:val="20"/>
              </w:rPr>
              <w:t>przygotowanie uprawniające do prowadzenia zajęć z zakresu sensoplastyki lub grafomotoryki sensorycznej</w:t>
            </w:r>
          </w:p>
          <w:p w:rsidR="00365563" w:rsidRDefault="0036556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p>
          <w:p w:rsidR="005B03C3" w:rsidRPr="00803176" w:rsidRDefault="005B03C3" w:rsidP="00FC1704">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365563" w:rsidRPr="00803176" w:rsidRDefault="0036556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8D3FCB" w:rsidRPr="00803176" w:rsidRDefault="008D3FCB"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tbl>
      <w:tblPr>
        <w:tblStyle w:val="Tabela-Siatka"/>
        <w:tblW w:w="0" w:type="auto"/>
        <w:tblLook w:val="04A0" w:firstRow="1" w:lastRow="0" w:firstColumn="1" w:lastColumn="0" w:noHBand="0" w:noVBand="1"/>
      </w:tblPr>
      <w:tblGrid>
        <w:gridCol w:w="9062"/>
      </w:tblGrid>
      <w:tr w:rsidR="008D3FCB" w:rsidRPr="00803176" w:rsidTr="008D3FCB">
        <w:tc>
          <w:tcPr>
            <w:tcW w:w="9062" w:type="dxa"/>
            <w:shd w:val="clear" w:color="auto" w:fill="BFBFBF" w:themeFill="background1" w:themeFillShade="BF"/>
          </w:tcPr>
          <w:p w:rsidR="008D3FCB" w:rsidRPr="00803176" w:rsidRDefault="008D3FCB" w:rsidP="008D3FCB">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15</w:t>
            </w:r>
          </w:p>
          <w:p w:rsidR="008D3FCB" w:rsidRPr="00803176" w:rsidRDefault="008D3FCB" w:rsidP="008D3FCB">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r w:rsidRPr="00803176">
              <w:rPr>
                <w:rFonts w:ascii="Arial" w:hAnsi="Arial" w:cs="Arial"/>
                <w:b/>
                <w:i/>
                <w:spacing w:val="1"/>
                <w:sz w:val="20"/>
                <w:szCs w:val="20"/>
              </w:rPr>
              <w:t>- TERAPEUTA W ZAKRESIE TERAPII RĘKI – 1 osoba</w:t>
            </w:r>
          </w:p>
        </w:tc>
      </w:tr>
      <w:tr w:rsidR="008D3FCB" w:rsidRPr="00803176" w:rsidTr="008D3FCB">
        <w:tc>
          <w:tcPr>
            <w:tcW w:w="9062" w:type="dxa"/>
          </w:tcPr>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i</w:t>
            </w:r>
            <w:r w:rsidRPr="00803176">
              <w:rPr>
                <w:rFonts w:ascii="Arial" w:hAnsi="Arial" w:cs="Arial"/>
                <w:b/>
                <w:spacing w:val="1"/>
                <w:sz w:val="20"/>
                <w:szCs w:val="20"/>
              </w:rPr>
              <w:t xml:space="preserve"> przygotowanie uprawniające do prowadzenia zajęć </w:t>
            </w:r>
            <w:r w:rsidRPr="00803176">
              <w:rPr>
                <w:rFonts w:ascii="Arial" w:hAnsi="Arial" w:cs="Arial"/>
                <w:spacing w:val="1"/>
                <w:sz w:val="20"/>
                <w:szCs w:val="20"/>
              </w:rPr>
              <w:t>z zakresu</w:t>
            </w:r>
            <w:r w:rsidRPr="00803176">
              <w:rPr>
                <w:rFonts w:ascii="Arial" w:hAnsi="Arial" w:cs="Arial"/>
                <w:b/>
                <w:spacing w:val="1"/>
                <w:sz w:val="20"/>
                <w:szCs w:val="20"/>
              </w:rPr>
              <w:t xml:space="preserve"> terapii ręki</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8D3FCB" w:rsidRDefault="008D3FCB" w:rsidP="008D3FCB">
            <w:pPr>
              <w:pStyle w:val="Akapitzlist"/>
              <w:widowControl w:val="0"/>
              <w:kinsoku w:val="0"/>
              <w:overflowPunct w:val="0"/>
              <w:spacing w:before="355" w:line="234"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terapii ręki</w:t>
            </w:r>
          </w:p>
          <w:p w:rsidR="005B03C3" w:rsidRDefault="005B03C3" w:rsidP="008D3FCB">
            <w:pPr>
              <w:pStyle w:val="Akapitzlist"/>
              <w:widowControl w:val="0"/>
              <w:kinsoku w:val="0"/>
              <w:overflowPunct w:val="0"/>
              <w:spacing w:before="355" w:line="234" w:lineRule="exact"/>
              <w:ind w:left="0" w:right="72"/>
              <w:jc w:val="both"/>
              <w:textAlignment w:val="baseline"/>
              <w:rPr>
                <w:rFonts w:ascii="Arial" w:hAnsi="Arial" w:cs="Arial"/>
                <w:b/>
                <w:spacing w:val="1"/>
                <w:sz w:val="20"/>
                <w:szCs w:val="20"/>
              </w:rPr>
            </w:pPr>
          </w:p>
          <w:p w:rsidR="005B03C3" w:rsidRPr="00803176" w:rsidRDefault="005B03C3" w:rsidP="008D3FCB">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8D3FCB" w:rsidRDefault="008D3FCB"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5B03C3" w:rsidRPr="00803176" w:rsidRDefault="005B03C3" w:rsidP="00F007FD">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tbl>
      <w:tblPr>
        <w:tblStyle w:val="Tabela-Siatka"/>
        <w:tblW w:w="0" w:type="auto"/>
        <w:tblLook w:val="04A0" w:firstRow="1" w:lastRow="0" w:firstColumn="1" w:lastColumn="0" w:noHBand="0" w:noVBand="1"/>
      </w:tblPr>
      <w:tblGrid>
        <w:gridCol w:w="9062"/>
      </w:tblGrid>
      <w:tr w:rsidR="008D3FCB" w:rsidRPr="00803176" w:rsidTr="008D3FCB">
        <w:tc>
          <w:tcPr>
            <w:tcW w:w="9062" w:type="dxa"/>
            <w:shd w:val="clear" w:color="auto" w:fill="BFBFBF" w:themeFill="background1" w:themeFillShade="BF"/>
          </w:tcPr>
          <w:p w:rsidR="008D3FCB" w:rsidRPr="00803176" w:rsidRDefault="008D3FCB" w:rsidP="008D3FCB">
            <w:pPr>
              <w:pStyle w:val="Akapitzlist"/>
              <w:widowControl w:val="0"/>
              <w:kinsoku w:val="0"/>
              <w:overflowPunct w:val="0"/>
              <w:spacing w:line="237" w:lineRule="exact"/>
              <w:ind w:left="0" w:right="72"/>
              <w:textAlignment w:val="baseline"/>
              <w:rPr>
                <w:rFonts w:ascii="Arial" w:hAnsi="Arial" w:cs="Arial"/>
                <w:b/>
                <w:i/>
                <w:spacing w:val="1"/>
                <w:sz w:val="20"/>
                <w:szCs w:val="20"/>
              </w:rPr>
            </w:pPr>
            <w:r w:rsidRPr="00803176">
              <w:rPr>
                <w:rFonts w:ascii="Arial" w:hAnsi="Arial" w:cs="Arial"/>
                <w:b/>
                <w:i/>
                <w:spacing w:val="1"/>
                <w:sz w:val="20"/>
                <w:szCs w:val="20"/>
              </w:rPr>
              <w:t>Część 16</w:t>
            </w:r>
          </w:p>
          <w:p w:rsidR="008D3FCB" w:rsidRPr="00803176" w:rsidRDefault="008D3FCB" w:rsidP="008D3FCB">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r w:rsidRPr="00803176">
              <w:rPr>
                <w:rFonts w:ascii="Arial" w:hAnsi="Arial" w:cs="Arial"/>
                <w:b/>
                <w:i/>
                <w:spacing w:val="1"/>
                <w:sz w:val="20"/>
                <w:szCs w:val="20"/>
              </w:rPr>
              <w:t>- TERAPEUTA W ZAKRESIE TERAPII RĘKI – 1 osoba</w:t>
            </w:r>
          </w:p>
        </w:tc>
      </w:tr>
      <w:tr w:rsidR="008D3FCB" w:rsidRPr="00803176" w:rsidTr="008D3FCB">
        <w:tc>
          <w:tcPr>
            <w:tcW w:w="9062" w:type="dxa"/>
          </w:tcPr>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Posiadająca następujące </w:t>
            </w:r>
            <w:r w:rsidRPr="00803176">
              <w:rPr>
                <w:rFonts w:ascii="Arial" w:hAnsi="Arial" w:cs="Arial"/>
                <w:b/>
                <w:spacing w:val="1"/>
                <w:sz w:val="20"/>
                <w:szCs w:val="20"/>
              </w:rPr>
              <w:t>wykształcenie</w:t>
            </w:r>
            <w:r w:rsidRPr="00803176">
              <w:rPr>
                <w:rFonts w:ascii="Arial" w:hAnsi="Arial" w:cs="Arial"/>
                <w:spacing w:val="1"/>
                <w:sz w:val="20"/>
                <w:szCs w:val="20"/>
              </w:rPr>
              <w:t>:</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 pedagogiczne</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oraz </w:t>
            </w:r>
            <w:r w:rsidRPr="00803176">
              <w:rPr>
                <w:rFonts w:ascii="Arial" w:hAnsi="Arial" w:cs="Arial"/>
                <w:b/>
                <w:spacing w:val="1"/>
                <w:sz w:val="20"/>
                <w:szCs w:val="20"/>
              </w:rPr>
              <w:t>studia podyplomowe</w:t>
            </w:r>
            <w:r w:rsidRPr="00803176">
              <w:rPr>
                <w:rFonts w:ascii="Arial" w:hAnsi="Arial" w:cs="Arial"/>
                <w:spacing w:val="1"/>
                <w:sz w:val="20"/>
                <w:szCs w:val="20"/>
              </w:rPr>
              <w:t xml:space="preserve"> lub </w:t>
            </w:r>
            <w:r w:rsidRPr="00803176">
              <w:rPr>
                <w:rFonts w:ascii="Arial" w:hAnsi="Arial" w:cs="Arial"/>
                <w:b/>
                <w:spacing w:val="1"/>
                <w:sz w:val="20"/>
                <w:szCs w:val="20"/>
              </w:rPr>
              <w:t>kurs kwalifikacyjny</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i</w:t>
            </w:r>
            <w:r w:rsidRPr="00803176">
              <w:rPr>
                <w:rFonts w:ascii="Arial" w:hAnsi="Arial" w:cs="Arial"/>
                <w:b/>
                <w:spacing w:val="1"/>
                <w:sz w:val="20"/>
                <w:szCs w:val="20"/>
              </w:rPr>
              <w:t xml:space="preserve"> przygotowanie uprawniające do prowadzenia zajęć </w:t>
            </w:r>
            <w:r w:rsidRPr="00803176">
              <w:rPr>
                <w:rFonts w:ascii="Arial" w:hAnsi="Arial" w:cs="Arial"/>
                <w:spacing w:val="1"/>
                <w:sz w:val="20"/>
                <w:szCs w:val="20"/>
              </w:rPr>
              <w:t>z zakresu</w:t>
            </w:r>
            <w:r w:rsidRPr="00803176">
              <w:rPr>
                <w:rFonts w:ascii="Arial" w:hAnsi="Arial" w:cs="Arial"/>
                <w:b/>
                <w:spacing w:val="1"/>
                <w:sz w:val="20"/>
                <w:szCs w:val="20"/>
              </w:rPr>
              <w:t xml:space="preserve"> terapii ręki</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spacing w:val="1"/>
                <w:sz w:val="20"/>
                <w:szCs w:val="20"/>
              </w:rPr>
            </w:pPr>
            <w:r w:rsidRPr="00803176">
              <w:rPr>
                <w:rFonts w:ascii="Arial" w:hAnsi="Arial" w:cs="Arial"/>
                <w:spacing w:val="1"/>
                <w:sz w:val="20"/>
                <w:szCs w:val="20"/>
              </w:rPr>
              <w:t>lub</w:t>
            </w:r>
          </w:p>
          <w:p w:rsidR="008D3FCB" w:rsidRPr="00803176" w:rsidRDefault="008D3FCB" w:rsidP="008D3FCB">
            <w:pPr>
              <w:pStyle w:val="Akapitzlist"/>
              <w:widowControl w:val="0"/>
              <w:kinsoku w:val="0"/>
              <w:overflowPunct w:val="0"/>
              <w:spacing w:line="237"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 xml:space="preserve">- </w:t>
            </w:r>
            <w:r w:rsidRPr="00803176">
              <w:rPr>
                <w:rFonts w:ascii="Arial" w:hAnsi="Arial" w:cs="Arial"/>
                <w:b/>
                <w:spacing w:val="1"/>
                <w:sz w:val="20"/>
                <w:szCs w:val="20"/>
              </w:rPr>
              <w:t>studia wyższe magisterskie</w:t>
            </w:r>
            <w:r w:rsidRPr="00803176">
              <w:rPr>
                <w:rFonts w:ascii="Arial" w:hAnsi="Arial" w:cs="Arial"/>
                <w:spacing w:val="1"/>
                <w:sz w:val="20"/>
                <w:szCs w:val="20"/>
              </w:rPr>
              <w:t xml:space="preserve"> z zakresu </w:t>
            </w:r>
            <w:r w:rsidRPr="00803176">
              <w:rPr>
                <w:rFonts w:ascii="Arial" w:hAnsi="Arial" w:cs="Arial"/>
                <w:b/>
                <w:spacing w:val="1"/>
                <w:sz w:val="20"/>
                <w:szCs w:val="20"/>
              </w:rPr>
              <w:t xml:space="preserve">oligofrenopedagogiki </w:t>
            </w:r>
          </w:p>
          <w:p w:rsidR="008D3FCB" w:rsidRDefault="008D3FCB" w:rsidP="008D3FCB">
            <w:pPr>
              <w:pStyle w:val="Akapitzlist"/>
              <w:widowControl w:val="0"/>
              <w:kinsoku w:val="0"/>
              <w:overflowPunct w:val="0"/>
              <w:spacing w:before="355" w:line="234" w:lineRule="exact"/>
              <w:ind w:left="0" w:right="72"/>
              <w:jc w:val="both"/>
              <w:textAlignment w:val="baseline"/>
              <w:rPr>
                <w:rFonts w:ascii="Arial" w:hAnsi="Arial" w:cs="Arial"/>
                <w:b/>
                <w:spacing w:val="1"/>
                <w:sz w:val="20"/>
                <w:szCs w:val="20"/>
              </w:rPr>
            </w:pPr>
            <w:r w:rsidRPr="00803176">
              <w:rPr>
                <w:rFonts w:ascii="Arial" w:hAnsi="Arial" w:cs="Arial"/>
                <w:spacing w:val="1"/>
                <w:sz w:val="20"/>
                <w:szCs w:val="20"/>
              </w:rPr>
              <w:t>oraz</w:t>
            </w:r>
            <w:r w:rsidRPr="00803176">
              <w:rPr>
                <w:rFonts w:ascii="Arial" w:hAnsi="Arial" w:cs="Arial"/>
                <w:b/>
                <w:spacing w:val="1"/>
                <w:sz w:val="20"/>
                <w:szCs w:val="20"/>
              </w:rPr>
              <w:t xml:space="preserve"> studia podyplomowe </w:t>
            </w:r>
            <w:r w:rsidRPr="00803176">
              <w:rPr>
                <w:rFonts w:ascii="Arial" w:hAnsi="Arial" w:cs="Arial"/>
                <w:spacing w:val="1"/>
                <w:sz w:val="20"/>
                <w:szCs w:val="20"/>
              </w:rPr>
              <w:t>lub</w:t>
            </w:r>
            <w:r w:rsidRPr="00803176">
              <w:rPr>
                <w:rFonts w:ascii="Arial" w:hAnsi="Arial" w:cs="Arial"/>
                <w:b/>
                <w:spacing w:val="1"/>
                <w:sz w:val="20"/>
                <w:szCs w:val="20"/>
              </w:rPr>
              <w:t xml:space="preserve"> kurs kwalifikacyjny </w:t>
            </w:r>
            <w:r w:rsidRPr="00803176">
              <w:rPr>
                <w:rFonts w:ascii="Arial" w:hAnsi="Arial" w:cs="Arial"/>
                <w:spacing w:val="1"/>
                <w:sz w:val="20"/>
                <w:szCs w:val="20"/>
              </w:rPr>
              <w:t>z zakresu</w:t>
            </w:r>
            <w:r w:rsidRPr="00803176">
              <w:rPr>
                <w:rFonts w:ascii="Arial" w:hAnsi="Arial" w:cs="Arial"/>
                <w:b/>
                <w:spacing w:val="1"/>
                <w:sz w:val="20"/>
                <w:szCs w:val="20"/>
              </w:rPr>
              <w:t xml:space="preserve"> terapii ręki</w:t>
            </w:r>
          </w:p>
          <w:p w:rsidR="005B03C3" w:rsidRDefault="005B03C3" w:rsidP="008D3FCB">
            <w:pPr>
              <w:pStyle w:val="Akapitzlist"/>
              <w:widowControl w:val="0"/>
              <w:kinsoku w:val="0"/>
              <w:overflowPunct w:val="0"/>
              <w:spacing w:before="355" w:line="234" w:lineRule="exact"/>
              <w:ind w:left="0" w:right="72"/>
              <w:jc w:val="both"/>
              <w:textAlignment w:val="baseline"/>
              <w:rPr>
                <w:rFonts w:ascii="Arial" w:hAnsi="Arial" w:cs="Arial"/>
                <w:b/>
                <w:spacing w:val="1"/>
                <w:sz w:val="20"/>
                <w:szCs w:val="20"/>
              </w:rPr>
            </w:pPr>
          </w:p>
          <w:p w:rsidR="005B03C3" w:rsidRPr="00803176" w:rsidRDefault="005B03C3" w:rsidP="008D3FCB">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r w:rsidRPr="005B03C3">
              <w:rPr>
                <w:rFonts w:ascii="Arial" w:hAnsi="Arial" w:cs="Arial"/>
                <w:b/>
                <w:i/>
                <w:color w:val="000000" w:themeColor="text1"/>
                <w:spacing w:val="-2"/>
                <w:sz w:val="20"/>
                <w:szCs w:val="20"/>
                <w:u w:val="single"/>
              </w:rPr>
              <w:t>(w przypadku wspólnego ubiegania się o udzielenie zamówienia przez dwóch lub więcej Wykonawców, warunek ten może być spełniony łącznie).</w:t>
            </w:r>
          </w:p>
        </w:tc>
      </w:tr>
    </w:tbl>
    <w:p w:rsidR="002C69D6" w:rsidRPr="00803176" w:rsidRDefault="002C69D6" w:rsidP="00520861">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820FAB" w:rsidRPr="00803176" w:rsidRDefault="00365563" w:rsidP="00AE618F">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Cs/>
          <w:spacing w:val="-4"/>
          <w:sz w:val="20"/>
          <w:szCs w:val="20"/>
        </w:rPr>
        <w:t>Informacje dodatkowe</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4"/>
          <w:sz w:val="20"/>
          <w:szCs w:val="20"/>
          <w:lang w:eastAsia="pl-PL"/>
        </w:rPr>
        <w:t xml:space="preserve">Zamawiający </w:t>
      </w:r>
      <w:r w:rsidRPr="00803176">
        <w:rPr>
          <w:rFonts w:ascii="Arial" w:eastAsiaTheme="minorEastAsia" w:hAnsi="Arial" w:cs="Arial"/>
          <w:b/>
          <w:bCs/>
          <w:spacing w:val="-4"/>
          <w:sz w:val="20"/>
          <w:szCs w:val="20"/>
          <w:lang w:eastAsia="pl-PL"/>
        </w:rPr>
        <w:t xml:space="preserve">nie zastrzega </w:t>
      </w:r>
      <w:r w:rsidRPr="00803176">
        <w:rPr>
          <w:rFonts w:ascii="Arial" w:eastAsiaTheme="minorEastAsia" w:hAnsi="Arial" w:cs="Arial"/>
          <w:spacing w:val="-4"/>
          <w:sz w:val="20"/>
          <w:szCs w:val="20"/>
          <w:lang w:eastAsia="pl-PL"/>
        </w:rPr>
        <w:t xml:space="preserve">obowiązku </w:t>
      </w:r>
      <w:r w:rsidRPr="00803176">
        <w:rPr>
          <w:rFonts w:ascii="Arial" w:eastAsiaTheme="minorEastAsia" w:hAnsi="Arial" w:cs="Arial"/>
          <w:b/>
          <w:bCs/>
          <w:spacing w:val="-4"/>
          <w:sz w:val="20"/>
          <w:szCs w:val="20"/>
          <w:lang w:eastAsia="pl-PL"/>
        </w:rPr>
        <w:t xml:space="preserve">osobistego </w:t>
      </w:r>
      <w:r w:rsidRPr="00803176">
        <w:rPr>
          <w:rFonts w:ascii="Arial" w:eastAsiaTheme="minorEastAsia" w:hAnsi="Arial" w:cs="Arial"/>
          <w:spacing w:val="-4"/>
          <w:sz w:val="20"/>
          <w:szCs w:val="20"/>
          <w:lang w:eastAsia="pl-PL"/>
        </w:rPr>
        <w:t>wykonania przez Wykonawcę kluczowych</w:t>
      </w:r>
      <w:r w:rsidRPr="00803176">
        <w:rPr>
          <w:rFonts w:ascii="Arial" w:eastAsiaTheme="minorEastAsia" w:hAnsi="Arial" w:cs="Arial"/>
          <w:spacing w:val="-4"/>
          <w:sz w:val="20"/>
          <w:szCs w:val="20"/>
          <w:lang w:eastAsia="pl-PL"/>
        </w:rPr>
        <w:br/>
        <w:t>części zamówienia.</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zastrzega </w:t>
      </w:r>
      <w:r w:rsidRPr="00803176">
        <w:rPr>
          <w:rFonts w:ascii="Arial" w:eastAsiaTheme="minorEastAsia" w:hAnsi="Arial" w:cs="Arial"/>
          <w:sz w:val="20"/>
          <w:szCs w:val="20"/>
          <w:lang w:eastAsia="pl-PL"/>
        </w:rPr>
        <w:t>możliwości ubiegania się o udzielenie zamówienia wyłącznie</w:t>
      </w:r>
      <w:r w:rsidRPr="00803176">
        <w:rPr>
          <w:rFonts w:ascii="Arial" w:eastAsiaTheme="minorEastAsia" w:hAnsi="Arial" w:cs="Arial"/>
          <w:sz w:val="20"/>
          <w:szCs w:val="20"/>
          <w:lang w:eastAsia="pl-PL"/>
        </w:rPr>
        <w:br/>
        <w:t>przez Wykonawców,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94 ustawy Pzp.</w:t>
      </w:r>
    </w:p>
    <w:p w:rsidR="00820FAB" w:rsidRPr="00803176" w:rsidRDefault="000A0C13"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color w:val="000000" w:themeColor="text1"/>
          <w:spacing w:val="-4"/>
          <w:sz w:val="20"/>
          <w:szCs w:val="20"/>
        </w:rPr>
      </w:pPr>
      <w:r w:rsidRPr="00803176">
        <w:rPr>
          <w:rFonts w:ascii="Arial" w:eastAsiaTheme="minorEastAsia" w:hAnsi="Arial" w:cs="Arial"/>
          <w:color w:val="000000" w:themeColor="text1"/>
          <w:spacing w:val="-1"/>
          <w:sz w:val="20"/>
          <w:szCs w:val="20"/>
          <w:lang w:eastAsia="pl-PL"/>
        </w:rPr>
        <w:t>Zamawiający</w:t>
      </w:r>
      <w:r w:rsidR="00820FAB" w:rsidRPr="00803176">
        <w:rPr>
          <w:rFonts w:ascii="Arial" w:eastAsiaTheme="minorEastAsia" w:hAnsi="Arial" w:cs="Arial"/>
          <w:b/>
          <w:bCs/>
          <w:color w:val="000000" w:themeColor="text1"/>
          <w:spacing w:val="-1"/>
          <w:sz w:val="20"/>
          <w:szCs w:val="20"/>
          <w:lang w:eastAsia="pl-PL"/>
        </w:rPr>
        <w:t xml:space="preserve"> prowadził </w:t>
      </w:r>
      <w:r w:rsidR="00820FAB" w:rsidRPr="00803176">
        <w:rPr>
          <w:rFonts w:ascii="Arial" w:eastAsiaTheme="minorEastAsia" w:hAnsi="Arial" w:cs="Arial"/>
          <w:color w:val="000000" w:themeColor="text1"/>
          <w:spacing w:val="-1"/>
          <w:sz w:val="20"/>
          <w:szCs w:val="20"/>
          <w:lang w:eastAsia="pl-PL"/>
        </w:rPr>
        <w:t>wstępnych konsultacji rynkowych.</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3"/>
          <w:sz w:val="20"/>
          <w:szCs w:val="20"/>
          <w:lang w:eastAsia="pl-PL"/>
        </w:rPr>
        <w:t xml:space="preserve">Zamawiający </w:t>
      </w:r>
      <w:r w:rsidRPr="00803176">
        <w:rPr>
          <w:rFonts w:ascii="Arial" w:eastAsiaTheme="minorEastAsia" w:hAnsi="Arial" w:cs="Arial"/>
          <w:b/>
          <w:bCs/>
          <w:spacing w:val="-3"/>
          <w:sz w:val="20"/>
          <w:szCs w:val="20"/>
          <w:lang w:eastAsia="pl-PL"/>
        </w:rPr>
        <w:t xml:space="preserve">nie przewiduje </w:t>
      </w:r>
      <w:r w:rsidRPr="00803176">
        <w:rPr>
          <w:rFonts w:ascii="Arial" w:eastAsiaTheme="minorEastAsia" w:hAnsi="Arial" w:cs="Arial"/>
          <w:spacing w:val="-3"/>
          <w:sz w:val="20"/>
          <w:szCs w:val="20"/>
          <w:lang w:eastAsia="pl-PL"/>
        </w:rPr>
        <w:t xml:space="preserve">obowiązku </w:t>
      </w:r>
      <w:r w:rsidRPr="00803176">
        <w:rPr>
          <w:rFonts w:ascii="Arial" w:eastAsiaTheme="minorEastAsia" w:hAnsi="Arial" w:cs="Arial"/>
          <w:b/>
          <w:bCs/>
          <w:spacing w:val="-3"/>
          <w:sz w:val="20"/>
          <w:szCs w:val="20"/>
          <w:lang w:eastAsia="pl-PL"/>
        </w:rPr>
        <w:t xml:space="preserve">odbycia </w:t>
      </w:r>
      <w:r w:rsidRPr="00803176">
        <w:rPr>
          <w:rFonts w:ascii="Arial" w:eastAsiaTheme="minorEastAsia" w:hAnsi="Arial" w:cs="Arial"/>
          <w:spacing w:val="-3"/>
          <w:sz w:val="20"/>
          <w:szCs w:val="20"/>
          <w:lang w:eastAsia="pl-PL"/>
        </w:rPr>
        <w:t xml:space="preserve">przez Wykonawcę </w:t>
      </w:r>
      <w:r w:rsidRPr="00803176">
        <w:rPr>
          <w:rFonts w:ascii="Arial" w:eastAsiaTheme="minorEastAsia" w:hAnsi="Arial" w:cs="Arial"/>
          <w:b/>
          <w:bCs/>
          <w:spacing w:val="-3"/>
          <w:sz w:val="20"/>
          <w:szCs w:val="20"/>
          <w:lang w:eastAsia="pl-PL"/>
        </w:rPr>
        <w:t xml:space="preserve">wizji lokalnej </w:t>
      </w:r>
      <w:r w:rsidRPr="00803176">
        <w:rPr>
          <w:rFonts w:ascii="Arial" w:eastAsiaTheme="minorEastAsia" w:hAnsi="Arial" w:cs="Arial"/>
          <w:spacing w:val="-3"/>
          <w:sz w:val="20"/>
          <w:szCs w:val="20"/>
          <w:lang w:eastAsia="pl-PL"/>
        </w:rPr>
        <w:t xml:space="preserve">oraz </w:t>
      </w:r>
      <w:r w:rsidRPr="00803176">
        <w:rPr>
          <w:rFonts w:ascii="Arial" w:eastAsiaTheme="minorEastAsia" w:hAnsi="Arial" w:cs="Arial"/>
          <w:b/>
          <w:bCs/>
          <w:spacing w:val="-3"/>
          <w:sz w:val="20"/>
          <w:szCs w:val="20"/>
          <w:lang w:eastAsia="pl-PL"/>
        </w:rPr>
        <w:t xml:space="preserve">sprawdzenia </w:t>
      </w:r>
      <w:r w:rsidRPr="00803176">
        <w:rPr>
          <w:rFonts w:ascii="Arial" w:eastAsiaTheme="minorEastAsia" w:hAnsi="Arial" w:cs="Arial"/>
          <w:spacing w:val="-3"/>
          <w:sz w:val="20"/>
          <w:szCs w:val="20"/>
          <w:lang w:eastAsia="pl-PL"/>
        </w:rPr>
        <w:t xml:space="preserve">przez Wykonawcę </w:t>
      </w:r>
      <w:r w:rsidRPr="00803176">
        <w:rPr>
          <w:rFonts w:ascii="Arial" w:eastAsiaTheme="minorEastAsia" w:hAnsi="Arial" w:cs="Arial"/>
          <w:b/>
          <w:bCs/>
          <w:spacing w:val="-3"/>
          <w:sz w:val="20"/>
          <w:szCs w:val="20"/>
          <w:lang w:eastAsia="pl-PL"/>
        </w:rPr>
        <w:t xml:space="preserve">dokumentów </w:t>
      </w:r>
      <w:r w:rsidRPr="00803176">
        <w:rPr>
          <w:rFonts w:ascii="Arial" w:eastAsiaTheme="minorEastAsia" w:hAnsi="Arial" w:cs="Arial"/>
          <w:spacing w:val="-3"/>
          <w:sz w:val="20"/>
          <w:szCs w:val="20"/>
          <w:lang w:eastAsia="pl-PL"/>
        </w:rPr>
        <w:t>niezbędnych do realizacji zamówienia dostępnych na miejscu u Zamawiającego.</w:t>
      </w:r>
      <w:r w:rsidRPr="00803176">
        <w:rPr>
          <w:rFonts w:ascii="Arial" w:eastAsiaTheme="minorEastAsia" w:hAnsi="Arial" w:cs="Arial"/>
          <w:sz w:val="20"/>
          <w:szCs w:val="20"/>
          <w:lang w:eastAsia="pl-PL"/>
        </w:rPr>
        <w:t xml:space="preserve"> </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przewiduje </w:t>
      </w:r>
      <w:r w:rsidRPr="00803176">
        <w:rPr>
          <w:rFonts w:ascii="Arial" w:eastAsiaTheme="minorEastAsia" w:hAnsi="Arial" w:cs="Arial"/>
          <w:sz w:val="20"/>
          <w:szCs w:val="20"/>
          <w:lang w:eastAsia="pl-PL"/>
        </w:rPr>
        <w:t xml:space="preserve">zwrotu </w:t>
      </w:r>
      <w:r w:rsidRPr="00803176">
        <w:rPr>
          <w:rFonts w:ascii="Arial" w:eastAsiaTheme="minorEastAsia" w:hAnsi="Arial" w:cs="Arial"/>
          <w:b/>
          <w:bCs/>
          <w:sz w:val="20"/>
          <w:szCs w:val="20"/>
          <w:lang w:eastAsia="pl-PL"/>
        </w:rPr>
        <w:t xml:space="preserve">kosztów udziału </w:t>
      </w:r>
      <w:r w:rsidRPr="00803176">
        <w:rPr>
          <w:rFonts w:ascii="Arial" w:eastAsiaTheme="minorEastAsia" w:hAnsi="Arial" w:cs="Arial"/>
          <w:sz w:val="20"/>
          <w:szCs w:val="20"/>
          <w:lang w:eastAsia="pl-PL"/>
        </w:rPr>
        <w:t>w postępowaniu, z zastrzeżeniem</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261 ustawy Pzp.</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4"/>
          <w:sz w:val="20"/>
          <w:szCs w:val="20"/>
          <w:lang w:eastAsia="pl-PL"/>
        </w:rPr>
        <w:t xml:space="preserve">Zamawiający </w:t>
      </w:r>
      <w:r w:rsidRPr="00803176">
        <w:rPr>
          <w:rFonts w:ascii="Arial" w:eastAsiaTheme="minorEastAsia" w:hAnsi="Arial" w:cs="Arial"/>
          <w:b/>
          <w:bCs/>
          <w:spacing w:val="-4"/>
          <w:sz w:val="20"/>
          <w:szCs w:val="20"/>
          <w:lang w:eastAsia="pl-PL"/>
        </w:rPr>
        <w:t xml:space="preserve">nie przewiduje </w:t>
      </w:r>
      <w:r w:rsidRPr="00803176">
        <w:rPr>
          <w:rFonts w:ascii="Arial" w:eastAsiaTheme="minorEastAsia" w:hAnsi="Arial" w:cs="Arial"/>
          <w:spacing w:val="-4"/>
          <w:sz w:val="20"/>
          <w:szCs w:val="20"/>
          <w:lang w:eastAsia="pl-PL"/>
        </w:rPr>
        <w:t xml:space="preserve">możliwości rozliczania </w:t>
      </w:r>
      <w:r w:rsidRPr="00803176">
        <w:rPr>
          <w:rFonts w:ascii="Arial" w:eastAsiaTheme="minorEastAsia" w:hAnsi="Arial" w:cs="Arial"/>
          <w:b/>
          <w:bCs/>
          <w:spacing w:val="-4"/>
          <w:sz w:val="20"/>
          <w:szCs w:val="20"/>
          <w:lang w:eastAsia="pl-PL"/>
        </w:rPr>
        <w:t>w walutach obcych.</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2"/>
          <w:sz w:val="20"/>
          <w:szCs w:val="20"/>
          <w:lang w:eastAsia="pl-PL"/>
        </w:rPr>
        <w:t xml:space="preserve">Zamawiający </w:t>
      </w:r>
      <w:r w:rsidRPr="00803176">
        <w:rPr>
          <w:rFonts w:ascii="Arial" w:eastAsiaTheme="minorEastAsia" w:hAnsi="Arial" w:cs="Arial"/>
          <w:b/>
          <w:bCs/>
          <w:spacing w:val="-2"/>
          <w:sz w:val="20"/>
          <w:szCs w:val="20"/>
          <w:lang w:eastAsia="pl-PL"/>
        </w:rPr>
        <w:t xml:space="preserve">nie przewiduje </w:t>
      </w:r>
      <w:r w:rsidRPr="00803176">
        <w:rPr>
          <w:rFonts w:ascii="Arial" w:eastAsiaTheme="minorEastAsia" w:hAnsi="Arial" w:cs="Arial"/>
          <w:spacing w:val="-2"/>
          <w:sz w:val="20"/>
          <w:szCs w:val="20"/>
          <w:lang w:eastAsia="pl-PL"/>
        </w:rPr>
        <w:t xml:space="preserve">zawarcia </w:t>
      </w:r>
      <w:r w:rsidRPr="00803176">
        <w:rPr>
          <w:rFonts w:ascii="Arial" w:eastAsiaTheme="minorEastAsia" w:hAnsi="Arial" w:cs="Arial"/>
          <w:b/>
          <w:bCs/>
          <w:spacing w:val="-2"/>
          <w:sz w:val="20"/>
          <w:szCs w:val="20"/>
          <w:lang w:eastAsia="pl-PL"/>
        </w:rPr>
        <w:t>umowy ramowej.</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4"/>
          <w:sz w:val="20"/>
          <w:szCs w:val="20"/>
          <w:lang w:eastAsia="pl-PL"/>
        </w:rPr>
        <w:t xml:space="preserve">Zamawiający </w:t>
      </w:r>
      <w:r w:rsidRPr="00803176">
        <w:rPr>
          <w:rFonts w:ascii="Arial" w:eastAsiaTheme="minorEastAsia" w:hAnsi="Arial" w:cs="Arial"/>
          <w:b/>
          <w:bCs/>
          <w:spacing w:val="-4"/>
          <w:sz w:val="20"/>
          <w:szCs w:val="20"/>
          <w:lang w:eastAsia="pl-PL"/>
        </w:rPr>
        <w:t xml:space="preserve">nie przewiduje </w:t>
      </w:r>
      <w:r w:rsidRPr="00803176">
        <w:rPr>
          <w:rFonts w:ascii="Arial" w:eastAsiaTheme="minorEastAsia" w:hAnsi="Arial" w:cs="Arial"/>
          <w:spacing w:val="-4"/>
          <w:sz w:val="20"/>
          <w:szCs w:val="20"/>
          <w:lang w:eastAsia="pl-PL"/>
        </w:rPr>
        <w:t xml:space="preserve">przeprowadzenia </w:t>
      </w:r>
      <w:r w:rsidRPr="00803176">
        <w:rPr>
          <w:rFonts w:ascii="Arial" w:eastAsiaTheme="minorEastAsia" w:hAnsi="Arial" w:cs="Arial"/>
          <w:b/>
          <w:bCs/>
          <w:spacing w:val="-4"/>
          <w:sz w:val="20"/>
          <w:szCs w:val="20"/>
          <w:lang w:eastAsia="pl-PL"/>
        </w:rPr>
        <w:t>aukcji elektronicznej.</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przewiduje </w:t>
      </w:r>
      <w:r w:rsidRPr="00803176">
        <w:rPr>
          <w:rFonts w:ascii="Arial" w:eastAsiaTheme="minorEastAsia" w:hAnsi="Arial" w:cs="Arial"/>
          <w:sz w:val="20"/>
          <w:szCs w:val="20"/>
          <w:lang w:eastAsia="pl-PL"/>
        </w:rPr>
        <w:t xml:space="preserve">wymogu lub możliwości złożenia ofert w postaci </w:t>
      </w:r>
      <w:r w:rsidRPr="00803176">
        <w:rPr>
          <w:rFonts w:ascii="Arial" w:eastAsiaTheme="minorEastAsia" w:hAnsi="Arial" w:cs="Arial"/>
          <w:b/>
          <w:bCs/>
          <w:sz w:val="20"/>
          <w:szCs w:val="20"/>
          <w:lang w:eastAsia="pl-PL"/>
        </w:rPr>
        <w:t xml:space="preserve">katalogów elektronicznych </w:t>
      </w:r>
      <w:r w:rsidRPr="00803176">
        <w:rPr>
          <w:rFonts w:ascii="Arial" w:eastAsiaTheme="minorEastAsia" w:hAnsi="Arial" w:cs="Arial"/>
          <w:sz w:val="20"/>
          <w:szCs w:val="20"/>
          <w:lang w:eastAsia="pl-PL"/>
        </w:rPr>
        <w:t>lub dołączenia katalogów elektronicznych do oferty.</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przewiduje </w:t>
      </w:r>
      <w:r w:rsidRPr="00803176">
        <w:rPr>
          <w:rFonts w:ascii="Arial" w:eastAsiaTheme="minorEastAsia" w:hAnsi="Arial" w:cs="Arial"/>
          <w:sz w:val="20"/>
          <w:szCs w:val="20"/>
          <w:lang w:eastAsia="pl-PL"/>
        </w:rPr>
        <w:t>udzielania zamówień na podstawie</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214 ust. 1 pkt 7) - 8) ustawy Pzp, zamówienia polegającego na powtórzeniu podobnych usług lub robót budowlanych, zamówienia na dodatkowe dostawy.</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
          <w:sz w:val="20"/>
          <w:szCs w:val="20"/>
          <w:lang w:eastAsia="pl-PL"/>
        </w:rPr>
        <w:t xml:space="preserve">Zamawiający </w:t>
      </w:r>
      <w:r w:rsidRPr="00803176">
        <w:rPr>
          <w:rFonts w:ascii="Arial" w:eastAsiaTheme="minorEastAsia" w:hAnsi="Arial" w:cs="Arial"/>
          <w:b/>
          <w:bCs/>
          <w:spacing w:val="-1"/>
          <w:sz w:val="20"/>
          <w:szCs w:val="20"/>
          <w:lang w:eastAsia="pl-PL"/>
        </w:rPr>
        <w:t xml:space="preserve">nie przewiduje </w:t>
      </w:r>
      <w:r w:rsidRPr="00803176">
        <w:rPr>
          <w:rFonts w:ascii="Arial" w:eastAsiaTheme="minorEastAsia" w:hAnsi="Arial" w:cs="Arial"/>
          <w:spacing w:val="-1"/>
          <w:sz w:val="20"/>
          <w:szCs w:val="20"/>
          <w:lang w:eastAsia="pl-PL"/>
        </w:rPr>
        <w:t xml:space="preserve">udzielenie </w:t>
      </w:r>
      <w:r w:rsidRPr="00803176">
        <w:rPr>
          <w:rFonts w:ascii="Arial" w:eastAsiaTheme="minorEastAsia" w:hAnsi="Arial" w:cs="Arial"/>
          <w:b/>
          <w:bCs/>
          <w:spacing w:val="-1"/>
          <w:sz w:val="20"/>
          <w:szCs w:val="20"/>
          <w:lang w:eastAsia="pl-PL"/>
        </w:rPr>
        <w:t xml:space="preserve">zaliczek </w:t>
      </w:r>
      <w:r w:rsidRPr="00803176">
        <w:rPr>
          <w:rFonts w:ascii="Arial" w:eastAsiaTheme="minorEastAsia" w:hAnsi="Arial" w:cs="Arial"/>
          <w:spacing w:val="-1"/>
          <w:sz w:val="20"/>
          <w:szCs w:val="20"/>
          <w:lang w:eastAsia="pl-PL"/>
        </w:rPr>
        <w:t>na poczet wykonania zamówienia.</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
          <w:sz w:val="20"/>
          <w:szCs w:val="20"/>
          <w:lang w:eastAsia="pl-PL"/>
        </w:rPr>
        <w:t xml:space="preserve">Zamawiający </w:t>
      </w:r>
      <w:r w:rsidRPr="00803176">
        <w:rPr>
          <w:rFonts w:ascii="Arial" w:eastAsiaTheme="minorEastAsia" w:hAnsi="Arial" w:cs="Arial"/>
          <w:b/>
          <w:bCs/>
          <w:spacing w:val="-1"/>
          <w:sz w:val="20"/>
          <w:szCs w:val="20"/>
          <w:lang w:eastAsia="pl-PL"/>
        </w:rPr>
        <w:t xml:space="preserve">nie przewiduje </w:t>
      </w:r>
      <w:r w:rsidRPr="00803176">
        <w:rPr>
          <w:rFonts w:ascii="Arial" w:eastAsiaTheme="minorEastAsia" w:hAnsi="Arial" w:cs="Arial"/>
          <w:spacing w:val="-1"/>
          <w:sz w:val="20"/>
          <w:szCs w:val="20"/>
          <w:lang w:eastAsia="pl-PL"/>
        </w:rPr>
        <w:t xml:space="preserve">ustanowienia </w:t>
      </w:r>
      <w:r w:rsidRPr="00803176">
        <w:rPr>
          <w:rFonts w:ascii="Arial" w:eastAsiaTheme="minorEastAsia" w:hAnsi="Arial" w:cs="Arial"/>
          <w:b/>
          <w:bCs/>
          <w:spacing w:val="-1"/>
          <w:sz w:val="20"/>
          <w:szCs w:val="20"/>
          <w:lang w:eastAsia="pl-PL"/>
        </w:rPr>
        <w:t>dynamicznego systemu zakupów.</w:t>
      </w:r>
    </w:p>
    <w:p w:rsidR="00820FAB" w:rsidRPr="00803176"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
          <w:sz w:val="20"/>
          <w:szCs w:val="20"/>
          <w:lang w:eastAsia="pl-PL"/>
        </w:rPr>
        <w:t xml:space="preserve">Zamawiający </w:t>
      </w:r>
      <w:r w:rsidRPr="00803176">
        <w:rPr>
          <w:rFonts w:ascii="Arial" w:eastAsiaTheme="minorEastAsia" w:hAnsi="Arial" w:cs="Arial"/>
          <w:b/>
          <w:bCs/>
          <w:spacing w:val="-1"/>
          <w:sz w:val="20"/>
          <w:szCs w:val="20"/>
          <w:lang w:eastAsia="pl-PL"/>
        </w:rPr>
        <w:t xml:space="preserve">nie wymaga </w:t>
      </w:r>
      <w:r w:rsidRPr="00803176">
        <w:rPr>
          <w:rFonts w:ascii="Arial" w:eastAsiaTheme="minorEastAsia" w:hAnsi="Arial" w:cs="Arial"/>
          <w:spacing w:val="-1"/>
          <w:sz w:val="20"/>
          <w:szCs w:val="20"/>
          <w:lang w:eastAsia="pl-PL"/>
        </w:rPr>
        <w:t>przedmiotowych środków dowodowych.</w:t>
      </w:r>
    </w:p>
    <w:p w:rsidR="00820FAB" w:rsidRPr="00803176" w:rsidRDefault="00820FAB" w:rsidP="00820FAB">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Zamawiający </w:t>
      </w:r>
      <w:r w:rsidRPr="00803176">
        <w:rPr>
          <w:rFonts w:ascii="Arial" w:eastAsiaTheme="minorEastAsia" w:hAnsi="Arial" w:cs="Arial"/>
          <w:b/>
          <w:bCs/>
          <w:sz w:val="20"/>
          <w:szCs w:val="20"/>
          <w:lang w:eastAsia="pl-PL"/>
        </w:rPr>
        <w:t xml:space="preserve">nie dopuszcza </w:t>
      </w:r>
      <w:r w:rsidRPr="00803176">
        <w:rPr>
          <w:rFonts w:ascii="Arial" w:eastAsiaTheme="minorEastAsia" w:hAnsi="Arial" w:cs="Arial"/>
          <w:sz w:val="20"/>
          <w:szCs w:val="20"/>
          <w:lang w:eastAsia="pl-PL"/>
        </w:rPr>
        <w:t xml:space="preserve">możliwości składania </w:t>
      </w:r>
      <w:r w:rsidRPr="00803176">
        <w:rPr>
          <w:rFonts w:ascii="Arial" w:eastAsiaTheme="minorEastAsia" w:hAnsi="Arial" w:cs="Arial"/>
          <w:b/>
          <w:bCs/>
          <w:sz w:val="20"/>
          <w:szCs w:val="20"/>
          <w:lang w:eastAsia="pl-PL"/>
        </w:rPr>
        <w:t xml:space="preserve">ofert wariantowych, </w:t>
      </w:r>
      <w:r w:rsidRPr="00803176">
        <w:rPr>
          <w:rFonts w:ascii="Arial" w:eastAsiaTheme="minorEastAsia" w:hAnsi="Arial" w:cs="Arial"/>
          <w:sz w:val="20"/>
          <w:szCs w:val="20"/>
          <w:lang w:eastAsia="pl-PL"/>
        </w:rPr>
        <w:t>o której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92 ustawy Pzp, tzn. oferty przewidującej odmienny sposób wykonania zamówienia niż określony w niniejszej SWZ.</w:t>
      </w:r>
    </w:p>
    <w:p w:rsidR="00820FAB" w:rsidRPr="00803176" w:rsidRDefault="00820FAB" w:rsidP="00820FAB">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1"/>
          <w:sz w:val="20"/>
          <w:szCs w:val="20"/>
          <w:lang w:eastAsia="pl-PL"/>
        </w:rPr>
        <w:t xml:space="preserve">Zamawiający </w:t>
      </w:r>
      <w:r w:rsidRPr="00803176">
        <w:rPr>
          <w:rFonts w:ascii="Arial" w:eastAsiaTheme="minorEastAsia" w:hAnsi="Arial" w:cs="Arial"/>
          <w:b/>
          <w:bCs/>
          <w:spacing w:val="-1"/>
          <w:sz w:val="20"/>
          <w:szCs w:val="20"/>
          <w:u w:val="single"/>
          <w:lang w:eastAsia="pl-PL"/>
        </w:rPr>
        <w:t>nie przewiduje</w:t>
      </w:r>
      <w:r w:rsidRPr="00803176">
        <w:rPr>
          <w:rFonts w:ascii="Arial" w:eastAsiaTheme="minorEastAsia" w:hAnsi="Arial" w:cs="Arial"/>
          <w:b/>
          <w:bCs/>
          <w:spacing w:val="-1"/>
          <w:sz w:val="20"/>
          <w:szCs w:val="20"/>
          <w:lang w:eastAsia="pl-PL"/>
        </w:rPr>
        <w:t xml:space="preserve"> zwrotu kosztów </w:t>
      </w:r>
      <w:r w:rsidRPr="00803176">
        <w:rPr>
          <w:rFonts w:ascii="Arial" w:eastAsiaTheme="minorEastAsia" w:hAnsi="Arial" w:cs="Arial"/>
          <w:spacing w:val="-1"/>
          <w:sz w:val="20"/>
          <w:szCs w:val="20"/>
          <w:lang w:eastAsia="pl-PL"/>
        </w:rPr>
        <w:t>udziału w postępowaniu.</w:t>
      </w:r>
    </w:p>
    <w:p w:rsidR="00820FAB" w:rsidRPr="00803176" w:rsidRDefault="00820FAB" w:rsidP="00820FAB">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pacing w:val="-3"/>
          <w:sz w:val="20"/>
          <w:szCs w:val="20"/>
          <w:lang w:eastAsia="pl-PL"/>
        </w:rPr>
        <w:t xml:space="preserve">Zamawiający </w:t>
      </w:r>
      <w:r w:rsidRPr="00803176">
        <w:rPr>
          <w:rFonts w:ascii="Arial" w:eastAsiaTheme="minorEastAsia" w:hAnsi="Arial" w:cs="Arial"/>
          <w:b/>
          <w:bCs/>
          <w:spacing w:val="-3"/>
          <w:sz w:val="20"/>
          <w:szCs w:val="20"/>
          <w:u w:val="single"/>
          <w:lang w:eastAsia="pl-PL"/>
        </w:rPr>
        <w:t>dopuszcza</w:t>
      </w:r>
      <w:r w:rsidRPr="00803176">
        <w:rPr>
          <w:rFonts w:ascii="Arial" w:eastAsiaTheme="minorEastAsia" w:hAnsi="Arial" w:cs="Arial"/>
          <w:spacing w:val="-3"/>
          <w:sz w:val="20"/>
          <w:szCs w:val="20"/>
          <w:lang w:eastAsia="pl-PL"/>
        </w:rPr>
        <w:t xml:space="preserve"> możliwości składania </w:t>
      </w:r>
      <w:r w:rsidRPr="00803176">
        <w:rPr>
          <w:rFonts w:ascii="Arial" w:eastAsiaTheme="minorEastAsia" w:hAnsi="Arial" w:cs="Arial"/>
          <w:b/>
          <w:bCs/>
          <w:spacing w:val="-3"/>
          <w:sz w:val="20"/>
          <w:szCs w:val="20"/>
          <w:lang w:eastAsia="pl-PL"/>
        </w:rPr>
        <w:t xml:space="preserve">ofert częściowych. </w:t>
      </w:r>
      <w:r w:rsidRPr="00803176">
        <w:rPr>
          <w:rFonts w:ascii="Arial" w:eastAsiaTheme="minorEastAsia" w:hAnsi="Arial" w:cs="Arial"/>
          <w:spacing w:val="-3"/>
          <w:sz w:val="20"/>
          <w:szCs w:val="20"/>
          <w:lang w:eastAsia="pl-PL"/>
        </w:rPr>
        <w:t xml:space="preserve">Każdy Wykonawca może złożyć ofertę na </w:t>
      </w:r>
      <w:r w:rsidRPr="00803176">
        <w:rPr>
          <w:rFonts w:ascii="Arial" w:eastAsiaTheme="minorEastAsia" w:hAnsi="Arial" w:cs="Arial"/>
          <w:b/>
          <w:bCs/>
          <w:spacing w:val="-3"/>
          <w:sz w:val="20"/>
          <w:szCs w:val="20"/>
          <w:lang w:eastAsia="pl-PL"/>
        </w:rPr>
        <w:t xml:space="preserve">wszystkie </w:t>
      </w:r>
      <w:r w:rsidR="00786EFA" w:rsidRPr="00803176">
        <w:rPr>
          <w:rFonts w:ascii="Arial" w:eastAsiaTheme="minorEastAsia" w:hAnsi="Arial" w:cs="Arial"/>
          <w:b/>
          <w:bCs/>
          <w:color w:val="000000" w:themeColor="text1"/>
          <w:spacing w:val="-3"/>
          <w:sz w:val="20"/>
          <w:szCs w:val="20"/>
          <w:lang w:eastAsia="pl-PL"/>
        </w:rPr>
        <w:t>16</w:t>
      </w:r>
      <w:r w:rsidRPr="00803176">
        <w:rPr>
          <w:rFonts w:ascii="Arial" w:eastAsiaTheme="minorEastAsia" w:hAnsi="Arial" w:cs="Arial"/>
          <w:b/>
          <w:bCs/>
          <w:spacing w:val="-3"/>
          <w:sz w:val="20"/>
          <w:szCs w:val="20"/>
          <w:lang w:eastAsia="pl-PL"/>
        </w:rPr>
        <w:t xml:space="preserve"> Części lub na dowolną Część.</w:t>
      </w:r>
    </w:p>
    <w:p w:rsidR="00820FAB" w:rsidRPr="00B87CDC" w:rsidRDefault="00820FAB" w:rsidP="00AE618F">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sz w:val="20"/>
          <w:szCs w:val="20"/>
          <w:lang w:eastAsia="pl-PL"/>
        </w:rPr>
        <w:t xml:space="preserve">Oferty nie zawierające pełnego zakresu przedmiotu zamówienia określonego w szczegółowym opisie </w:t>
      </w:r>
      <w:r w:rsidRPr="00803176">
        <w:rPr>
          <w:rFonts w:ascii="Arial" w:eastAsiaTheme="minorEastAsia" w:hAnsi="Arial" w:cs="Arial"/>
          <w:b/>
          <w:bCs/>
          <w:sz w:val="20"/>
          <w:szCs w:val="20"/>
          <w:u w:val="single"/>
          <w:lang w:eastAsia="pl-PL"/>
        </w:rPr>
        <w:t>zostaną odrzucone.</w:t>
      </w:r>
    </w:p>
    <w:p w:rsidR="00B87CDC" w:rsidRPr="00B87CDC" w:rsidRDefault="00B87CDC" w:rsidP="00B87CDC">
      <w:pPr>
        <w:pStyle w:val="Akapitzlist"/>
        <w:widowControl w:val="0"/>
        <w:numPr>
          <w:ilvl w:val="0"/>
          <w:numId w:val="18"/>
        </w:numPr>
        <w:kinsoku w:val="0"/>
        <w:overflowPunct w:val="0"/>
        <w:spacing w:before="355" w:after="0" w:line="234" w:lineRule="exact"/>
        <w:ind w:right="72"/>
        <w:jc w:val="both"/>
        <w:textAlignment w:val="baseline"/>
        <w:rPr>
          <w:rFonts w:ascii="Arial" w:hAnsi="Arial" w:cs="Arial"/>
          <w:b/>
          <w:iCs/>
          <w:spacing w:val="-4"/>
          <w:sz w:val="20"/>
          <w:szCs w:val="20"/>
        </w:rPr>
      </w:pPr>
      <w:r>
        <w:rPr>
          <w:rFonts w:ascii="Arial" w:eastAsiaTheme="minorEastAsia" w:hAnsi="Arial" w:cs="Arial"/>
          <w:b/>
          <w:bCs/>
          <w:sz w:val="20"/>
          <w:szCs w:val="20"/>
          <w:u w:val="single"/>
          <w:lang w:eastAsia="pl-PL"/>
        </w:rPr>
        <w:t>WYMAGANIA W ZAKRESIE ZATRUDNIENIA NA PODSTAWIE STOSUNKU PRACY W OKOLICZNOSCIACH O KTÓRYCH MOWA W ART. 95</w:t>
      </w:r>
    </w:p>
    <w:p w:rsidR="00B87CDC" w:rsidRDefault="00B87CDC" w:rsidP="00B87CDC">
      <w:pPr>
        <w:pStyle w:val="Akapitzlist"/>
        <w:widowControl w:val="0"/>
        <w:kinsoku w:val="0"/>
        <w:overflowPunct w:val="0"/>
        <w:spacing w:before="355" w:after="0" w:line="234" w:lineRule="exact"/>
        <w:ind w:right="72"/>
        <w:jc w:val="both"/>
        <w:textAlignment w:val="baseline"/>
        <w:rPr>
          <w:rFonts w:ascii="Arial" w:hAnsi="Arial" w:cs="Arial"/>
          <w:sz w:val="20"/>
        </w:rPr>
      </w:pPr>
      <w:r w:rsidRPr="00B87CDC">
        <w:rPr>
          <w:rFonts w:ascii="Arial" w:hAnsi="Arial" w:cs="Arial"/>
          <w:sz w:val="20"/>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(t.j. Dz. U. z 2020 r. poz. 1320 z późn. zm) </w:t>
      </w:r>
    </w:p>
    <w:p w:rsidR="00B87CDC" w:rsidRPr="00B87CDC" w:rsidRDefault="00B87CDC" w:rsidP="00B87CDC">
      <w:pPr>
        <w:pStyle w:val="Akapitzlist"/>
        <w:widowControl w:val="0"/>
        <w:kinsoku w:val="0"/>
        <w:overflowPunct w:val="0"/>
        <w:spacing w:before="355" w:after="0" w:line="234" w:lineRule="exact"/>
        <w:ind w:right="72"/>
        <w:jc w:val="both"/>
        <w:textAlignment w:val="baseline"/>
        <w:rPr>
          <w:rFonts w:ascii="Arial" w:hAnsi="Arial" w:cs="Arial"/>
          <w:b/>
          <w:iCs/>
          <w:spacing w:val="-4"/>
          <w:sz w:val="16"/>
          <w:szCs w:val="20"/>
        </w:rPr>
      </w:pPr>
      <w:r w:rsidRPr="00B87CDC">
        <w:rPr>
          <w:rFonts w:ascii="Arial" w:eastAsia="Calibri" w:hAnsi="Arial" w:cs="Arial"/>
          <w:color w:val="000000"/>
          <w:sz w:val="20"/>
        </w:rPr>
        <w:t xml:space="preserve">Z uwagi na brak spełnienia przesłanki dotyczącej wykonywania pracy pod kierownictwem pracodawcy, przesłanek dotyczących miejsca i czasu wyznaczonego przez pracodawcę o których mowa w art. 22 § 1 Kodeksu Pracy, Zamawiający odstępuje od określania w opisie przedmiotu zamówienia wymagania zatrudnienia przez wykonawcę lub podwykonawcę na podstawie umowy o pracę osób wykonujących wskazane przez zamawiającego czynności w </w:t>
      </w:r>
      <w:r w:rsidRPr="00B87CDC">
        <w:rPr>
          <w:rFonts w:ascii="Arial" w:eastAsia="Calibri" w:hAnsi="Arial" w:cs="Arial"/>
          <w:color w:val="000000"/>
          <w:sz w:val="20"/>
        </w:rPr>
        <w:lastRenderedPageBreak/>
        <w:t xml:space="preserve">zakresie realizacji zamówienia, albowiem wykonanie tych czynności nie polega na wykonywaniu pracy (art. 95 ustawy Pzp). Zgodnie z art. 22 § 1 Kodeksu Pracy przez nawiązanie stosunku pracy pracownik zobowiązuje się do wykonywania pracy określonego rodzaju na rzecz pracodawcy i pod jego kierownictwem oraz w miejscu i czasie wyznaczonym przez pracodawcę, a pracodawca - do zatrudniania pracownika za wynagrodzeniem. W świetle tego przepisu stosunek pracy występuje o ile spełnione są łącznie przesłanki w nim wymienione. Czynności, w zakresie realizacji zamówienia, które mają być wykonywane przez pracowników Wykonawcy/Podwykonawcy </w:t>
      </w:r>
      <w:r w:rsidRPr="00B87CDC">
        <w:rPr>
          <w:rFonts w:ascii="Arial" w:eastAsia="Calibri" w:hAnsi="Arial" w:cs="Arial"/>
          <w:color w:val="000000"/>
          <w:sz w:val="20"/>
          <w:u w:val="single"/>
        </w:rPr>
        <w:t>nie polegają</w:t>
      </w:r>
      <w:r w:rsidRPr="00B87CDC">
        <w:rPr>
          <w:rFonts w:ascii="Arial" w:eastAsia="Calibri" w:hAnsi="Arial" w:cs="Arial"/>
          <w:color w:val="000000"/>
          <w:sz w:val="20"/>
        </w:rPr>
        <w:t xml:space="preserve"> na wykonywaniu pracy zgodnie z art. 22 § 1 Kodeksu Pracy, z uwagi na brak spełniania jednej z przesłanek stosunku pracy, </w:t>
      </w:r>
      <w:r w:rsidRPr="00961034">
        <w:rPr>
          <w:rFonts w:ascii="Arial" w:eastAsia="Calibri" w:hAnsi="Arial" w:cs="Arial"/>
          <w:color w:val="000000"/>
          <w:sz w:val="20"/>
        </w:rPr>
        <w:t>określonych w tym przepisie, tj. dotyczącej wykonywania pracy pod kierownictwem pracodawcy, oraz tylko częściowemu spełnianiu kolejnych przesłanek dotyczących miejsca i czasu wyznaczonego przez pracodawcę.</w:t>
      </w:r>
    </w:p>
    <w:p w:rsidR="00782BF8" w:rsidRPr="00803176" w:rsidRDefault="00782BF8" w:rsidP="00820FAB">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782BF8" w:rsidRPr="00803176" w:rsidRDefault="00782BF8" w:rsidP="00820FAB">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365563" w:rsidRPr="00803176" w:rsidRDefault="00820FAB" w:rsidP="00AE618F">
      <w:pPr>
        <w:pStyle w:val="Akapitzlist"/>
        <w:widowControl w:val="0"/>
        <w:numPr>
          <w:ilvl w:val="0"/>
          <w:numId w:val="3"/>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hAnsi="Arial" w:cs="Arial"/>
          <w:b/>
          <w:iCs/>
          <w:spacing w:val="-4"/>
          <w:sz w:val="20"/>
          <w:szCs w:val="20"/>
        </w:rPr>
        <w:t>Wymagania stawiane Wykonawcy</w:t>
      </w:r>
    </w:p>
    <w:p w:rsidR="00820FAB" w:rsidRPr="00803176" w:rsidRDefault="00820FAB" w:rsidP="00AE618F">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jest odpowiedzialny za jakość, zgodność z warunkami technicznymi i jakościowymi opisanymi dla przedmiotu zamówienia oraz obowiązującymi przepisami.</w:t>
      </w:r>
    </w:p>
    <w:p w:rsidR="00820FAB" w:rsidRPr="00803176" w:rsidRDefault="00820FAB" w:rsidP="00AE618F">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pacing w:val="-1"/>
          <w:sz w:val="20"/>
          <w:szCs w:val="20"/>
          <w:lang w:eastAsia="pl-PL"/>
        </w:rPr>
        <w:t>Wymagana jest należyta staranność przy realizacji zobowiązań umowy.</w:t>
      </w:r>
    </w:p>
    <w:p w:rsidR="00820FAB" w:rsidRPr="00803176" w:rsidRDefault="00820FAB" w:rsidP="00AE618F">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Ustalenia i decyzje dotyczące wykonywania zamówienia uzgadniane będą przez Zamawiającego z ustanowionym przedstawicielem Wykonawcy.</w:t>
      </w:r>
    </w:p>
    <w:p w:rsidR="00820FAB" w:rsidRPr="00803176" w:rsidRDefault="00820FAB" w:rsidP="00AE618F">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nie ponosi odpowiedzialności za szkody wyrządzone przez Wykonawcę podczas wykonywania przedmiotu zamówienia.</w:t>
      </w:r>
    </w:p>
    <w:p w:rsidR="002C69D6" w:rsidRPr="00803176" w:rsidRDefault="00820FAB" w:rsidP="00832864">
      <w:pPr>
        <w:pStyle w:val="Akapitzlist"/>
        <w:widowControl w:val="0"/>
        <w:numPr>
          <w:ilvl w:val="0"/>
          <w:numId w:val="19"/>
        </w:numPr>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zobowiązany jest do wykonania przedmiotu zamówienia zgodnie z zasadami bezpieczeństwa i higieny pracy, innymi przepisami prawa oraz ponosi pełną odpowiedzialność w tym zakresie.</w:t>
      </w:r>
    </w:p>
    <w:p w:rsidR="00832864" w:rsidRPr="00803176" w:rsidRDefault="00832864" w:rsidP="00832864">
      <w:pPr>
        <w:pStyle w:val="Akapitzlist"/>
        <w:widowControl w:val="0"/>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p>
    <w:p w:rsidR="00832864" w:rsidRPr="00803176" w:rsidRDefault="00832864" w:rsidP="00832864">
      <w:pPr>
        <w:pStyle w:val="Akapitzlist"/>
        <w:widowControl w:val="0"/>
        <w:kinsoku w:val="0"/>
        <w:overflowPunct w:val="0"/>
        <w:autoSpaceDE w:val="0"/>
        <w:autoSpaceDN w:val="0"/>
        <w:adjustRightInd w:val="0"/>
        <w:spacing w:before="76" w:after="0" w:line="235" w:lineRule="exact"/>
        <w:ind w:right="72"/>
        <w:textAlignment w:val="baseline"/>
        <w:rPr>
          <w:rFonts w:ascii="Arial" w:eastAsiaTheme="minorEastAsia" w:hAnsi="Arial" w:cs="Arial"/>
          <w:sz w:val="20"/>
          <w:szCs w:val="20"/>
          <w:lang w:eastAsia="pl-PL"/>
        </w:rPr>
      </w:pPr>
    </w:p>
    <w:tbl>
      <w:tblPr>
        <w:tblStyle w:val="Tabela-Siatka"/>
        <w:tblW w:w="0" w:type="auto"/>
        <w:tblLook w:val="04A0" w:firstRow="1" w:lastRow="0" w:firstColumn="1" w:lastColumn="0" w:noHBand="0" w:noVBand="1"/>
      </w:tblPr>
      <w:tblGrid>
        <w:gridCol w:w="9062"/>
      </w:tblGrid>
      <w:tr w:rsidR="0004543C" w:rsidRPr="00803176" w:rsidTr="0004543C">
        <w:tc>
          <w:tcPr>
            <w:tcW w:w="9062" w:type="dxa"/>
            <w:shd w:val="clear" w:color="auto" w:fill="BFBFBF" w:themeFill="background1" w:themeFillShade="BF"/>
          </w:tcPr>
          <w:p w:rsidR="0004543C" w:rsidRPr="00803176" w:rsidRDefault="0004543C" w:rsidP="0004543C">
            <w:pPr>
              <w:jc w:val="both"/>
              <w:rPr>
                <w:rFonts w:ascii="Arial" w:hAnsi="Arial" w:cs="Arial"/>
                <w:b/>
                <w:sz w:val="20"/>
              </w:rPr>
            </w:pPr>
          </w:p>
          <w:p w:rsidR="0004543C" w:rsidRPr="00803176" w:rsidRDefault="0004543C" w:rsidP="0004543C">
            <w:pPr>
              <w:jc w:val="both"/>
              <w:rPr>
                <w:rFonts w:ascii="Arial" w:hAnsi="Arial" w:cs="Arial"/>
                <w:b/>
                <w:sz w:val="20"/>
              </w:rPr>
            </w:pPr>
            <w:r w:rsidRPr="00803176">
              <w:rPr>
                <w:rFonts w:ascii="Arial" w:hAnsi="Arial" w:cs="Arial"/>
                <w:b/>
                <w:sz w:val="20"/>
              </w:rPr>
              <w:t>ROZDZIAŁ 4       Termin wykonania zamówienia</w:t>
            </w:r>
          </w:p>
          <w:p w:rsidR="0004543C" w:rsidRPr="00803176" w:rsidRDefault="0004543C" w:rsidP="0004543C">
            <w:pPr>
              <w:jc w:val="both"/>
              <w:rPr>
                <w:rFonts w:ascii="Arial" w:hAnsi="Arial" w:cs="Arial"/>
                <w:b/>
                <w:sz w:val="20"/>
              </w:rPr>
            </w:pPr>
          </w:p>
        </w:tc>
      </w:tr>
    </w:tbl>
    <w:p w:rsidR="0004543C" w:rsidRPr="00803176" w:rsidRDefault="0004543C" w:rsidP="0004543C">
      <w:pPr>
        <w:jc w:val="both"/>
        <w:rPr>
          <w:rFonts w:ascii="Arial" w:hAnsi="Arial" w:cs="Arial"/>
          <w:b/>
          <w:sz w:val="20"/>
        </w:rPr>
      </w:pPr>
    </w:p>
    <w:p w:rsidR="0004543C" w:rsidRPr="00B87CDC" w:rsidRDefault="0004543C" w:rsidP="00B87CDC">
      <w:pPr>
        <w:rPr>
          <w:rFonts w:ascii="Arial" w:hAnsi="Arial" w:cs="Arial"/>
          <w:b/>
          <w:color w:val="000000" w:themeColor="text1"/>
          <w:sz w:val="20"/>
          <w:szCs w:val="20"/>
        </w:rPr>
      </w:pPr>
      <w:r w:rsidRPr="00803176">
        <w:rPr>
          <w:rFonts w:ascii="Arial" w:eastAsiaTheme="minorEastAsia" w:hAnsi="Arial" w:cs="Arial"/>
          <w:spacing w:val="-1"/>
          <w:sz w:val="20"/>
          <w:szCs w:val="20"/>
          <w:lang w:eastAsia="pl-PL"/>
        </w:rPr>
        <w:t xml:space="preserve">Termin realizacji </w:t>
      </w:r>
      <w:r w:rsidRPr="00BD1997">
        <w:rPr>
          <w:rFonts w:ascii="Arial" w:eastAsiaTheme="minorEastAsia" w:hAnsi="Arial" w:cs="Arial"/>
          <w:spacing w:val="-1"/>
          <w:sz w:val="20"/>
          <w:szCs w:val="20"/>
          <w:lang w:eastAsia="pl-PL"/>
        </w:rPr>
        <w:t xml:space="preserve">zamówienia: </w:t>
      </w:r>
      <w:r w:rsidR="00B87CDC" w:rsidRPr="00BD1997">
        <w:rPr>
          <w:rFonts w:ascii="Arial" w:hAnsi="Arial" w:cs="Arial"/>
          <w:color w:val="000000" w:themeColor="text1"/>
          <w:sz w:val="20"/>
          <w:szCs w:val="20"/>
        </w:rPr>
        <w:t>nie dłużej niż</w:t>
      </w:r>
      <w:r w:rsidR="00B87CDC" w:rsidRPr="00BD1997">
        <w:rPr>
          <w:color w:val="000000" w:themeColor="text1"/>
          <w:sz w:val="20"/>
          <w:szCs w:val="20"/>
        </w:rPr>
        <w:t xml:space="preserve"> </w:t>
      </w:r>
      <w:r w:rsidR="00B87CDC" w:rsidRPr="00BD1997">
        <w:rPr>
          <w:rFonts w:ascii="Arial" w:hAnsi="Arial" w:cs="Arial"/>
          <w:color w:val="000000" w:themeColor="text1"/>
          <w:sz w:val="20"/>
          <w:szCs w:val="20"/>
        </w:rPr>
        <w:t xml:space="preserve">w ciągu </w:t>
      </w:r>
      <w:r w:rsidR="00BD1997" w:rsidRPr="00BD1997">
        <w:rPr>
          <w:rFonts w:ascii="Arial" w:hAnsi="Arial" w:cs="Arial"/>
          <w:color w:val="000000" w:themeColor="text1"/>
          <w:sz w:val="20"/>
          <w:szCs w:val="20"/>
        </w:rPr>
        <w:t>16</w:t>
      </w:r>
      <w:r w:rsidR="00802390" w:rsidRPr="00BD1997">
        <w:rPr>
          <w:rFonts w:ascii="Arial" w:hAnsi="Arial" w:cs="Arial"/>
          <w:color w:val="000000" w:themeColor="text1"/>
          <w:sz w:val="20"/>
          <w:szCs w:val="20"/>
        </w:rPr>
        <w:t>0</w:t>
      </w:r>
      <w:r w:rsidR="00B87CDC" w:rsidRPr="00BD1997">
        <w:rPr>
          <w:rFonts w:ascii="Arial" w:hAnsi="Arial" w:cs="Arial"/>
          <w:color w:val="000000" w:themeColor="text1"/>
          <w:sz w:val="20"/>
          <w:szCs w:val="20"/>
        </w:rPr>
        <w:t xml:space="preserve"> dni kalendarzowych liczonych od dnia zawarcia umowy</w:t>
      </w:r>
      <w:r w:rsidR="00B87CDC" w:rsidRPr="00BD1997">
        <w:rPr>
          <w:rFonts w:ascii="Arial" w:hAnsi="Arial" w:cs="Arial"/>
          <w:b/>
          <w:color w:val="000000" w:themeColor="text1"/>
          <w:sz w:val="20"/>
          <w:szCs w:val="20"/>
        </w:rPr>
        <w:t>.</w:t>
      </w:r>
      <w:bookmarkStart w:id="0" w:name="_GoBack"/>
      <w:bookmarkEnd w:id="0"/>
    </w:p>
    <w:tbl>
      <w:tblPr>
        <w:tblStyle w:val="Tabela-Siatka"/>
        <w:tblW w:w="0" w:type="auto"/>
        <w:tblLook w:val="04A0" w:firstRow="1" w:lastRow="0" w:firstColumn="1" w:lastColumn="0" w:noHBand="0" w:noVBand="1"/>
      </w:tblPr>
      <w:tblGrid>
        <w:gridCol w:w="9062"/>
      </w:tblGrid>
      <w:tr w:rsidR="0004543C" w:rsidRPr="00803176" w:rsidTr="0004543C">
        <w:tc>
          <w:tcPr>
            <w:tcW w:w="9062" w:type="dxa"/>
            <w:shd w:val="clear" w:color="auto" w:fill="BFBFBF" w:themeFill="background1" w:themeFillShade="BF"/>
          </w:tcPr>
          <w:p w:rsidR="0004543C" w:rsidRPr="00803176" w:rsidRDefault="0004543C" w:rsidP="0004543C">
            <w:pPr>
              <w:jc w:val="both"/>
              <w:rPr>
                <w:rFonts w:ascii="Arial" w:hAnsi="Arial" w:cs="Arial"/>
                <w:b/>
                <w:sz w:val="20"/>
              </w:rPr>
            </w:pPr>
          </w:p>
          <w:p w:rsidR="0004543C" w:rsidRPr="00803176" w:rsidRDefault="0004543C" w:rsidP="0004543C">
            <w:pPr>
              <w:jc w:val="both"/>
              <w:rPr>
                <w:rFonts w:ascii="Arial" w:hAnsi="Arial" w:cs="Arial"/>
                <w:b/>
                <w:sz w:val="20"/>
              </w:rPr>
            </w:pPr>
            <w:r w:rsidRPr="00803176">
              <w:rPr>
                <w:rFonts w:ascii="Arial" w:hAnsi="Arial" w:cs="Arial"/>
                <w:b/>
                <w:sz w:val="20"/>
              </w:rPr>
              <w:t xml:space="preserve">ROZDZIAŁ 5       </w:t>
            </w:r>
            <w:r w:rsidR="00580721" w:rsidRPr="00803176">
              <w:rPr>
                <w:rFonts w:ascii="Arial" w:hAnsi="Arial" w:cs="Arial"/>
                <w:b/>
                <w:sz w:val="20"/>
              </w:rPr>
              <w:t>Po</w:t>
            </w:r>
            <w:r w:rsidR="00E84A69">
              <w:rPr>
                <w:rFonts w:ascii="Arial" w:hAnsi="Arial" w:cs="Arial"/>
                <w:b/>
                <w:sz w:val="20"/>
              </w:rPr>
              <w:t>d</w:t>
            </w:r>
            <w:r w:rsidR="00580721" w:rsidRPr="00803176">
              <w:rPr>
                <w:rFonts w:ascii="Arial" w:hAnsi="Arial" w:cs="Arial"/>
                <w:b/>
                <w:sz w:val="20"/>
              </w:rPr>
              <w:t>stawy wykluczenia i warunki udziału w postepowaniu</w:t>
            </w:r>
          </w:p>
          <w:p w:rsidR="0004543C" w:rsidRPr="00803176" w:rsidRDefault="0004543C" w:rsidP="0004543C">
            <w:pPr>
              <w:jc w:val="both"/>
              <w:rPr>
                <w:rFonts w:ascii="Arial" w:hAnsi="Arial" w:cs="Arial"/>
                <w:b/>
                <w:sz w:val="20"/>
              </w:rPr>
            </w:pPr>
          </w:p>
        </w:tc>
      </w:tr>
    </w:tbl>
    <w:p w:rsidR="00A33A80" w:rsidRPr="00803176" w:rsidRDefault="00A33A80" w:rsidP="0004543C">
      <w:pPr>
        <w:jc w:val="both"/>
        <w:rPr>
          <w:rFonts w:ascii="Arial" w:hAnsi="Arial" w:cs="Arial"/>
          <w:sz w:val="10"/>
        </w:rPr>
      </w:pPr>
    </w:p>
    <w:p w:rsidR="00BD0B43" w:rsidRPr="00803176" w:rsidRDefault="00BD0B43" w:rsidP="00BD0B43">
      <w:pPr>
        <w:jc w:val="both"/>
        <w:rPr>
          <w:rFonts w:ascii="Arial" w:hAnsi="Arial" w:cs="Arial"/>
          <w:sz w:val="20"/>
        </w:rPr>
      </w:pPr>
      <w:r w:rsidRPr="00803176">
        <w:rPr>
          <w:rFonts w:ascii="Arial" w:hAnsi="Arial" w:cs="Arial"/>
          <w:sz w:val="20"/>
        </w:rPr>
        <w:t xml:space="preserve">O udzielenie zamówienia mogą ubiegać się </w:t>
      </w:r>
      <w:r w:rsidR="007D4EEE" w:rsidRPr="00803176">
        <w:rPr>
          <w:rFonts w:ascii="Arial" w:hAnsi="Arial" w:cs="Arial"/>
          <w:sz w:val="20"/>
        </w:rPr>
        <w:t>W</w:t>
      </w:r>
      <w:r w:rsidRPr="00803176">
        <w:rPr>
          <w:rFonts w:ascii="Arial" w:hAnsi="Arial" w:cs="Arial"/>
          <w:sz w:val="20"/>
        </w:rPr>
        <w:t>ykonawcy, którzy</w:t>
      </w:r>
      <w:r w:rsidR="006E7CB1" w:rsidRPr="00803176">
        <w:rPr>
          <w:rFonts w:ascii="Arial" w:hAnsi="Arial" w:cs="Arial"/>
          <w:sz w:val="20"/>
        </w:rPr>
        <w:t xml:space="preserve"> spełniają poniższe warunki</w:t>
      </w:r>
      <w:r w:rsidRPr="00803176">
        <w:rPr>
          <w:rFonts w:ascii="Arial" w:hAnsi="Arial" w:cs="Arial"/>
          <w:sz w:val="20"/>
        </w:rPr>
        <w:t>:</w:t>
      </w:r>
    </w:p>
    <w:p w:rsidR="00B87CDC" w:rsidRDefault="007D4EEE" w:rsidP="00B87CDC">
      <w:pPr>
        <w:pStyle w:val="Akapitzlist"/>
        <w:numPr>
          <w:ilvl w:val="0"/>
          <w:numId w:val="20"/>
        </w:numPr>
        <w:jc w:val="both"/>
        <w:rPr>
          <w:rFonts w:ascii="Arial" w:hAnsi="Arial" w:cs="Arial"/>
          <w:b/>
          <w:sz w:val="20"/>
          <w:szCs w:val="20"/>
        </w:rPr>
      </w:pPr>
      <w:r w:rsidRPr="00803176">
        <w:rPr>
          <w:rFonts w:ascii="Arial" w:hAnsi="Arial" w:cs="Arial"/>
          <w:b/>
          <w:sz w:val="20"/>
          <w:szCs w:val="20"/>
        </w:rPr>
        <w:t>Nie podlegają wykluczeniu</w:t>
      </w:r>
      <w:r w:rsidR="00803176">
        <w:rPr>
          <w:rFonts w:ascii="Arial" w:hAnsi="Arial" w:cs="Arial"/>
          <w:b/>
          <w:sz w:val="20"/>
          <w:szCs w:val="20"/>
        </w:rPr>
        <w:t xml:space="preserve"> z postę</w:t>
      </w:r>
      <w:r w:rsidR="00A33A80" w:rsidRPr="00803176">
        <w:rPr>
          <w:rFonts w:ascii="Arial" w:hAnsi="Arial" w:cs="Arial"/>
          <w:b/>
          <w:sz w:val="20"/>
          <w:szCs w:val="20"/>
        </w:rPr>
        <w:t>powania:</w:t>
      </w:r>
    </w:p>
    <w:p w:rsidR="00B87CDC" w:rsidRDefault="00B87CDC" w:rsidP="00B87CDC">
      <w:pPr>
        <w:pStyle w:val="Akapitzlist"/>
        <w:ind w:left="360"/>
        <w:jc w:val="both"/>
        <w:rPr>
          <w:rFonts w:ascii="Arial" w:hAnsi="Arial" w:cs="Arial"/>
          <w:b/>
          <w:sz w:val="20"/>
          <w:szCs w:val="20"/>
        </w:rPr>
      </w:pPr>
    </w:p>
    <w:p w:rsidR="00B87CDC" w:rsidRPr="00B87CDC" w:rsidRDefault="00A33A80" w:rsidP="00B87CDC">
      <w:pPr>
        <w:pStyle w:val="Akapitzlist"/>
        <w:ind w:left="360"/>
        <w:jc w:val="both"/>
        <w:rPr>
          <w:rFonts w:ascii="Arial" w:hAnsi="Arial" w:cs="Arial"/>
          <w:b/>
          <w:color w:val="000000" w:themeColor="text1"/>
          <w:sz w:val="20"/>
          <w:szCs w:val="20"/>
        </w:rPr>
      </w:pPr>
      <w:r w:rsidRPr="00B87CDC">
        <w:rPr>
          <w:rFonts w:ascii="Arial" w:hAnsi="Arial" w:cs="Arial"/>
          <w:b/>
          <w:sz w:val="20"/>
          <w:szCs w:val="20"/>
        </w:rPr>
        <w:t>Na podstawie art. 108 ust.1 ustawy Pzp oraz art. 109 ust. 1 pkt 4) ustawy Pzp</w:t>
      </w:r>
      <w:r w:rsidR="00B87CDC" w:rsidRPr="00B87CDC">
        <w:rPr>
          <w:rFonts w:ascii="Arial" w:hAnsi="Arial" w:cs="Arial"/>
          <w:color w:val="FF0000"/>
          <w:sz w:val="20"/>
          <w:szCs w:val="20"/>
        </w:rPr>
        <w:t xml:space="preserve"> </w:t>
      </w:r>
      <w:r w:rsidR="00B87CDC" w:rsidRPr="00B87CDC">
        <w:rPr>
          <w:rFonts w:ascii="Arial" w:hAnsi="Arial" w:cs="Arial"/>
          <w:b/>
          <w:color w:val="000000" w:themeColor="text1"/>
          <w:sz w:val="20"/>
          <w:szCs w:val="20"/>
        </w:rPr>
        <w:t xml:space="preserve">oraz art. 7 ust. 1 </w:t>
      </w:r>
      <w:r w:rsidR="00B87CDC" w:rsidRPr="00B87CDC">
        <w:rPr>
          <w:rFonts w:ascii="Arial" w:hAnsi="Arial" w:cs="Arial"/>
          <w:b/>
          <w:bCs/>
          <w:color w:val="000000" w:themeColor="text1"/>
          <w:sz w:val="20"/>
          <w:szCs w:val="20"/>
        </w:rPr>
        <w:t>ustawy z dnia 13 kwietnia 2022 r. o szczególnych rozwiązaniach w zakresie przeciwdziałania wspieraniu agresji na Ukrainę oraz służących ochronie bezpieczeństwa narodowego (Dz.U. 2022, poz. 835);</w:t>
      </w:r>
    </w:p>
    <w:p w:rsidR="00A33A80" w:rsidRPr="00803176" w:rsidRDefault="00A33A80" w:rsidP="00A33A80">
      <w:pPr>
        <w:pStyle w:val="Akapitzlist"/>
        <w:spacing w:after="0"/>
        <w:ind w:left="360"/>
        <w:jc w:val="both"/>
        <w:rPr>
          <w:rFonts w:ascii="Arial" w:hAnsi="Arial" w:cs="Arial"/>
          <w:b/>
          <w:sz w:val="20"/>
          <w:szCs w:val="20"/>
        </w:rPr>
      </w:pPr>
    </w:p>
    <w:p w:rsidR="00A33A80" w:rsidRPr="00803176" w:rsidRDefault="00A33A80" w:rsidP="00A33A80">
      <w:pPr>
        <w:widowControl w:val="0"/>
        <w:kinsoku w:val="0"/>
        <w:overflowPunct w:val="0"/>
        <w:spacing w:before="66" w:after="0" w:line="236" w:lineRule="exact"/>
        <w:ind w:left="72" w:right="36"/>
        <w:textAlignment w:val="baseline"/>
        <w:rPr>
          <w:rFonts w:ascii="Arial" w:eastAsiaTheme="minorEastAsia" w:hAnsi="Arial" w:cs="Arial"/>
          <w:spacing w:val="-1"/>
          <w:sz w:val="20"/>
          <w:szCs w:val="20"/>
          <w:lang w:eastAsia="pl-PL"/>
        </w:rPr>
      </w:pPr>
      <w:r w:rsidRPr="00803176">
        <w:rPr>
          <w:rFonts w:ascii="Arial" w:hAnsi="Arial" w:cs="Arial"/>
          <w:sz w:val="20"/>
          <w:szCs w:val="20"/>
        </w:rPr>
        <w:t>1.1</w:t>
      </w:r>
      <w:r w:rsidRPr="00803176">
        <w:rPr>
          <w:rFonts w:ascii="Arial" w:hAnsi="Arial" w:cs="Arial"/>
          <w:b/>
          <w:sz w:val="20"/>
          <w:szCs w:val="20"/>
        </w:rPr>
        <w:t xml:space="preserve"> </w:t>
      </w:r>
      <w:r w:rsidRPr="00803176">
        <w:rPr>
          <w:rFonts w:ascii="Arial" w:eastAsiaTheme="minorEastAsia" w:hAnsi="Arial" w:cs="Arial"/>
          <w:spacing w:val="-1"/>
          <w:sz w:val="20"/>
          <w:szCs w:val="20"/>
          <w:lang w:eastAsia="pl-PL"/>
        </w:rPr>
        <w:t>Z postępowania o udzielenie zamówienia wyklucza się Wykonawcę:</w:t>
      </w:r>
    </w:p>
    <w:p w:rsidR="00A33A80" w:rsidRPr="00803176" w:rsidRDefault="00A33A80" w:rsidP="00A33A80">
      <w:pPr>
        <w:widowControl w:val="0"/>
        <w:kinsoku w:val="0"/>
        <w:overflowPunct w:val="0"/>
        <w:spacing w:after="0" w:line="235" w:lineRule="exact"/>
        <w:ind w:left="432" w:right="36"/>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1) będącego osobą fizyczną, którego prawomocnie skazano za przestępstwo:</w:t>
      </w:r>
    </w:p>
    <w:p w:rsidR="00A33A80" w:rsidRPr="00803176" w:rsidRDefault="00A33A80" w:rsidP="00AE618F">
      <w:pPr>
        <w:widowControl w:val="0"/>
        <w:numPr>
          <w:ilvl w:val="0"/>
          <w:numId w:val="21"/>
        </w:numPr>
        <w:kinsoku w:val="0"/>
        <w:overflowPunct w:val="0"/>
        <w:autoSpaceDE w:val="0"/>
        <w:autoSpaceDN w:val="0"/>
        <w:adjustRightInd w:val="0"/>
        <w:spacing w:after="0" w:line="235" w:lineRule="exact"/>
        <w:ind w:right="36"/>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udziału w zorganizowanej grupie przestępczej albo związku mającym na celu popełnienie przestępstwa lub przestępstwa skarbowego,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258 Kodeksu karnego,</w:t>
      </w:r>
    </w:p>
    <w:p w:rsidR="00A33A80" w:rsidRPr="00803176" w:rsidRDefault="00A33A80" w:rsidP="00AE618F">
      <w:pPr>
        <w:widowControl w:val="0"/>
        <w:numPr>
          <w:ilvl w:val="0"/>
          <w:numId w:val="21"/>
        </w:numPr>
        <w:kinsoku w:val="0"/>
        <w:overflowPunct w:val="0"/>
        <w:autoSpaceDE w:val="0"/>
        <w:autoSpaceDN w:val="0"/>
        <w:adjustRightInd w:val="0"/>
        <w:spacing w:before="1" w:after="0" w:line="236" w:lineRule="exact"/>
        <w:ind w:right="36"/>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handlu ludźmi, o którym mowa w</w:t>
      </w:r>
      <w:r w:rsidRPr="00803176">
        <w:rPr>
          <w:rFonts w:ascii="Arial" w:eastAsiaTheme="minorEastAsia" w:hAnsi="Arial" w:cs="Arial"/>
          <w:spacing w:val="-1"/>
          <w:sz w:val="20"/>
          <w:szCs w:val="20"/>
          <w:lang w:val="en-US"/>
        </w:rPr>
        <w:t xml:space="preserve"> art.</w:t>
      </w:r>
      <w:r w:rsidRPr="00803176">
        <w:rPr>
          <w:rFonts w:ascii="Arial" w:eastAsiaTheme="minorEastAsia" w:hAnsi="Arial" w:cs="Arial"/>
          <w:spacing w:val="-1"/>
          <w:sz w:val="20"/>
          <w:szCs w:val="20"/>
          <w:lang w:eastAsia="pl-PL"/>
        </w:rPr>
        <w:t xml:space="preserve"> 189a Kodeksu karnego,</w:t>
      </w:r>
    </w:p>
    <w:p w:rsidR="00A33A80" w:rsidRPr="00803176" w:rsidRDefault="00A33A80" w:rsidP="00AE618F">
      <w:pPr>
        <w:widowControl w:val="0"/>
        <w:numPr>
          <w:ilvl w:val="0"/>
          <w:numId w:val="21"/>
        </w:numPr>
        <w:kinsoku w:val="0"/>
        <w:overflowPunct w:val="0"/>
        <w:autoSpaceDE w:val="0"/>
        <w:autoSpaceDN w:val="0"/>
        <w:adjustRightInd w:val="0"/>
        <w:spacing w:after="0" w:line="230" w:lineRule="exact"/>
        <w:ind w:right="36"/>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228-230a,</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250a Kodeksu karnego,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46-48 ustawy z dnia 25 czerwca 2010 r. o sporcie lub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54 ust. 1-4 ustawy z dnia 12 maja 2011 r. refundacji leków, środków spożywczych specjalnego przeznaczenia żywieniowego oraz wyrobów medycznych</w:t>
      </w:r>
    </w:p>
    <w:p w:rsidR="00A33A80" w:rsidRPr="00803176" w:rsidRDefault="00A33A80" w:rsidP="00AE618F">
      <w:pPr>
        <w:widowControl w:val="0"/>
        <w:numPr>
          <w:ilvl w:val="0"/>
          <w:numId w:val="22"/>
        </w:numPr>
        <w:kinsoku w:val="0"/>
        <w:overflowPunct w:val="0"/>
        <w:autoSpaceDE w:val="0"/>
        <w:autoSpaceDN w:val="0"/>
        <w:adjustRightInd w:val="0"/>
        <w:spacing w:after="0" w:line="236"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finansowania przestępstwa o charakterze terrorystycznym,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165a Kodeksu karnego, lub przestępstwo udaremniania lub utrudniania stwierdzenia </w:t>
      </w:r>
      <w:r w:rsidRPr="00803176">
        <w:rPr>
          <w:rFonts w:ascii="Arial" w:eastAsiaTheme="minorEastAsia" w:hAnsi="Arial" w:cs="Arial"/>
          <w:sz w:val="20"/>
          <w:szCs w:val="20"/>
          <w:lang w:eastAsia="pl-PL"/>
        </w:rPr>
        <w:lastRenderedPageBreak/>
        <w:t>przestępnego pochodzenia pieniędzy lub ukrywania ich pochodzenia,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299 Kodeksu karnego,</w:t>
      </w:r>
    </w:p>
    <w:p w:rsidR="00A33A80" w:rsidRPr="00803176" w:rsidRDefault="00A33A80" w:rsidP="00AE618F">
      <w:pPr>
        <w:widowControl w:val="0"/>
        <w:numPr>
          <w:ilvl w:val="0"/>
          <w:numId w:val="22"/>
        </w:numPr>
        <w:kinsoku w:val="0"/>
        <w:overflowPunct w:val="0"/>
        <w:autoSpaceDE w:val="0"/>
        <w:autoSpaceDN w:val="0"/>
        <w:adjustRightInd w:val="0"/>
        <w:spacing w:after="0" w:line="233"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 charakterze terrorystycznym,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115 § 20 Kodeksu karnego, lub mające na celu popełnienie tego przestępstwa,</w:t>
      </w:r>
    </w:p>
    <w:p w:rsidR="00A33A80" w:rsidRPr="00803176" w:rsidRDefault="00A33A80" w:rsidP="00AE618F">
      <w:pPr>
        <w:widowControl w:val="0"/>
        <w:numPr>
          <w:ilvl w:val="0"/>
          <w:numId w:val="22"/>
        </w:numPr>
        <w:kinsoku w:val="0"/>
        <w:overflowPunct w:val="0"/>
        <w:autoSpaceDE w:val="0"/>
        <w:autoSpaceDN w:val="0"/>
        <w:adjustRightInd w:val="0"/>
        <w:spacing w:after="0" w:line="236"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pracy małoletnich cudzoziemców </w:t>
      </w:r>
      <w:r w:rsidRPr="00803176">
        <w:rPr>
          <w:rFonts w:ascii="Arial" w:eastAsiaTheme="minorEastAsia" w:hAnsi="Arial" w:cs="Arial"/>
          <w:b/>
          <w:bCs/>
          <w:sz w:val="20"/>
          <w:szCs w:val="20"/>
          <w:lang w:eastAsia="pl-PL"/>
        </w:rPr>
        <w:t xml:space="preserve">powierzenia wykonywania pracy </w:t>
      </w:r>
      <w:r w:rsidR="00FC1704" w:rsidRPr="00803176">
        <w:rPr>
          <w:rFonts w:ascii="Arial" w:eastAsiaTheme="minorEastAsia" w:hAnsi="Arial" w:cs="Arial"/>
          <w:b/>
          <w:bCs/>
          <w:sz w:val="20"/>
          <w:szCs w:val="20"/>
          <w:lang w:eastAsia="pl-PL"/>
        </w:rPr>
        <w:t>małoletniemu</w:t>
      </w:r>
      <w:r w:rsidRPr="00803176">
        <w:rPr>
          <w:rFonts w:ascii="Arial" w:eastAsiaTheme="minorEastAsia" w:hAnsi="Arial" w:cs="Arial"/>
          <w:b/>
          <w:bCs/>
          <w:sz w:val="20"/>
          <w:szCs w:val="20"/>
          <w:lang w:eastAsia="pl-PL"/>
        </w:rPr>
        <w:t xml:space="preserve"> cudzoziemcowi, </w:t>
      </w:r>
      <w:r w:rsidRPr="00803176">
        <w:rPr>
          <w:rFonts w:ascii="Arial" w:eastAsiaTheme="minorEastAsia" w:hAnsi="Arial" w:cs="Arial"/>
          <w:sz w:val="20"/>
          <w:szCs w:val="20"/>
          <w:lang w:eastAsia="pl-PL"/>
        </w:rPr>
        <w:t>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9 ust. 2 ustawy z dnia 15 czerwca 2012 r. o skutkach powierzania wykonywania pracy cudzoziemcom przebywającym wbrew przepisom na terytorium Rzeczypospolitej Polskiej,</w:t>
      </w:r>
    </w:p>
    <w:p w:rsidR="00A33A80" w:rsidRPr="00803176" w:rsidRDefault="00A33A80" w:rsidP="00AE618F">
      <w:pPr>
        <w:widowControl w:val="0"/>
        <w:numPr>
          <w:ilvl w:val="0"/>
          <w:numId w:val="22"/>
        </w:numPr>
        <w:kinsoku w:val="0"/>
        <w:overflowPunct w:val="0"/>
        <w:autoSpaceDE w:val="0"/>
        <w:autoSpaceDN w:val="0"/>
        <w:adjustRightInd w:val="0"/>
        <w:spacing w:after="0" w:line="234"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przeciwko obrotowi gospodarczemu,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296-307 Kodeksu karnego, przestępstwo oszustwa,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286 Kodeksu karnego, przestępstwo przeciwko wiarygodności dokumentów,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270-277d Kodeksu karnego, lub przestępstwo skarbowe,</w:t>
      </w:r>
    </w:p>
    <w:p w:rsidR="00A33A80" w:rsidRPr="00803176" w:rsidRDefault="00A33A80" w:rsidP="00AE618F">
      <w:pPr>
        <w:widowControl w:val="0"/>
        <w:numPr>
          <w:ilvl w:val="0"/>
          <w:numId w:val="22"/>
        </w:numPr>
        <w:kinsoku w:val="0"/>
        <w:overflowPunct w:val="0"/>
        <w:autoSpaceDE w:val="0"/>
        <w:autoSpaceDN w:val="0"/>
        <w:adjustRightInd w:val="0"/>
        <w:spacing w:after="0" w:line="234" w:lineRule="exact"/>
        <w:ind w:right="36"/>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9 ust 1 i 3 lub</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 ustawy z dnia 15 czerwca 2012 r. o skutkach powierzania wykonywania pracy cudzoziemcom przebywającym wbrew przepisom na terytorium Rzeczypospolitej Polskiej</w:t>
      </w:r>
    </w:p>
    <w:p w:rsidR="00A33A80" w:rsidRPr="00803176" w:rsidRDefault="00A33A80" w:rsidP="00A33A80">
      <w:pPr>
        <w:widowControl w:val="0"/>
        <w:kinsoku w:val="0"/>
        <w:overflowPunct w:val="0"/>
        <w:spacing w:before="4" w:after="0" w:line="236" w:lineRule="exact"/>
        <w:ind w:left="720" w:right="36"/>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 lub za odpowiedni czyn zabroniony określony w przepisach prawa obcego;</w:t>
      </w:r>
    </w:p>
    <w:p w:rsidR="00A33A80" w:rsidRPr="00803176" w:rsidRDefault="00A33A80" w:rsidP="00A33A80">
      <w:pPr>
        <w:widowControl w:val="0"/>
        <w:kinsoku w:val="0"/>
        <w:overflowPunct w:val="0"/>
        <w:spacing w:before="5" w:after="0" w:line="236" w:lineRule="exact"/>
        <w:ind w:left="720" w:right="36" w:hanging="288"/>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2) jeżeli urzędującego członka jego organu zarządzającego lub nadzorczego, wspólnika spółki                           w spółce jawnej lub partnerskiej albo komplementariusza w spółce komandytowej lub komandytowo-akcyjnej lub prokurenta prawomocnie skazano za przestępstwo wskazane w pkt 1;</w:t>
      </w:r>
    </w:p>
    <w:p w:rsidR="00A33A80" w:rsidRPr="00803176" w:rsidRDefault="00A33A80" w:rsidP="00A33A80">
      <w:pPr>
        <w:widowControl w:val="0"/>
        <w:kinsoku w:val="0"/>
        <w:overflowPunct w:val="0"/>
        <w:spacing w:after="0" w:line="232" w:lineRule="exact"/>
        <w:ind w:left="432" w:right="36"/>
        <w:jc w:val="both"/>
        <w:textAlignment w:val="baseline"/>
        <w:rPr>
          <w:rFonts w:ascii="Arial" w:eastAsiaTheme="minorEastAsia" w:hAnsi="Arial" w:cs="Arial"/>
          <w:spacing w:val="4"/>
          <w:sz w:val="20"/>
          <w:szCs w:val="20"/>
          <w:lang w:eastAsia="pl-PL"/>
        </w:rPr>
      </w:pPr>
      <w:r w:rsidRPr="00803176">
        <w:rPr>
          <w:rFonts w:ascii="Arial" w:eastAsiaTheme="minorEastAsia" w:hAnsi="Arial" w:cs="Arial"/>
          <w:spacing w:val="4"/>
          <w:sz w:val="20"/>
          <w:szCs w:val="20"/>
          <w:lang w:eastAsia="pl-PL"/>
        </w:rPr>
        <w:t xml:space="preserve">3) wobec którego wydano prawomocny wyrok sądu lub ostateczną decyzję administracyjną o </w:t>
      </w:r>
      <w:r w:rsidRPr="00803176">
        <w:rPr>
          <w:rFonts w:ascii="Arial" w:eastAsiaTheme="minorEastAsia" w:hAnsi="Arial" w:cs="Arial"/>
          <w:spacing w:val="4"/>
          <w:sz w:val="20"/>
          <w:szCs w:val="20"/>
          <w:lang w:eastAsia="pl-PL"/>
        </w:rPr>
        <w:tab/>
      </w:r>
      <w:r w:rsidRPr="00803176">
        <w:rPr>
          <w:rFonts w:ascii="Arial" w:eastAsiaTheme="minorEastAsia" w:hAnsi="Arial" w:cs="Arial"/>
          <w:spacing w:val="-5"/>
          <w:sz w:val="20"/>
          <w:szCs w:val="20"/>
          <w:lang w:eastAsia="pl-PL"/>
        </w:rPr>
        <w:t xml:space="preserve">zaleganiu z uiszczeniem podatków, opłat lub składek na ubezpieczenie społeczne lub zdrowotne, </w:t>
      </w:r>
      <w:r w:rsidRPr="00803176">
        <w:rPr>
          <w:rFonts w:ascii="Arial" w:eastAsiaTheme="minorEastAsia" w:hAnsi="Arial" w:cs="Arial"/>
          <w:spacing w:val="-5"/>
          <w:sz w:val="20"/>
          <w:szCs w:val="20"/>
          <w:lang w:eastAsia="pl-PL"/>
        </w:rPr>
        <w:tab/>
        <w:t>chyba że wykonawca odpowiednio przed upływem terminu do składania wniosków</w:t>
      </w:r>
      <w:r w:rsidRPr="00803176">
        <w:rPr>
          <w:rFonts w:ascii="Arial" w:eastAsiaTheme="minorEastAsia" w:hAnsi="Arial" w:cs="Arial"/>
          <w:spacing w:val="4"/>
          <w:sz w:val="20"/>
          <w:szCs w:val="20"/>
          <w:lang w:eastAsia="pl-PL"/>
        </w:rPr>
        <w:t xml:space="preserve"> o </w:t>
      </w:r>
      <w:r w:rsidRPr="00803176">
        <w:rPr>
          <w:rFonts w:ascii="Arial" w:eastAsiaTheme="minorEastAsia" w:hAnsi="Arial" w:cs="Arial"/>
          <w:spacing w:val="-4"/>
          <w:sz w:val="20"/>
          <w:szCs w:val="20"/>
          <w:lang w:eastAsia="pl-PL"/>
        </w:rPr>
        <w:t xml:space="preserve">dopuszczenie </w:t>
      </w:r>
      <w:r w:rsidRPr="00803176">
        <w:rPr>
          <w:rFonts w:ascii="Arial" w:eastAsiaTheme="minorEastAsia" w:hAnsi="Arial" w:cs="Arial"/>
          <w:spacing w:val="-4"/>
          <w:sz w:val="20"/>
          <w:szCs w:val="20"/>
          <w:lang w:eastAsia="pl-PL"/>
        </w:rPr>
        <w:tab/>
        <w:t xml:space="preserve">do udziału w postępowaniu albo przed upływem terminu składania ofert dokonał płatności </w:t>
      </w:r>
      <w:r w:rsidRPr="00803176">
        <w:rPr>
          <w:rFonts w:ascii="Arial" w:eastAsiaTheme="minorEastAsia" w:hAnsi="Arial" w:cs="Arial"/>
          <w:spacing w:val="-4"/>
          <w:sz w:val="20"/>
          <w:szCs w:val="20"/>
          <w:lang w:eastAsia="pl-PL"/>
        </w:rPr>
        <w:tab/>
        <w:t xml:space="preserve">należnych podatków, opłat lub składek na ubezpieczenie społeczne lub zdrowotne wraz z </w:t>
      </w:r>
      <w:r w:rsidRPr="00803176">
        <w:rPr>
          <w:rFonts w:ascii="Arial" w:eastAsiaTheme="minorEastAsia" w:hAnsi="Arial" w:cs="Arial"/>
          <w:spacing w:val="-4"/>
          <w:sz w:val="20"/>
          <w:szCs w:val="20"/>
          <w:lang w:eastAsia="pl-PL"/>
        </w:rPr>
        <w:tab/>
        <w:t>odsetkami lub grzywnami lub zawad wiążące porozumienie w sprawie spłaty tych należności;</w:t>
      </w:r>
    </w:p>
    <w:p w:rsidR="00A33A80" w:rsidRPr="00803176" w:rsidRDefault="00A33A80" w:rsidP="00A33A80">
      <w:pPr>
        <w:widowControl w:val="0"/>
        <w:kinsoku w:val="0"/>
        <w:overflowPunct w:val="0"/>
        <w:spacing w:after="0" w:line="232" w:lineRule="exact"/>
        <w:ind w:left="432" w:right="36"/>
        <w:jc w:val="both"/>
        <w:textAlignment w:val="baseline"/>
        <w:rPr>
          <w:rFonts w:ascii="Arial" w:eastAsiaTheme="minorEastAsia" w:hAnsi="Arial" w:cs="Arial"/>
          <w:spacing w:val="4"/>
          <w:sz w:val="20"/>
          <w:szCs w:val="20"/>
          <w:lang w:eastAsia="pl-PL"/>
        </w:rPr>
      </w:pPr>
      <w:r w:rsidRPr="00803176">
        <w:rPr>
          <w:rFonts w:ascii="Arial" w:eastAsiaTheme="minorEastAsia" w:hAnsi="Arial" w:cs="Arial"/>
          <w:spacing w:val="-1"/>
          <w:sz w:val="20"/>
          <w:szCs w:val="20"/>
          <w:lang w:eastAsia="pl-PL"/>
        </w:rPr>
        <w:t xml:space="preserve">4) wobec którego </w:t>
      </w:r>
      <w:r w:rsidRPr="00803176">
        <w:rPr>
          <w:rFonts w:ascii="Arial" w:eastAsiaTheme="minorEastAsia" w:hAnsi="Arial" w:cs="Arial"/>
          <w:b/>
          <w:bCs/>
          <w:spacing w:val="-1"/>
          <w:sz w:val="20"/>
          <w:szCs w:val="20"/>
          <w:lang w:eastAsia="pl-PL"/>
        </w:rPr>
        <w:t xml:space="preserve">prawomocnie </w:t>
      </w:r>
      <w:r w:rsidRPr="00803176">
        <w:rPr>
          <w:rFonts w:ascii="Arial" w:eastAsiaTheme="minorEastAsia" w:hAnsi="Arial" w:cs="Arial"/>
          <w:spacing w:val="-1"/>
          <w:sz w:val="20"/>
          <w:szCs w:val="20"/>
          <w:lang w:eastAsia="pl-PL"/>
        </w:rPr>
        <w:t>orzeczono zakaz ubiegania się o zamówienia publiczne;</w:t>
      </w:r>
    </w:p>
    <w:p w:rsidR="00A33A80" w:rsidRPr="00803176" w:rsidRDefault="00A33A80" w:rsidP="00A33A80">
      <w:pPr>
        <w:widowControl w:val="0"/>
        <w:kinsoku w:val="0"/>
        <w:overflowPunct w:val="0"/>
        <w:spacing w:after="0" w:line="233" w:lineRule="exact"/>
        <w:ind w:left="720" w:right="36" w:hanging="288"/>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5) jeżeli zamawiający może stwierdzić, na podstawie wiarygodnych przestanek, że wykonawca zawali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33A80" w:rsidRPr="00803176" w:rsidRDefault="00A33A80" w:rsidP="00A33A80">
      <w:pPr>
        <w:kinsoku w:val="0"/>
        <w:overflowPunct w:val="0"/>
        <w:spacing w:line="240" w:lineRule="exact"/>
        <w:ind w:left="43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6) jeżeli, w przypadkach,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85 ust 1, doszło do zakłócenia konkurencji </w:t>
      </w:r>
      <w:r w:rsidRPr="00803176">
        <w:rPr>
          <w:rFonts w:ascii="Arial" w:eastAsiaTheme="minorEastAsia" w:hAnsi="Arial" w:cs="Arial"/>
          <w:sz w:val="20"/>
          <w:szCs w:val="20"/>
          <w:lang w:eastAsia="pl-PL"/>
        </w:rPr>
        <w:tab/>
        <w:t xml:space="preserve">wynikającego z wcześniejszego zaangażowania tego wykonawcy lub podmiotu, który należy z </w:t>
      </w:r>
      <w:r w:rsidRPr="00803176">
        <w:rPr>
          <w:rFonts w:ascii="Arial" w:eastAsiaTheme="minorEastAsia" w:hAnsi="Arial" w:cs="Arial"/>
          <w:sz w:val="20"/>
          <w:szCs w:val="20"/>
          <w:lang w:eastAsia="pl-PL"/>
        </w:rPr>
        <w:tab/>
        <w:t xml:space="preserve">wykonawcą do tej samej grupy kapitałowej w rozumieniu ustawy z dnia 16 lutego 2007 r. o </w:t>
      </w:r>
      <w:r w:rsidRPr="00803176">
        <w:rPr>
          <w:rFonts w:ascii="Arial" w:eastAsiaTheme="minorEastAsia" w:hAnsi="Arial" w:cs="Arial"/>
          <w:sz w:val="20"/>
          <w:szCs w:val="20"/>
          <w:lang w:eastAsia="pl-PL"/>
        </w:rPr>
        <w:tab/>
        <w:t xml:space="preserve">ochronie konkurencji i konsumentów, chyba że spowodowane tym zakłócenie konkurencji może </w:t>
      </w:r>
      <w:r w:rsidRPr="00803176">
        <w:rPr>
          <w:rFonts w:ascii="Arial" w:eastAsiaTheme="minorEastAsia" w:hAnsi="Arial" w:cs="Arial"/>
          <w:sz w:val="20"/>
          <w:szCs w:val="20"/>
          <w:lang w:eastAsia="pl-PL"/>
        </w:rPr>
        <w:tab/>
        <w:t xml:space="preserve">być wyeliminowane w inny sposób niż przez wykluczenie wykonawcy z udziału w postępowaniu </w:t>
      </w:r>
      <w:r w:rsidRPr="00803176">
        <w:rPr>
          <w:rFonts w:ascii="Arial" w:eastAsiaTheme="minorEastAsia" w:hAnsi="Arial" w:cs="Arial"/>
          <w:sz w:val="20"/>
          <w:szCs w:val="20"/>
          <w:lang w:eastAsia="pl-PL"/>
        </w:rPr>
        <w:tab/>
        <w:t>o udzielenie zamówienia.</w:t>
      </w:r>
    </w:p>
    <w:p w:rsidR="00744E14" w:rsidRPr="00803176" w:rsidRDefault="00744E14" w:rsidP="00744E14">
      <w:pPr>
        <w:widowControl w:val="0"/>
        <w:kinsoku w:val="0"/>
        <w:overflowPunct w:val="0"/>
        <w:spacing w:before="48" w:after="0" w:line="238" w:lineRule="exact"/>
        <w:ind w:left="360" w:right="72" w:hanging="360"/>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1.2. Dodatkowo Zamawiający wykluczy Wykonawcę, jeśli zaistnieją okoliczności wskazane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109 ust. 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44E14" w:rsidRPr="00803176" w:rsidRDefault="00744E14" w:rsidP="00744E14">
      <w:pPr>
        <w:widowControl w:val="0"/>
        <w:kinsoku w:val="0"/>
        <w:overflowPunct w:val="0"/>
        <w:spacing w:before="48" w:after="0" w:line="238" w:lineRule="exact"/>
        <w:ind w:left="432" w:right="72" w:hanging="360"/>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1.3. Wykonawca nie podlega wykluczeniu w okolicznościach określonych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108 ust. 1 pkt 1), 2) i 5) lub</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109 ust. 1 pkt. 4) ustawy Pzp, jeżeli udowodni Zamawiającemu, że spełnił łącznie następujące przesłanki:</w:t>
      </w:r>
    </w:p>
    <w:p w:rsidR="00744E14" w:rsidRPr="00803176" w:rsidRDefault="00744E14" w:rsidP="00AE618F">
      <w:pPr>
        <w:widowControl w:val="0"/>
        <w:numPr>
          <w:ilvl w:val="0"/>
          <w:numId w:val="23"/>
        </w:numPr>
        <w:kinsoku w:val="0"/>
        <w:overflowPunct w:val="0"/>
        <w:autoSpaceDE w:val="0"/>
        <w:autoSpaceDN w:val="0"/>
        <w:adjustRightInd w:val="0"/>
        <w:spacing w:after="0" w:line="234" w:lineRule="exact"/>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naprawił lub zobowiązał się do naprawienia szkody wyrządzonej przestępstwem, wykroczeniem lub swoim nieprawidłowym postępowaniem, w tym poprzez zadośćuczynienie pieniężne;</w:t>
      </w:r>
    </w:p>
    <w:p w:rsidR="00744E14" w:rsidRPr="00803176" w:rsidRDefault="00744E14" w:rsidP="00AE618F">
      <w:pPr>
        <w:widowControl w:val="0"/>
        <w:numPr>
          <w:ilvl w:val="0"/>
          <w:numId w:val="23"/>
        </w:numPr>
        <w:kinsoku w:val="0"/>
        <w:overflowPunct w:val="0"/>
        <w:autoSpaceDE w:val="0"/>
        <w:autoSpaceDN w:val="0"/>
        <w:adjustRightInd w:val="0"/>
        <w:spacing w:after="0" w:line="237" w:lineRule="exact"/>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744E14" w:rsidRPr="00803176" w:rsidRDefault="00744E14" w:rsidP="00AE618F">
      <w:pPr>
        <w:widowControl w:val="0"/>
        <w:numPr>
          <w:ilvl w:val="0"/>
          <w:numId w:val="23"/>
        </w:numPr>
        <w:kinsoku w:val="0"/>
        <w:overflowPunct w:val="0"/>
        <w:autoSpaceDE w:val="0"/>
        <w:autoSpaceDN w:val="0"/>
        <w:adjustRightInd w:val="0"/>
        <w:spacing w:after="0" w:line="235" w:lineRule="exact"/>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podjął konkretne środki techniczne, organizacyjne i kadrowe, odpowiednie dla zapobiegania dalszym przestępstwom, wykroczeniom lub nieprawidłowemu postępowaniu, w szczególności: a) zerwał wszelkie powiązania z osobami lub podmiotami odpowiedzialnymi za nieprawidłowe </w:t>
      </w:r>
      <w:r w:rsidR="002C69D6" w:rsidRPr="00803176">
        <w:rPr>
          <w:rFonts w:ascii="Arial" w:eastAsiaTheme="minorEastAsia" w:hAnsi="Arial" w:cs="Arial"/>
          <w:sz w:val="20"/>
          <w:szCs w:val="20"/>
          <w:lang w:eastAsia="pl-PL"/>
        </w:rPr>
        <w:t xml:space="preserve"> </w:t>
      </w:r>
      <w:r w:rsidRPr="00803176">
        <w:rPr>
          <w:rFonts w:ascii="Arial" w:eastAsiaTheme="minorEastAsia" w:hAnsi="Arial" w:cs="Arial"/>
          <w:sz w:val="20"/>
          <w:szCs w:val="20"/>
          <w:lang w:eastAsia="pl-PL"/>
        </w:rPr>
        <w:t>postępowanie Wykonawcy,</w:t>
      </w:r>
    </w:p>
    <w:p w:rsidR="00744E14" w:rsidRPr="00803176" w:rsidRDefault="00744E14" w:rsidP="00744E14">
      <w:pPr>
        <w:widowControl w:val="0"/>
        <w:kinsoku w:val="0"/>
        <w:overflowPunct w:val="0"/>
        <w:spacing w:after="0" w:line="236" w:lineRule="exact"/>
        <w:ind w:left="720"/>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b) zreorganizował personel,</w:t>
      </w:r>
    </w:p>
    <w:p w:rsidR="00744E14" w:rsidRPr="00803176" w:rsidRDefault="00744E14" w:rsidP="00AE618F">
      <w:pPr>
        <w:widowControl w:val="0"/>
        <w:numPr>
          <w:ilvl w:val="0"/>
          <w:numId w:val="24"/>
        </w:numPr>
        <w:kinsoku w:val="0"/>
        <w:overflowPunct w:val="0"/>
        <w:autoSpaceDE w:val="0"/>
        <w:autoSpaceDN w:val="0"/>
        <w:adjustRightInd w:val="0"/>
        <w:spacing w:after="0" w:line="237" w:lineRule="exact"/>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wdrożył system sprawozdawczości i kontroli,</w:t>
      </w:r>
    </w:p>
    <w:p w:rsidR="00744E14" w:rsidRPr="00803176" w:rsidRDefault="00744E14" w:rsidP="00AE618F">
      <w:pPr>
        <w:widowControl w:val="0"/>
        <w:numPr>
          <w:ilvl w:val="0"/>
          <w:numId w:val="24"/>
        </w:numPr>
        <w:kinsoku w:val="0"/>
        <w:overflowPunct w:val="0"/>
        <w:autoSpaceDE w:val="0"/>
        <w:autoSpaceDN w:val="0"/>
        <w:adjustRightInd w:val="0"/>
        <w:spacing w:before="2" w:after="0" w:line="232" w:lineRule="exact"/>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lastRenderedPageBreak/>
        <w:t>utworzył struktury audytu wewnętrznego do monitorowania przestrzegania przepisów, wewnętrznych regulacji lub standardów,</w:t>
      </w:r>
    </w:p>
    <w:p w:rsidR="00744E14" w:rsidRPr="00803176" w:rsidRDefault="00744E14" w:rsidP="00AE618F">
      <w:pPr>
        <w:widowControl w:val="0"/>
        <w:numPr>
          <w:ilvl w:val="0"/>
          <w:numId w:val="24"/>
        </w:numPr>
        <w:kinsoku w:val="0"/>
        <w:overflowPunct w:val="0"/>
        <w:autoSpaceDE w:val="0"/>
        <w:autoSpaceDN w:val="0"/>
        <w:adjustRightInd w:val="0"/>
        <w:spacing w:after="0" w:line="236" w:lineRule="exact"/>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wprowadził wewnętrzne regulacje dotyczące odpowiedzialności i odszkodowań za nieprzestrzeganie przepisów, wewnętrznych regulacji lub standardów.</w:t>
      </w:r>
    </w:p>
    <w:p w:rsidR="00B87CDC" w:rsidRPr="00803176" w:rsidRDefault="00744E14" w:rsidP="00744E14">
      <w:pPr>
        <w:widowControl w:val="0"/>
        <w:kinsoku w:val="0"/>
        <w:overflowPunct w:val="0"/>
        <w:spacing w:before="65" w:after="0" w:line="233" w:lineRule="exact"/>
        <w:ind w:left="432" w:hanging="360"/>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1.4. 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rsidR="00744E14" w:rsidRPr="00803176" w:rsidRDefault="00744E14" w:rsidP="00744E14">
      <w:pPr>
        <w:widowControl w:val="0"/>
        <w:kinsoku w:val="0"/>
        <w:overflowPunct w:val="0"/>
        <w:spacing w:before="62" w:after="0" w:line="230" w:lineRule="exact"/>
        <w:ind w:left="432" w:hanging="360"/>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1.5. W przypadku Wykonawców wspólnie ubiegających się o zamówienie każdy z nich musi wykazać, że nie zachodzą wobec niego przestanki wykluczenia z postępowania, o których mowa „w niniejszym rozdziale.</w:t>
      </w:r>
    </w:p>
    <w:p w:rsidR="00744E14" w:rsidRPr="00803176" w:rsidRDefault="00744E14" w:rsidP="00744E14">
      <w:pPr>
        <w:widowControl w:val="0"/>
        <w:kinsoku w:val="0"/>
        <w:overflowPunct w:val="0"/>
        <w:spacing w:before="68" w:after="0" w:line="238" w:lineRule="exact"/>
        <w:ind w:left="432" w:hanging="360"/>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1.6. Zamawiający nie będzie badał czy nie zachodzą wobec pod</w:t>
      </w:r>
      <w:r w:rsidR="00B87CDC">
        <w:rPr>
          <w:rFonts w:ascii="Arial" w:eastAsiaTheme="minorEastAsia" w:hAnsi="Arial" w:cs="Arial"/>
          <w:sz w:val="20"/>
          <w:szCs w:val="20"/>
          <w:lang w:eastAsia="pl-PL"/>
        </w:rPr>
        <w:t xml:space="preserve">wykonawcy niebędącego podmiotem </w:t>
      </w:r>
      <w:r w:rsidRPr="00803176">
        <w:rPr>
          <w:rFonts w:ascii="Arial" w:eastAsiaTheme="minorEastAsia" w:hAnsi="Arial" w:cs="Arial"/>
          <w:sz w:val="20"/>
          <w:szCs w:val="20"/>
          <w:lang w:eastAsia="pl-PL"/>
        </w:rPr>
        <w:t>udostępniającym zasoby, podstawy wykluczenia,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108 i 109 ustawy Pzp.</w:t>
      </w:r>
    </w:p>
    <w:p w:rsidR="00744E14" w:rsidRPr="00803176" w:rsidRDefault="00744E14" w:rsidP="00744E14">
      <w:pPr>
        <w:widowControl w:val="0"/>
        <w:kinsoku w:val="0"/>
        <w:overflowPunct w:val="0"/>
        <w:spacing w:before="42" w:after="0" w:line="244" w:lineRule="exact"/>
        <w:ind w:left="72"/>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1.7. Wykonawca może zostać wykluczony przez Zamawiającego na każdym etapie postępowania</w:t>
      </w:r>
    </w:p>
    <w:p w:rsidR="00B87CDC" w:rsidRDefault="00744E14" w:rsidP="00B87CDC">
      <w:pPr>
        <w:widowControl w:val="0"/>
        <w:kinsoku w:val="0"/>
        <w:overflowPunct w:val="0"/>
        <w:autoSpaceDE w:val="0"/>
        <w:autoSpaceDN w:val="0"/>
        <w:adjustRightInd w:val="0"/>
        <w:spacing w:after="0" w:line="243" w:lineRule="exact"/>
        <w:ind w:left="504"/>
        <w:textAlignment w:val="baseline"/>
        <w:rPr>
          <w:rFonts w:ascii="Arial" w:eastAsiaTheme="minorEastAsia" w:hAnsi="Arial" w:cs="Arial"/>
          <w:spacing w:val="-5"/>
          <w:sz w:val="20"/>
          <w:szCs w:val="20"/>
          <w:lang w:eastAsia="pl-PL"/>
        </w:rPr>
      </w:pPr>
      <w:r w:rsidRPr="00803176">
        <w:rPr>
          <w:rFonts w:ascii="Arial" w:eastAsiaTheme="minorEastAsia" w:hAnsi="Arial" w:cs="Arial"/>
          <w:spacing w:val="-5"/>
          <w:sz w:val="20"/>
          <w:szCs w:val="20"/>
          <w:lang w:eastAsia="pl-PL"/>
        </w:rPr>
        <w:t>o udzielenie zamówienia — wykluczenie Wykonawcy nastąpi na podstawie</w:t>
      </w:r>
      <w:r w:rsidRPr="00803176">
        <w:rPr>
          <w:rFonts w:ascii="Arial" w:eastAsiaTheme="minorEastAsia" w:hAnsi="Arial" w:cs="Arial"/>
          <w:spacing w:val="-5"/>
          <w:sz w:val="20"/>
          <w:szCs w:val="20"/>
          <w:lang w:val="en-US"/>
        </w:rPr>
        <w:t xml:space="preserve"> art</w:t>
      </w:r>
      <w:r w:rsidRPr="00803176">
        <w:rPr>
          <w:rFonts w:ascii="Arial" w:eastAsiaTheme="minorEastAsia" w:hAnsi="Arial" w:cs="Arial"/>
          <w:spacing w:val="-5"/>
          <w:sz w:val="20"/>
          <w:szCs w:val="20"/>
          <w:lang w:eastAsia="pl-PL"/>
        </w:rPr>
        <w:t xml:space="preserve"> 111 ustawy Pzp.</w:t>
      </w:r>
    </w:p>
    <w:p w:rsidR="00B87CDC" w:rsidRDefault="00B87CDC" w:rsidP="00B87CDC">
      <w:pPr>
        <w:widowControl w:val="0"/>
        <w:kinsoku w:val="0"/>
        <w:overflowPunct w:val="0"/>
        <w:autoSpaceDE w:val="0"/>
        <w:autoSpaceDN w:val="0"/>
        <w:adjustRightInd w:val="0"/>
        <w:spacing w:after="0" w:line="243" w:lineRule="exact"/>
        <w:ind w:left="504"/>
        <w:textAlignment w:val="baseline"/>
        <w:rPr>
          <w:rFonts w:ascii="Arial" w:eastAsiaTheme="minorEastAsia" w:hAnsi="Arial" w:cs="Arial"/>
          <w:spacing w:val="-5"/>
          <w:sz w:val="20"/>
          <w:szCs w:val="20"/>
          <w:lang w:eastAsia="pl-PL"/>
        </w:rPr>
      </w:pPr>
    </w:p>
    <w:p w:rsidR="00B87CDC" w:rsidRDefault="00B87CDC" w:rsidP="00B87CDC">
      <w:pPr>
        <w:spacing w:after="0" w:line="240" w:lineRule="auto"/>
        <w:jc w:val="both"/>
        <w:outlineLvl w:val="1"/>
        <w:rPr>
          <w:rFonts w:ascii="Arial" w:hAnsi="Arial" w:cs="Arial"/>
          <w:bCs/>
          <w:color w:val="000000" w:themeColor="text1"/>
          <w:sz w:val="20"/>
          <w:szCs w:val="20"/>
        </w:rPr>
      </w:pPr>
      <w:r>
        <w:rPr>
          <w:rFonts w:ascii="Arial" w:eastAsiaTheme="minorEastAsia" w:hAnsi="Arial" w:cs="Arial"/>
          <w:spacing w:val="-5"/>
          <w:sz w:val="20"/>
          <w:szCs w:val="20"/>
          <w:lang w:eastAsia="pl-PL"/>
        </w:rPr>
        <w:t xml:space="preserve"> </w:t>
      </w:r>
      <w:r w:rsidRPr="00B87CDC">
        <w:rPr>
          <w:rFonts w:ascii="Arial" w:hAnsi="Arial" w:cs="Arial"/>
          <w:color w:val="000000" w:themeColor="text1"/>
          <w:sz w:val="20"/>
          <w:szCs w:val="20"/>
        </w:rPr>
        <w:t xml:space="preserve">1.8. W art. 7 ust. 1 </w:t>
      </w:r>
      <w:r w:rsidRPr="00B87CDC">
        <w:rPr>
          <w:rFonts w:ascii="Arial" w:hAnsi="Arial" w:cs="Arial"/>
          <w:bCs/>
          <w:color w:val="000000" w:themeColor="text1"/>
          <w:sz w:val="20"/>
          <w:szCs w:val="20"/>
        </w:rPr>
        <w:t>ustawy z dnia 13 kwietnia 2022 r. o szczeg</w:t>
      </w:r>
      <w:r>
        <w:rPr>
          <w:rFonts w:ascii="Arial" w:hAnsi="Arial" w:cs="Arial"/>
          <w:bCs/>
          <w:color w:val="000000" w:themeColor="text1"/>
          <w:sz w:val="20"/>
          <w:szCs w:val="20"/>
        </w:rPr>
        <w:t xml:space="preserve">ólnych rozwiązaniach w zakresie </w:t>
      </w:r>
      <w:r>
        <w:rPr>
          <w:rFonts w:ascii="Arial" w:hAnsi="Arial" w:cs="Arial"/>
          <w:bCs/>
          <w:color w:val="000000" w:themeColor="text1"/>
          <w:sz w:val="20"/>
          <w:szCs w:val="20"/>
        </w:rPr>
        <w:br/>
        <w:t xml:space="preserve">        </w:t>
      </w:r>
      <w:r w:rsidRPr="00B87CDC">
        <w:rPr>
          <w:rFonts w:ascii="Arial" w:hAnsi="Arial" w:cs="Arial"/>
          <w:bCs/>
          <w:color w:val="000000" w:themeColor="text1"/>
          <w:sz w:val="20"/>
          <w:szCs w:val="20"/>
        </w:rPr>
        <w:t xml:space="preserve">przeciwdziałania wspieraniu agresji na Ukrainę oraz służących ochronie bezpieczeństwa </w:t>
      </w:r>
      <w:r>
        <w:rPr>
          <w:rFonts w:ascii="Arial" w:hAnsi="Arial" w:cs="Arial"/>
          <w:bCs/>
          <w:color w:val="000000" w:themeColor="text1"/>
          <w:sz w:val="20"/>
          <w:szCs w:val="20"/>
        </w:rPr>
        <w:br/>
        <w:t xml:space="preserve">        </w:t>
      </w:r>
      <w:r w:rsidRPr="00B87CDC">
        <w:rPr>
          <w:rFonts w:ascii="Arial" w:hAnsi="Arial" w:cs="Arial"/>
          <w:bCs/>
          <w:color w:val="000000" w:themeColor="text1"/>
          <w:sz w:val="20"/>
          <w:szCs w:val="20"/>
        </w:rPr>
        <w:t>narodowego (Dz.U. 2022, poz. 835):</w:t>
      </w:r>
    </w:p>
    <w:p w:rsidR="00B87CDC" w:rsidRDefault="00B87CDC" w:rsidP="00B87CDC">
      <w:pPr>
        <w:spacing w:after="0" w:line="240" w:lineRule="auto"/>
        <w:jc w:val="both"/>
        <w:outlineLvl w:val="1"/>
        <w:rPr>
          <w:rFonts w:ascii="Arial" w:hAnsi="Arial" w:cs="Arial"/>
          <w:bCs/>
          <w:color w:val="000000" w:themeColor="text1"/>
          <w:sz w:val="20"/>
          <w:szCs w:val="20"/>
        </w:rPr>
      </w:pPr>
      <w:r>
        <w:rPr>
          <w:rFonts w:ascii="Arial" w:hAnsi="Arial" w:cs="Arial"/>
          <w:bCs/>
          <w:color w:val="000000" w:themeColor="text1"/>
          <w:sz w:val="20"/>
          <w:szCs w:val="20"/>
        </w:rPr>
        <w:t xml:space="preserve">        </w:t>
      </w:r>
      <w:r w:rsidRPr="00B87CDC">
        <w:rPr>
          <w:rFonts w:ascii="Arial" w:hAnsi="Arial" w:cs="Arial"/>
          <w:color w:val="000000" w:themeColor="text1"/>
          <w:sz w:val="20"/>
          <w:szCs w:val="20"/>
        </w:rPr>
        <w:t>Z postępowania o udzielenie zamówienia wyklucza się:</w:t>
      </w:r>
    </w:p>
    <w:p w:rsidR="00B87CDC" w:rsidRPr="00B87CDC" w:rsidRDefault="00B87CDC" w:rsidP="00B87CDC">
      <w:pPr>
        <w:pStyle w:val="Akapitzlist"/>
        <w:numPr>
          <w:ilvl w:val="0"/>
          <w:numId w:val="87"/>
        </w:numPr>
        <w:spacing w:after="0" w:line="240" w:lineRule="auto"/>
        <w:jc w:val="both"/>
        <w:outlineLvl w:val="1"/>
        <w:rPr>
          <w:rFonts w:ascii="Arial" w:hAnsi="Arial" w:cs="Arial"/>
          <w:bCs/>
          <w:color w:val="000000" w:themeColor="text1"/>
          <w:sz w:val="20"/>
          <w:szCs w:val="20"/>
        </w:rPr>
      </w:pPr>
      <w:r w:rsidRPr="00B87CDC">
        <w:rPr>
          <w:rFonts w:ascii="Arial" w:hAnsi="Arial" w:cs="Arial"/>
          <w:color w:val="000000" w:themeColor="text1"/>
          <w:sz w:val="20"/>
          <w:szCs w:val="20"/>
        </w:rPr>
        <w:t>wykonawcę oraz uczestnika konkursu wymienionego w wykaza</w:t>
      </w:r>
      <w:r>
        <w:rPr>
          <w:rFonts w:ascii="Arial" w:hAnsi="Arial" w:cs="Arial"/>
          <w:color w:val="000000" w:themeColor="text1"/>
          <w:sz w:val="20"/>
          <w:szCs w:val="20"/>
        </w:rPr>
        <w:t xml:space="preserve">ch określonych w rozporządzeniu </w:t>
      </w:r>
      <w:r w:rsidRPr="00B87CDC">
        <w:rPr>
          <w:rFonts w:ascii="Arial" w:hAnsi="Arial" w:cs="Arial"/>
          <w:color w:val="000000" w:themeColor="text1"/>
          <w:sz w:val="20"/>
          <w:szCs w:val="20"/>
        </w:rPr>
        <w:t>765/2006 i rozporządzeniu 269/2014 albo wpisanego na listę na podstawie decyzji w sprawie wpisu na listę rozstrzygającej o zastosowaniu środka, o którym mowa w art. 1 pkt 3;</w:t>
      </w:r>
    </w:p>
    <w:p w:rsidR="00B87CDC" w:rsidRPr="00B87CDC" w:rsidRDefault="00B87CDC" w:rsidP="00B87CDC">
      <w:pPr>
        <w:pStyle w:val="Akapitzlist"/>
        <w:numPr>
          <w:ilvl w:val="0"/>
          <w:numId w:val="87"/>
        </w:numPr>
        <w:spacing w:after="0" w:line="240" w:lineRule="auto"/>
        <w:jc w:val="both"/>
        <w:outlineLvl w:val="1"/>
        <w:rPr>
          <w:rFonts w:ascii="Arial" w:hAnsi="Arial" w:cs="Arial"/>
          <w:bCs/>
          <w:color w:val="000000" w:themeColor="text1"/>
          <w:sz w:val="20"/>
          <w:szCs w:val="20"/>
        </w:rPr>
      </w:pPr>
      <w:r w:rsidRPr="00B87CDC">
        <w:rPr>
          <w:rFonts w:ascii="Arial" w:hAnsi="Arial" w:cs="Arial"/>
          <w:color w:val="000000" w:themeColor="text1"/>
          <w:sz w:val="20"/>
          <w:szCs w:val="20"/>
        </w:rPr>
        <w:t xml:space="preserve">wykonawcę oraz uczestnika konkursu, którego beneficjentem rzeczywistym w rozumieniu </w:t>
      </w:r>
      <w:hyperlink r:id="rId21" w:history="1">
        <w:r w:rsidRPr="00B87CDC">
          <w:rPr>
            <w:rFonts w:ascii="Arial" w:hAnsi="Arial" w:cs="Arial"/>
            <w:color w:val="000000" w:themeColor="text1"/>
            <w:sz w:val="20"/>
            <w:szCs w:val="20"/>
            <w:u w:val="single"/>
          </w:rPr>
          <w:t>ustawy</w:t>
        </w:r>
      </w:hyperlink>
      <w:r w:rsidRPr="00B87CDC">
        <w:rPr>
          <w:rFonts w:ascii="Arial" w:hAnsi="Arial" w:cs="Arial"/>
          <w:color w:val="000000" w:themeColor="text1"/>
          <w:sz w:val="20"/>
          <w:szCs w:val="20"/>
        </w:rPr>
        <w:t xml:space="preserve">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B87CDC" w:rsidRPr="00B87CDC" w:rsidRDefault="00B87CDC" w:rsidP="00B87CDC">
      <w:pPr>
        <w:pStyle w:val="Akapitzlist"/>
        <w:numPr>
          <w:ilvl w:val="0"/>
          <w:numId w:val="87"/>
        </w:numPr>
        <w:spacing w:after="0" w:line="240" w:lineRule="auto"/>
        <w:jc w:val="both"/>
        <w:outlineLvl w:val="1"/>
        <w:rPr>
          <w:rFonts w:ascii="Arial" w:hAnsi="Arial" w:cs="Arial"/>
          <w:bCs/>
          <w:color w:val="000000" w:themeColor="text1"/>
          <w:sz w:val="20"/>
          <w:szCs w:val="20"/>
        </w:rPr>
      </w:pPr>
      <w:r w:rsidRPr="00B87CDC">
        <w:rPr>
          <w:rFonts w:ascii="Arial" w:hAnsi="Arial" w:cs="Arial"/>
          <w:color w:val="000000" w:themeColor="text1"/>
          <w:sz w:val="20"/>
          <w:szCs w:val="20"/>
        </w:rPr>
        <w:t xml:space="preserve">wykonawcę oraz uczestnika konkursu, którego jednostką dominującą w rozumieniu </w:t>
      </w:r>
      <w:hyperlink r:id="rId22" w:history="1">
        <w:r w:rsidRPr="00B87CDC">
          <w:rPr>
            <w:rFonts w:ascii="Arial" w:hAnsi="Arial" w:cs="Arial"/>
            <w:color w:val="000000" w:themeColor="text1"/>
            <w:sz w:val="20"/>
            <w:szCs w:val="20"/>
            <w:u w:val="single"/>
          </w:rPr>
          <w:t>art. 3 ust. 1 pkt 37</w:t>
        </w:r>
      </w:hyperlink>
      <w:r w:rsidRPr="00B87CDC">
        <w:rPr>
          <w:rFonts w:ascii="Arial" w:hAnsi="Arial" w:cs="Arial"/>
          <w:color w:val="000000" w:themeColor="text1"/>
          <w:sz w:val="20"/>
          <w:szCs w:val="20"/>
        </w:rPr>
        <w:t xml:space="preserve">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E7CB1" w:rsidRPr="00803176" w:rsidRDefault="006E7CB1" w:rsidP="00A33A80">
      <w:pPr>
        <w:pStyle w:val="Akapitzlist"/>
        <w:ind w:left="360"/>
        <w:jc w:val="both"/>
        <w:rPr>
          <w:rFonts w:ascii="Arial" w:hAnsi="Arial" w:cs="Arial"/>
          <w:b/>
          <w:sz w:val="20"/>
        </w:rPr>
      </w:pPr>
    </w:p>
    <w:p w:rsidR="00A33A80" w:rsidRPr="00803176" w:rsidRDefault="00744E14" w:rsidP="00AE618F">
      <w:pPr>
        <w:pStyle w:val="Akapitzlist"/>
        <w:numPr>
          <w:ilvl w:val="0"/>
          <w:numId w:val="20"/>
        </w:numPr>
        <w:jc w:val="both"/>
        <w:rPr>
          <w:rFonts w:ascii="Arial" w:hAnsi="Arial" w:cs="Arial"/>
          <w:b/>
          <w:sz w:val="20"/>
          <w:szCs w:val="20"/>
        </w:rPr>
      </w:pPr>
      <w:r w:rsidRPr="00803176">
        <w:rPr>
          <w:rFonts w:ascii="Arial" w:hAnsi="Arial" w:cs="Arial"/>
          <w:b/>
          <w:sz w:val="20"/>
          <w:szCs w:val="20"/>
        </w:rPr>
        <w:t>Spełniają warunki udziału w postepowaniu dotyczące:</w:t>
      </w:r>
    </w:p>
    <w:p w:rsidR="00744E14" w:rsidRPr="00803176" w:rsidRDefault="00744E14" w:rsidP="00744E14">
      <w:pPr>
        <w:widowControl w:val="0"/>
        <w:kinsoku w:val="0"/>
        <w:overflowPunct w:val="0"/>
        <w:spacing w:before="48" w:after="0" w:line="241" w:lineRule="exact"/>
        <w:ind w:left="72"/>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2.1. zdolności do występowania w obrocie gospodarczym:</w:t>
      </w:r>
    </w:p>
    <w:p w:rsidR="00744E14" w:rsidRPr="00803176" w:rsidRDefault="00744E14" w:rsidP="00744E14">
      <w:pPr>
        <w:widowControl w:val="0"/>
        <w:kinsoku w:val="0"/>
        <w:overflowPunct w:val="0"/>
        <w:spacing w:before="7" w:after="0" w:line="240" w:lineRule="exact"/>
        <w:ind w:left="432"/>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 Zamawiający nie wyznacza szczegółowego warunku w tym zakresie.</w:t>
      </w:r>
    </w:p>
    <w:p w:rsidR="00744E14" w:rsidRPr="00803176" w:rsidRDefault="00744E14" w:rsidP="00744E14">
      <w:pPr>
        <w:widowControl w:val="0"/>
        <w:kinsoku w:val="0"/>
        <w:overflowPunct w:val="0"/>
        <w:spacing w:before="48" w:after="0" w:line="239" w:lineRule="exact"/>
        <w:ind w:left="72"/>
        <w:textAlignment w:val="baseline"/>
        <w:rPr>
          <w:rFonts w:ascii="Arial" w:eastAsiaTheme="minorEastAsia" w:hAnsi="Arial" w:cs="Arial"/>
          <w:b/>
          <w:bCs/>
          <w:spacing w:val="-3"/>
          <w:sz w:val="20"/>
          <w:szCs w:val="20"/>
          <w:lang w:eastAsia="pl-PL"/>
        </w:rPr>
      </w:pPr>
      <w:r w:rsidRPr="00803176">
        <w:rPr>
          <w:rFonts w:ascii="Arial" w:eastAsiaTheme="minorEastAsia" w:hAnsi="Arial" w:cs="Arial"/>
          <w:spacing w:val="-3"/>
          <w:sz w:val="20"/>
          <w:szCs w:val="20"/>
          <w:lang w:eastAsia="pl-PL"/>
        </w:rPr>
        <w:t xml:space="preserve">2.2. </w:t>
      </w:r>
      <w:r w:rsidRPr="00803176">
        <w:rPr>
          <w:rFonts w:ascii="Arial" w:eastAsiaTheme="minorEastAsia" w:hAnsi="Arial" w:cs="Arial"/>
          <w:b/>
          <w:bCs/>
          <w:spacing w:val="-3"/>
          <w:sz w:val="20"/>
          <w:szCs w:val="20"/>
          <w:lang w:eastAsia="pl-PL"/>
        </w:rPr>
        <w:t>uprawnień do prowadzenia określonej działalności gospodarczej lub zawodowej,</w:t>
      </w:r>
    </w:p>
    <w:p w:rsidR="00744E14" w:rsidRPr="00803176" w:rsidRDefault="00744E14" w:rsidP="00AE618F">
      <w:pPr>
        <w:widowControl w:val="0"/>
        <w:numPr>
          <w:ilvl w:val="0"/>
          <w:numId w:val="25"/>
        </w:numPr>
        <w:kinsoku w:val="0"/>
        <w:overflowPunct w:val="0"/>
        <w:autoSpaceDE w:val="0"/>
        <w:autoSpaceDN w:val="0"/>
        <w:adjustRightInd w:val="0"/>
        <w:spacing w:after="0" w:line="235" w:lineRule="exact"/>
        <w:textAlignment w:val="baseline"/>
        <w:rPr>
          <w:rFonts w:ascii="Arial" w:eastAsiaTheme="minorEastAsia" w:hAnsi="Arial" w:cs="Arial"/>
          <w:b/>
          <w:bCs/>
          <w:spacing w:val="-4"/>
          <w:sz w:val="20"/>
          <w:szCs w:val="20"/>
          <w:lang w:eastAsia="pl-PL"/>
        </w:rPr>
      </w:pPr>
      <w:r w:rsidRPr="00803176">
        <w:rPr>
          <w:rFonts w:ascii="Arial" w:eastAsiaTheme="minorEastAsia" w:hAnsi="Arial" w:cs="Arial"/>
          <w:b/>
          <w:bCs/>
          <w:spacing w:val="-4"/>
          <w:sz w:val="20"/>
          <w:szCs w:val="20"/>
          <w:lang w:eastAsia="pl-PL"/>
        </w:rPr>
        <w:t>ile wynika to z odrębnych przepisów:</w:t>
      </w:r>
    </w:p>
    <w:p w:rsidR="00744E14" w:rsidRPr="00803176" w:rsidRDefault="00744E14" w:rsidP="00744E14">
      <w:pPr>
        <w:widowControl w:val="0"/>
        <w:kinsoku w:val="0"/>
        <w:overflowPunct w:val="0"/>
        <w:spacing w:after="0" w:line="240" w:lineRule="exact"/>
        <w:ind w:left="432"/>
        <w:textAlignment w:val="baseline"/>
        <w:rPr>
          <w:rFonts w:ascii="Arial" w:eastAsiaTheme="minorEastAsia" w:hAnsi="Arial" w:cs="Arial"/>
          <w:b/>
          <w:bCs/>
          <w:spacing w:val="-3"/>
          <w:sz w:val="20"/>
          <w:szCs w:val="20"/>
          <w:lang w:eastAsia="pl-PL"/>
        </w:rPr>
      </w:pPr>
      <w:r w:rsidRPr="00803176">
        <w:rPr>
          <w:rFonts w:ascii="Arial" w:eastAsiaTheme="minorEastAsia" w:hAnsi="Arial" w:cs="Arial"/>
          <w:spacing w:val="-3"/>
          <w:sz w:val="20"/>
          <w:szCs w:val="20"/>
          <w:lang w:eastAsia="pl-PL"/>
        </w:rPr>
        <w:t xml:space="preserve">- zgodnie z wykazem Rozdziału 3 pkt 7 </w:t>
      </w:r>
      <w:r w:rsidRPr="00803176">
        <w:rPr>
          <w:rFonts w:ascii="Arial" w:eastAsiaTheme="minorEastAsia" w:hAnsi="Arial" w:cs="Arial"/>
          <w:b/>
          <w:bCs/>
          <w:spacing w:val="-3"/>
          <w:sz w:val="20"/>
          <w:szCs w:val="20"/>
          <w:lang w:eastAsia="pl-PL"/>
        </w:rPr>
        <w:t>.Warunki udziału Wykonawców w postępowaniu</w:t>
      </w:r>
    </w:p>
    <w:p w:rsidR="00744E14" w:rsidRPr="00803176" w:rsidRDefault="00744E14" w:rsidP="00744E14">
      <w:pPr>
        <w:widowControl w:val="0"/>
        <w:kinsoku w:val="0"/>
        <w:overflowPunct w:val="0"/>
        <w:spacing w:before="53" w:after="0" w:line="241" w:lineRule="exact"/>
        <w:ind w:left="72"/>
        <w:textAlignment w:val="baseline"/>
        <w:rPr>
          <w:rFonts w:ascii="Arial" w:eastAsiaTheme="minorEastAsia" w:hAnsi="Arial" w:cs="Arial"/>
          <w:b/>
          <w:bCs/>
          <w:spacing w:val="-4"/>
          <w:sz w:val="20"/>
          <w:szCs w:val="20"/>
          <w:lang w:eastAsia="pl-PL"/>
        </w:rPr>
      </w:pPr>
      <w:r w:rsidRPr="00803176">
        <w:rPr>
          <w:rFonts w:ascii="Arial" w:eastAsiaTheme="minorEastAsia" w:hAnsi="Arial" w:cs="Arial"/>
          <w:spacing w:val="-4"/>
          <w:sz w:val="20"/>
          <w:szCs w:val="20"/>
          <w:lang w:eastAsia="pl-PL"/>
        </w:rPr>
        <w:t xml:space="preserve">2.3. </w:t>
      </w:r>
      <w:r w:rsidRPr="00803176">
        <w:rPr>
          <w:rFonts w:ascii="Arial" w:eastAsiaTheme="minorEastAsia" w:hAnsi="Arial" w:cs="Arial"/>
          <w:b/>
          <w:bCs/>
          <w:spacing w:val="-4"/>
          <w:sz w:val="20"/>
          <w:szCs w:val="20"/>
          <w:lang w:eastAsia="pl-PL"/>
        </w:rPr>
        <w:t>sytuacji ekonomicznej lub finansowej:</w:t>
      </w:r>
    </w:p>
    <w:p w:rsidR="00744E14" w:rsidRPr="00803176" w:rsidRDefault="00744E14" w:rsidP="00AE618F">
      <w:pPr>
        <w:widowControl w:val="0"/>
        <w:numPr>
          <w:ilvl w:val="0"/>
          <w:numId w:val="26"/>
        </w:numPr>
        <w:kinsoku w:val="0"/>
        <w:overflowPunct w:val="0"/>
        <w:autoSpaceDE w:val="0"/>
        <w:autoSpaceDN w:val="0"/>
        <w:adjustRightInd w:val="0"/>
        <w:spacing w:before="4" w:after="0" w:line="240" w:lineRule="exact"/>
        <w:textAlignment w:val="baseline"/>
        <w:rPr>
          <w:rFonts w:ascii="Arial" w:eastAsiaTheme="minorEastAsia" w:hAnsi="Arial" w:cs="Arial"/>
          <w:spacing w:val="-4"/>
          <w:sz w:val="20"/>
          <w:szCs w:val="20"/>
          <w:lang w:eastAsia="pl-PL"/>
        </w:rPr>
      </w:pPr>
      <w:r w:rsidRPr="00803176">
        <w:rPr>
          <w:rFonts w:ascii="Arial" w:eastAsiaTheme="minorEastAsia" w:hAnsi="Arial" w:cs="Arial"/>
          <w:spacing w:val="-4"/>
          <w:sz w:val="20"/>
          <w:szCs w:val="20"/>
          <w:lang w:eastAsia="pl-PL"/>
        </w:rPr>
        <w:t>Zamawiający nie wyznacza szczegółowego warunku w tym zakresie.</w:t>
      </w:r>
    </w:p>
    <w:p w:rsidR="00744E14" w:rsidRPr="00803176" w:rsidRDefault="00744E14" w:rsidP="00744E14">
      <w:pPr>
        <w:widowControl w:val="0"/>
        <w:kinsoku w:val="0"/>
        <w:overflowPunct w:val="0"/>
        <w:spacing w:before="50" w:after="0" w:line="241" w:lineRule="exact"/>
        <w:ind w:left="72"/>
        <w:textAlignment w:val="baseline"/>
        <w:rPr>
          <w:rFonts w:ascii="Arial" w:eastAsiaTheme="minorEastAsia" w:hAnsi="Arial" w:cs="Arial"/>
          <w:b/>
          <w:bCs/>
          <w:spacing w:val="-1"/>
          <w:sz w:val="20"/>
          <w:szCs w:val="20"/>
          <w:lang w:eastAsia="pl-PL"/>
        </w:rPr>
      </w:pPr>
      <w:r w:rsidRPr="00803176">
        <w:rPr>
          <w:rFonts w:ascii="Arial" w:eastAsiaTheme="minorEastAsia" w:hAnsi="Arial" w:cs="Arial"/>
          <w:spacing w:val="-1"/>
          <w:sz w:val="20"/>
          <w:szCs w:val="20"/>
          <w:lang w:eastAsia="pl-PL"/>
        </w:rPr>
        <w:t xml:space="preserve">2.4. </w:t>
      </w:r>
      <w:r w:rsidRPr="00803176">
        <w:rPr>
          <w:rFonts w:ascii="Arial" w:eastAsiaTheme="minorEastAsia" w:hAnsi="Arial" w:cs="Arial"/>
          <w:b/>
          <w:bCs/>
          <w:spacing w:val="-1"/>
          <w:sz w:val="20"/>
          <w:szCs w:val="20"/>
          <w:lang w:eastAsia="pl-PL"/>
        </w:rPr>
        <w:t>zdolności technicznej lub zawodowej:</w:t>
      </w:r>
    </w:p>
    <w:p w:rsidR="00744E14" w:rsidRPr="00803176" w:rsidRDefault="00744E14" w:rsidP="00AE618F">
      <w:pPr>
        <w:widowControl w:val="0"/>
        <w:numPr>
          <w:ilvl w:val="0"/>
          <w:numId w:val="26"/>
        </w:numPr>
        <w:kinsoku w:val="0"/>
        <w:overflowPunct w:val="0"/>
        <w:autoSpaceDE w:val="0"/>
        <w:autoSpaceDN w:val="0"/>
        <w:adjustRightInd w:val="0"/>
        <w:spacing w:before="10" w:after="0" w:line="240" w:lineRule="exact"/>
        <w:textAlignment w:val="baseline"/>
        <w:rPr>
          <w:rFonts w:ascii="Arial" w:eastAsiaTheme="minorEastAsia" w:hAnsi="Arial" w:cs="Arial"/>
          <w:spacing w:val="-4"/>
          <w:sz w:val="20"/>
          <w:szCs w:val="20"/>
          <w:lang w:eastAsia="pl-PL"/>
        </w:rPr>
      </w:pPr>
      <w:r w:rsidRPr="00803176">
        <w:rPr>
          <w:rFonts w:ascii="Arial" w:eastAsiaTheme="minorEastAsia" w:hAnsi="Arial" w:cs="Arial"/>
          <w:spacing w:val="-4"/>
          <w:sz w:val="20"/>
          <w:szCs w:val="20"/>
          <w:lang w:eastAsia="pl-PL"/>
        </w:rPr>
        <w:t>Zamawiający nie wyznacza szczegółowego warunku w tym zakresie.</w:t>
      </w:r>
    </w:p>
    <w:p w:rsidR="00744E14" w:rsidRPr="00803176" w:rsidRDefault="00744E14" w:rsidP="00744E14">
      <w:pPr>
        <w:pStyle w:val="Akapitzlist"/>
        <w:ind w:left="360"/>
        <w:jc w:val="both"/>
        <w:rPr>
          <w:rFonts w:ascii="Arial" w:hAnsi="Arial" w:cs="Arial"/>
          <w:b/>
          <w:sz w:val="20"/>
        </w:rPr>
      </w:pP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hAnsi="Arial" w:cs="Arial"/>
          <w:sz w:val="20"/>
          <w:szCs w:val="20"/>
        </w:rPr>
        <w:t>Odnośnie</w:t>
      </w:r>
      <w:r w:rsidR="008C639B" w:rsidRPr="00803176">
        <w:rPr>
          <w:rFonts w:ascii="Arial" w:hAnsi="Arial" w:cs="Arial"/>
          <w:sz w:val="20"/>
          <w:szCs w:val="20"/>
        </w:rPr>
        <w:t xml:space="preserve"> Wykonawców wspólnie ubiegających się o udzielenie zamówienia </w:t>
      </w:r>
      <w:r w:rsidRPr="00803176">
        <w:rPr>
          <w:rFonts w:ascii="Arial" w:eastAsiaTheme="minorEastAsia" w:hAnsi="Arial" w:cs="Arial"/>
          <w:spacing w:val="-1"/>
          <w:sz w:val="20"/>
          <w:szCs w:val="20"/>
          <w:lang w:eastAsia="pl-PL"/>
        </w:rPr>
        <w:t>mogą oni polegać na</w:t>
      </w:r>
      <w:r w:rsidR="008C639B" w:rsidRPr="00803176">
        <w:rPr>
          <w:rFonts w:ascii="Arial" w:eastAsiaTheme="minorEastAsia" w:hAnsi="Arial" w:cs="Arial"/>
          <w:spacing w:val="-1"/>
          <w:sz w:val="20"/>
          <w:szCs w:val="20"/>
          <w:lang w:eastAsia="pl-PL"/>
        </w:rPr>
        <w:t xml:space="preserve"> </w:t>
      </w:r>
      <w:r w:rsidRPr="00803176">
        <w:rPr>
          <w:rFonts w:ascii="Arial" w:eastAsiaTheme="minorEastAsia" w:hAnsi="Arial" w:cs="Arial"/>
          <w:sz w:val="20"/>
          <w:szCs w:val="20"/>
          <w:lang w:eastAsia="pl-PL"/>
        </w:rPr>
        <w:t>zdolnościach tych Wykonawców, którzy wykonają usługi, do realizacji których zdolności są wymagane.</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pacing w:val="-2"/>
          <w:sz w:val="20"/>
          <w:szCs w:val="20"/>
          <w:lang w:eastAsia="pl-PL"/>
        </w:rPr>
        <w:t>Wykonawca może w celu potwierdzenia spełnienia warunków udziału w postępowaniu, polegać na zdolnościach technicznych lub zawodowych lub sytuacji ekonomicznej lub finansowej podmiotów, niezależnie od charakteru prawnego łącząc</w:t>
      </w:r>
      <w:r w:rsidR="008C639B" w:rsidRPr="00803176">
        <w:rPr>
          <w:rFonts w:ascii="Arial" w:eastAsiaTheme="minorEastAsia" w:hAnsi="Arial" w:cs="Arial"/>
          <w:spacing w:val="-2"/>
          <w:sz w:val="20"/>
          <w:szCs w:val="20"/>
          <w:lang w:eastAsia="pl-PL"/>
        </w:rPr>
        <w:t>ych go z nim stosunków prawnych.</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pacing w:val="-2"/>
          <w:sz w:val="20"/>
          <w:szCs w:val="20"/>
          <w:lang w:eastAsia="pl-PL"/>
        </w:rPr>
        <w:t>Powyższy dokument może zostać załączony do oferty w:</w:t>
      </w:r>
      <w:r w:rsidR="008C639B" w:rsidRPr="00803176">
        <w:rPr>
          <w:rFonts w:ascii="Arial" w:eastAsiaTheme="minorEastAsia" w:hAnsi="Arial" w:cs="Arial"/>
          <w:spacing w:val="4"/>
          <w:sz w:val="20"/>
          <w:szCs w:val="20"/>
          <w:lang w:eastAsia="pl-PL"/>
        </w:rPr>
        <w:t xml:space="preserve"> </w:t>
      </w:r>
    </w:p>
    <w:p w:rsidR="008C639B" w:rsidRPr="00803176" w:rsidRDefault="008C639B" w:rsidP="008C639B">
      <w:pPr>
        <w:pStyle w:val="Akapitzlist"/>
        <w:ind w:left="360"/>
        <w:jc w:val="both"/>
        <w:rPr>
          <w:rFonts w:ascii="Arial" w:eastAsiaTheme="minorEastAsia" w:hAnsi="Arial" w:cs="Arial"/>
          <w:sz w:val="20"/>
          <w:szCs w:val="20"/>
          <w:lang w:eastAsia="pl-PL"/>
        </w:rPr>
      </w:pPr>
      <w:r w:rsidRPr="00803176">
        <w:rPr>
          <w:rFonts w:ascii="Arial" w:eastAsiaTheme="minorEastAsia" w:hAnsi="Arial" w:cs="Arial"/>
          <w:spacing w:val="4"/>
          <w:sz w:val="20"/>
          <w:szCs w:val="20"/>
          <w:lang w:eastAsia="pl-PL"/>
        </w:rPr>
        <w:t xml:space="preserve">- oryginale w postaci dokumentu elektronicznego podpisanego kwalifikowanym podpisem </w:t>
      </w:r>
      <w:r w:rsidRPr="00803176">
        <w:rPr>
          <w:rFonts w:ascii="Arial" w:eastAsiaTheme="minorEastAsia" w:hAnsi="Arial" w:cs="Arial"/>
          <w:sz w:val="20"/>
          <w:szCs w:val="20"/>
          <w:lang w:eastAsia="pl-PL"/>
        </w:rPr>
        <w:t>elektronicznym, podpisem zaufanym bądź podpisem osobi</w:t>
      </w:r>
      <w:r w:rsidR="00C27E01" w:rsidRPr="00803176">
        <w:rPr>
          <w:rFonts w:ascii="Arial" w:eastAsiaTheme="minorEastAsia" w:hAnsi="Arial" w:cs="Arial"/>
          <w:sz w:val="20"/>
          <w:szCs w:val="20"/>
          <w:lang w:eastAsia="pl-PL"/>
        </w:rPr>
        <w:t xml:space="preserve">stym osoby / osób upoważnionej/ </w:t>
      </w:r>
      <w:r w:rsidRPr="00803176">
        <w:rPr>
          <w:rFonts w:ascii="Arial" w:eastAsiaTheme="minorEastAsia" w:hAnsi="Arial" w:cs="Arial"/>
          <w:sz w:val="20"/>
          <w:szCs w:val="20"/>
          <w:lang w:eastAsia="pl-PL"/>
        </w:rPr>
        <w:t>upoważnionych do reprezentowania zgodnie z formą reprezentacji podmiotu, na którego zdolnościach lub sytuacji polega Wykonawca, określoną w dokumencie rejestrowym właściwym dla formy organizacyjnej lub innym dokumencie, lub</w:t>
      </w:r>
    </w:p>
    <w:p w:rsidR="008C639B" w:rsidRPr="00803176" w:rsidRDefault="008C639B" w:rsidP="008C639B">
      <w:pPr>
        <w:pStyle w:val="Akapitzlist"/>
        <w:ind w:left="360"/>
        <w:jc w:val="both"/>
        <w:rPr>
          <w:rFonts w:ascii="Arial" w:hAnsi="Arial" w:cs="Arial"/>
          <w:b/>
          <w:sz w:val="20"/>
          <w:szCs w:val="20"/>
        </w:rPr>
      </w:pPr>
      <w:r w:rsidRPr="00803176">
        <w:rPr>
          <w:rFonts w:ascii="Arial" w:eastAsiaTheme="minorEastAsia" w:hAnsi="Arial" w:cs="Arial"/>
          <w:sz w:val="20"/>
          <w:szCs w:val="20"/>
          <w:lang w:eastAsia="pl-PL"/>
        </w:rPr>
        <w:t xml:space="preserve">- </w:t>
      </w:r>
      <w:r w:rsidRPr="00803176">
        <w:rPr>
          <w:rFonts w:ascii="Arial" w:eastAsiaTheme="minorEastAsia" w:hAnsi="Arial" w:cs="Arial"/>
          <w:spacing w:val="3"/>
          <w:sz w:val="20"/>
          <w:szCs w:val="20"/>
          <w:lang w:eastAsia="pl-PL"/>
        </w:rPr>
        <w:t xml:space="preserve">w przypadku gdy zobowiązanie zostało sporządzone jako dokument w postaci papierowej </w:t>
      </w:r>
      <w:r w:rsidRPr="00803176">
        <w:rPr>
          <w:rFonts w:ascii="Arial" w:eastAsiaTheme="minorEastAsia" w:hAnsi="Arial" w:cs="Arial"/>
          <w:sz w:val="20"/>
          <w:szCs w:val="20"/>
          <w:lang w:eastAsia="pl-PL"/>
        </w:rPr>
        <w:t>i opatrzone własnoręcznym podpisem, przekazuje się cyfrowe odwzorowanie tego dokumentu opatrzone kwalifikowanym podpisem elektronicznym, podpisem zaufanym bądź podpisem osobistym, poświadczającym zgodność cyfrowego odwzorowania z dokumentem w postaci papierowej. Poświadczenia, dokonuje odpowiednio Wykonawca lub Wykonawca wspólnie ubiegający się o udzielenie zamówienia lub notariusz.</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t>Zobowiązanie podmiotu udostępniającego zasoby, o którym mowa w powyżej, potwierdza, że stosunek łączący Wykonawcę z podmiotami udostępniającymi zasoby gwarantuje rzeczywisty dostęp do tych zasobów oraz określa w szczególności:</w:t>
      </w:r>
    </w:p>
    <w:p w:rsidR="008C639B" w:rsidRPr="00803176" w:rsidRDefault="008C639B" w:rsidP="00AE618F">
      <w:pPr>
        <w:pStyle w:val="Akapitzlist"/>
        <w:numPr>
          <w:ilvl w:val="0"/>
          <w:numId w:val="27"/>
        </w:numPr>
        <w:jc w:val="both"/>
        <w:rPr>
          <w:rFonts w:ascii="Arial" w:hAnsi="Arial" w:cs="Arial"/>
          <w:b/>
          <w:sz w:val="20"/>
          <w:szCs w:val="20"/>
        </w:rPr>
      </w:pPr>
      <w:r w:rsidRPr="00803176">
        <w:rPr>
          <w:rFonts w:ascii="Arial" w:eastAsiaTheme="minorEastAsia" w:hAnsi="Arial" w:cs="Arial"/>
          <w:spacing w:val="-1"/>
          <w:sz w:val="20"/>
          <w:szCs w:val="20"/>
          <w:lang w:eastAsia="pl-PL"/>
        </w:rPr>
        <w:t>zakres dostępnych Wykonawcy zasobów podmiotu udostępniającego zasoby;</w:t>
      </w:r>
    </w:p>
    <w:p w:rsidR="008C639B" w:rsidRPr="00803176" w:rsidRDefault="008C639B" w:rsidP="00AE618F">
      <w:pPr>
        <w:pStyle w:val="Akapitzlist"/>
        <w:numPr>
          <w:ilvl w:val="0"/>
          <w:numId w:val="27"/>
        </w:numPr>
        <w:jc w:val="both"/>
        <w:rPr>
          <w:rFonts w:ascii="Arial" w:hAnsi="Arial" w:cs="Arial"/>
          <w:b/>
          <w:sz w:val="20"/>
          <w:szCs w:val="20"/>
        </w:rPr>
      </w:pPr>
      <w:r w:rsidRPr="00803176">
        <w:rPr>
          <w:rFonts w:ascii="Arial" w:eastAsiaTheme="minorEastAsia" w:hAnsi="Arial" w:cs="Arial"/>
          <w:sz w:val="20"/>
          <w:szCs w:val="20"/>
          <w:lang w:eastAsia="pl-PL"/>
        </w:rPr>
        <w:t>sposób i okres udostępnienia Wykonawcy i wykorzystania przez niego zasobów podmiotu udostępniającego te zasoby przy wykonywaniu zamówienia;</w:t>
      </w:r>
    </w:p>
    <w:p w:rsidR="008C639B" w:rsidRPr="00803176" w:rsidRDefault="008C639B" w:rsidP="00AE618F">
      <w:pPr>
        <w:pStyle w:val="Akapitzlist"/>
        <w:numPr>
          <w:ilvl w:val="0"/>
          <w:numId w:val="27"/>
        </w:numPr>
        <w:jc w:val="both"/>
        <w:rPr>
          <w:rFonts w:ascii="Arial" w:hAnsi="Arial" w:cs="Arial"/>
          <w:b/>
          <w:sz w:val="20"/>
          <w:szCs w:val="20"/>
        </w:rPr>
      </w:pPr>
      <w:r w:rsidRPr="00803176">
        <w:rPr>
          <w:rFonts w:ascii="Arial" w:eastAsiaTheme="minorEastAsia" w:hAnsi="Arial" w:cs="Arial"/>
          <w:sz w:val="20"/>
          <w:szCs w:val="20"/>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8C639B" w:rsidRPr="00803176" w:rsidRDefault="008C639B" w:rsidP="00AE618F">
      <w:pPr>
        <w:pStyle w:val="Akapitzlist"/>
        <w:numPr>
          <w:ilvl w:val="0"/>
          <w:numId w:val="20"/>
        </w:numPr>
        <w:jc w:val="both"/>
        <w:rPr>
          <w:rFonts w:ascii="Arial" w:hAnsi="Arial" w:cs="Arial"/>
          <w:b/>
          <w:sz w:val="20"/>
          <w:szCs w:val="20"/>
        </w:rPr>
      </w:pPr>
      <w:r w:rsidRPr="00803176">
        <w:rPr>
          <w:rFonts w:ascii="Arial" w:hAnsi="Arial" w:cs="Arial"/>
          <w:sz w:val="20"/>
          <w:szCs w:val="20"/>
        </w:rPr>
        <w:t>Zamawiający</w:t>
      </w:r>
      <w:r w:rsidRPr="00803176">
        <w:rPr>
          <w:rFonts w:ascii="Arial" w:hAnsi="Arial" w:cs="Arial"/>
          <w:b/>
          <w:sz w:val="20"/>
          <w:szCs w:val="20"/>
        </w:rPr>
        <w:t xml:space="preserve"> </w:t>
      </w:r>
      <w:r w:rsidR="00744E14" w:rsidRPr="00803176">
        <w:rPr>
          <w:rFonts w:ascii="Arial" w:eastAsiaTheme="minorEastAsia" w:hAnsi="Arial" w:cs="Arial"/>
          <w:spacing w:val="-1"/>
          <w:sz w:val="20"/>
          <w:szCs w:val="20"/>
          <w:lang w:eastAsia="pl-PL"/>
        </w:rPr>
        <w:t>ocenia, czy udostępniane Wykonawcy przez podmioty udostępniające zasoby zdolności techniczne lub zawodowe lub ich sytuacja finansowa lub ekonomiczna, pozwalają na wykazanie przez Wykonawcę spełniania warunków udziału w postępowaniu, o których mowa w</w:t>
      </w:r>
      <w:r w:rsidR="00744E14" w:rsidRPr="00803176">
        <w:rPr>
          <w:rFonts w:ascii="Arial" w:eastAsiaTheme="minorEastAsia" w:hAnsi="Arial" w:cs="Arial"/>
          <w:spacing w:val="-1"/>
          <w:sz w:val="20"/>
          <w:szCs w:val="20"/>
          <w:lang w:val="en-US"/>
        </w:rPr>
        <w:t xml:space="preserve"> art.</w:t>
      </w:r>
      <w:r w:rsidR="00744E14" w:rsidRPr="00803176">
        <w:rPr>
          <w:rFonts w:ascii="Arial" w:eastAsiaTheme="minorEastAsia" w:hAnsi="Arial" w:cs="Arial"/>
          <w:spacing w:val="-1"/>
          <w:sz w:val="20"/>
          <w:szCs w:val="20"/>
          <w:lang w:eastAsia="pl-PL"/>
        </w:rPr>
        <w:t xml:space="preserve"> 112 ust 2, oraz jeżeli to dotyczy, kryteriów selekcji, a także bada, czy nie zachodzą wobec tego podmiotu podstawy wykluczenia, które zostały przewidziane względem Wykonawcy.</w:t>
      </w:r>
    </w:p>
    <w:p w:rsidR="008C639B"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t xml:space="preserve">Podmiot, który zobowiązał się do udostępnienia zasobów, odpowiada solidarnie z Wykonawcą, który polega na jego sytuacji finansowej lub ekonomicznej, za szkodę poniesioną przez Zamawiającego powstałą wskutek </w:t>
      </w:r>
      <w:r w:rsidR="008C639B" w:rsidRPr="00803176">
        <w:rPr>
          <w:rFonts w:ascii="Arial" w:eastAsiaTheme="minorEastAsia" w:hAnsi="Arial" w:cs="Arial"/>
          <w:sz w:val="20"/>
          <w:szCs w:val="20"/>
          <w:lang w:eastAsia="pl-PL"/>
        </w:rPr>
        <w:t>nieudostępnienia</w:t>
      </w:r>
      <w:r w:rsidRPr="00803176">
        <w:rPr>
          <w:rFonts w:ascii="Arial" w:eastAsiaTheme="minorEastAsia" w:hAnsi="Arial" w:cs="Arial"/>
          <w:sz w:val="20"/>
          <w:szCs w:val="20"/>
          <w:lang w:eastAsia="pl-PL"/>
        </w:rPr>
        <w:t xml:space="preserve"> tych zasobów, chyba że za nieudostępnienie zasobów podmiot ten nie ponosi winy.</w:t>
      </w:r>
    </w:p>
    <w:p w:rsidR="00744E14" w:rsidRPr="00803176" w:rsidRDefault="00744E14" w:rsidP="00AE618F">
      <w:pPr>
        <w:pStyle w:val="Akapitzlist"/>
        <w:numPr>
          <w:ilvl w:val="0"/>
          <w:numId w:val="20"/>
        </w:numPr>
        <w:jc w:val="both"/>
        <w:rPr>
          <w:rFonts w:ascii="Arial" w:hAnsi="Arial" w:cs="Arial"/>
          <w:b/>
          <w:sz w:val="20"/>
          <w:szCs w:val="20"/>
        </w:rPr>
      </w:pPr>
      <w:r w:rsidRPr="00803176">
        <w:rPr>
          <w:rFonts w:ascii="Arial" w:eastAsiaTheme="minorEastAsia" w:hAnsi="Arial" w:cs="Arial"/>
          <w:sz w:val="20"/>
          <w:szCs w:val="20"/>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8C639B" w:rsidRPr="00803176" w:rsidRDefault="008C639B" w:rsidP="00AE618F">
      <w:pPr>
        <w:pStyle w:val="Akapitzlist"/>
        <w:numPr>
          <w:ilvl w:val="0"/>
          <w:numId w:val="20"/>
        </w:numPr>
        <w:jc w:val="both"/>
        <w:rPr>
          <w:rFonts w:ascii="Arial" w:hAnsi="Arial" w:cs="Arial"/>
          <w:b/>
          <w:sz w:val="20"/>
          <w:szCs w:val="20"/>
        </w:rPr>
      </w:pPr>
      <w:r w:rsidRPr="00803176">
        <w:rPr>
          <w:rFonts w:ascii="Arial" w:hAnsi="Arial" w:cs="Arial"/>
          <w:sz w:val="20"/>
          <w:szCs w:val="20"/>
        </w:rPr>
        <w:t>Zgodnie z</w:t>
      </w:r>
      <w:r w:rsidRPr="00803176">
        <w:rPr>
          <w:rFonts w:ascii="Arial" w:hAnsi="Arial" w:cs="Arial"/>
          <w:sz w:val="20"/>
          <w:szCs w:val="20"/>
          <w:lang w:val="en-US"/>
        </w:rPr>
        <w:t xml:space="preserve"> art.</w:t>
      </w:r>
      <w:r w:rsidRPr="00803176">
        <w:rPr>
          <w:rFonts w:ascii="Arial" w:hAnsi="Arial" w:cs="Arial"/>
          <w:sz w:val="20"/>
          <w:szCs w:val="20"/>
        </w:rPr>
        <w:t xml:space="preserve"> 123 ustawy Pzp,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65563" w:rsidRPr="00803176" w:rsidRDefault="00365563"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6"/>
          <w:szCs w:val="20"/>
        </w:rPr>
      </w:pPr>
    </w:p>
    <w:p w:rsidR="00365563" w:rsidRDefault="00365563"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F3719B" w:rsidRDefault="00F3719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F3719B" w:rsidRDefault="00F3719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F3719B" w:rsidRDefault="00F3719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F3719B" w:rsidRPr="00803176" w:rsidRDefault="00F3719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tbl>
      <w:tblPr>
        <w:tblStyle w:val="Tabela-Siatka"/>
        <w:tblW w:w="8702" w:type="dxa"/>
        <w:tblInd w:w="-113" w:type="dxa"/>
        <w:tblLook w:val="04A0" w:firstRow="1" w:lastRow="0" w:firstColumn="1" w:lastColumn="0" w:noHBand="0" w:noVBand="1"/>
      </w:tblPr>
      <w:tblGrid>
        <w:gridCol w:w="8702"/>
      </w:tblGrid>
      <w:tr w:rsidR="008C639B" w:rsidRPr="00803176" w:rsidTr="00FC1704">
        <w:tc>
          <w:tcPr>
            <w:tcW w:w="8702" w:type="dxa"/>
            <w:shd w:val="clear" w:color="auto" w:fill="BFBFBF" w:themeFill="background1" w:themeFillShade="BF"/>
          </w:tcPr>
          <w:p w:rsidR="008C639B" w:rsidRPr="00803176" w:rsidRDefault="008C639B" w:rsidP="008C639B">
            <w:pPr>
              <w:jc w:val="both"/>
              <w:rPr>
                <w:rFonts w:ascii="Arial" w:hAnsi="Arial" w:cs="Arial"/>
                <w:b/>
                <w:sz w:val="20"/>
              </w:rPr>
            </w:pPr>
          </w:p>
          <w:p w:rsidR="008C639B" w:rsidRPr="00803176" w:rsidRDefault="008C639B" w:rsidP="008C639B">
            <w:pPr>
              <w:jc w:val="both"/>
              <w:rPr>
                <w:rFonts w:ascii="Arial" w:hAnsi="Arial" w:cs="Arial"/>
                <w:b/>
                <w:sz w:val="20"/>
              </w:rPr>
            </w:pPr>
            <w:r w:rsidRPr="00803176">
              <w:rPr>
                <w:rFonts w:ascii="Arial" w:hAnsi="Arial" w:cs="Arial"/>
                <w:b/>
                <w:sz w:val="20"/>
              </w:rPr>
              <w:t>ROZDZIAŁ</w:t>
            </w:r>
            <w:r w:rsidR="00FC1704" w:rsidRPr="00803176">
              <w:rPr>
                <w:rFonts w:ascii="Arial" w:hAnsi="Arial" w:cs="Arial"/>
                <w:b/>
                <w:sz w:val="20"/>
              </w:rPr>
              <w:t xml:space="preserve"> 6</w:t>
            </w:r>
            <w:r w:rsidRPr="00803176">
              <w:rPr>
                <w:rFonts w:ascii="Arial" w:hAnsi="Arial" w:cs="Arial"/>
                <w:b/>
                <w:sz w:val="20"/>
              </w:rPr>
              <w:t xml:space="preserve">       Oświadczenia i dokumenty, jakie mają dostarczyć Wykonawcy w celu       </w:t>
            </w:r>
            <w:r w:rsidRPr="00803176">
              <w:rPr>
                <w:rFonts w:ascii="Arial" w:hAnsi="Arial" w:cs="Arial"/>
                <w:b/>
                <w:sz w:val="20"/>
              </w:rPr>
              <w:br/>
              <w:t xml:space="preserve">                               potwierdzenia spełnienia warunków udziału w postepowaniu oraz            </w:t>
            </w:r>
            <w:r w:rsidRPr="00803176">
              <w:rPr>
                <w:rFonts w:ascii="Arial" w:hAnsi="Arial" w:cs="Arial"/>
                <w:b/>
                <w:sz w:val="20"/>
              </w:rPr>
              <w:br/>
              <w:t xml:space="preserve">                               wykazania braku podstaw do wykluczenia</w:t>
            </w:r>
          </w:p>
          <w:p w:rsidR="008C639B" w:rsidRPr="00803176" w:rsidRDefault="008C639B" w:rsidP="008C639B">
            <w:pPr>
              <w:jc w:val="both"/>
              <w:rPr>
                <w:rFonts w:ascii="Arial" w:hAnsi="Arial" w:cs="Arial"/>
                <w:b/>
                <w:sz w:val="20"/>
              </w:rPr>
            </w:pPr>
          </w:p>
        </w:tc>
      </w:tr>
    </w:tbl>
    <w:p w:rsidR="00FC1704" w:rsidRPr="00803176" w:rsidRDefault="00FC1704" w:rsidP="00FC1704">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Na potwierdzenie spełnienia warunków udziału w postepowaniu oraz wykazaniu braku podstaw do wykluczenia należy złożyć następujące dokumenty i zaświadczenia</w:t>
      </w:r>
    </w:p>
    <w:p w:rsidR="00365563" w:rsidRPr="00803176" w:rsidRDefault="00365563"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12"/>
          <w:szCs w:val="20"/>
        </w:rPr>
      </w:pPr>
    </w:p>
    <w:p w:rsidR="00365563" w:rsidRPr="00803176" w:rsidRDefault="00FC1704" w:rsidP="00FC1704">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ETAP 1</w:t>
      </w:r>
    </w:p>
    <w:p w:rsidR="00FC1704" w:rsidRPr="00803176" w:rsidRDefault="00FC1704" w:rsidP="00FC1704">
      <w:pPr>
        <w:pStyle w:val="Akapitzlist"/>
        <w:widowControl w:val="0"/>
        <w:numPr>
          <w:ilvl w:val="0"/>
          <w:numId w:val="28"/>
        </w:numPr>
        <w:kinsoku w:val="0"/>
        <w:overflowPunct w:val="0"/>
        <w:spacing w:before="355" w:after="0" w:line="234" w:lineRule="exact"/>
        <w:ind w:right="72"/>
        <w:jc w:val="both"/>
        <w:textAlignment w:val="baseline"/>
        <w:rPr>
          <w:rFonts w:ascii="Arial" w:hAnsi="Arial" w:cs="Arial"/>
          <w:b/>
          <w:iCs/>
          <w:spacing w:val="-4"/>
          <w:sz w:val="20"/>
          <w:szCs w:val="20"/>
        </w:rPr>
      </w:pPr>
      <w:r w:rsidRPr="00803176">
        <w:rPr>
          <w:rFonts w:ascii="Arial" w:eastAsiaTheme="minorEastAsia" w:hAnsi="Arial" w:cs="Arial"/>
          <w:b/>
          <w:bCs/>
          <w:spacing w:val="-2"/>
          <w:sz w:val="20"/>
          <w:szCs w:val="20"/>
          <w:lang w:eastAsia="pl-PL"/>
        </w:rPr>
        <w:t xml:space="preserve">Dokumenty, </w:t>
      </w:r>
      <w:r w:rsidRPr="00803176">
        <w:rPr>
          <w:rFonts w:ascii="Arial" w:eastAsiaTheme="minorEastAsia" w:hAnsi="Arial" w:cs="Arial"/>
          <w:spacing w:val="-2"/>
          <w:sz w:val="20"/>
          <w:szCs w:val="20"/>
          <w:lang w:eastAsia="pl-PL"/>
        </w:rPr>
        <w:t>które Wykonawca ubiegający się o zamówienie publiczne zobowiązany jest złożyć:</w:t>
      </w:r>
    </w:p>
    <w:p w:rsidR="00FC1704" w:rsidRPr="00803176" w:rsidRDefault="00FC1704" w:rsidP="00FC1704">
      <w:pPr>
        <w:widowControl w:val="0"/>
        <w:numPr>
          <w:ilvl w:val="0"/>
          <w:numId w:val="29"/>
        </w:numPr>
        <w:kinsoku w:val="0"/>
        <w:overflowPunct w:val="0"/>
        <w:autoSpaceDE w:val="0"/>
        <w:autoSpaceDN w:val="0"/>
        <w:adjustRightInd w:val="0"/>
        <w:spacing w:before="53" w:after="0" w:line="240" w:lineRule="exact"/>
        <w:textAlignment w:val="baseline"/>
        <w:rPr>
          <w:rFonts w:ascii="Arial" w:eastAsiaTheme="minorEastAsia" w:hAnsi="Arial" w:cs="Arial"/>
          <w:i/>
          <w:iCs/>
          <w:sz w:val="20"/>
          <w:szCs w:val="20"/>
          <w:lang w:eastAsia="pl-PL"/>
        </w:rPr>
      </w:pPr>
      <w:r w:rsidRPr="00803176">
        <w:rPr>
          <w:rFonts w:ascii="Arial" w:eastAsiaTheme="minorEastAsia" w:hAnsi="Arial" w:cs="Arial"/>
          <w:sz w:val="20"/>
          <w:szCs w:val="20"/>
          <w:lang w:eastAsia="pl-PL"/>
        </w:rPr>
        <w:t xml:space="preserve">Wypełniony Formularz Ofertowy </w:t>
      </w:r>
      <w:r w:rsidRPr="00803176">
        <w:rPr>
          <w:rFonts w:ascii="Arial" w:eastAsiaTheme="minorEastAsia" w:hAnsi="Arial" w:cs="Arial"/>
          <w:i/>
          <w:iCs/>
          <w:sz w:val="20"/>
          <w:szCs w:val="20"/>
          <w:lang w:eastAsia="pl-PL"/>
        </w:rPr>
        <w:t>(załącznik nr 1 do SWZ).</w:t>
      </w:r>
    </w:p>
    <w:p w:rsidR="00FC1704" w:rsidRPr="00803176" w:rsidRDefault="00FC1704" w:rsidP="00FC1704">
      <w:pPr>
        <w:widowControl w:val="0"/>
        <w:numPr>
          <w:ilvl w:val="0"/>
          <w:numId w:val="30"/>
        </w:numPr>
        <w:kinsoku w:val="0"/>
        <w:overflowPunct w:val="0"/>
        <w:autoSpaceDE w:val="0"/>
        <w:autoSpaceDN w:val="0"/>
        <w:adjustRightInd w:val="0"/>
        <w:spacing w:before="48" w:after="0" w:line="240" w:lineRule="exact"/>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Oświadczenie o niepodleganiu wykluczeniu w postępowaniu składane na podstawie</w:t>
      </w:r>
      <w:r w:rsidRPr="00803176">
        <w:rPr>
          <w:rFonts w:ascii="Arial" w:eastAsiaTheme="minorEastAsia" w:hAnsi="Arial" w:cs="Arial"/>
          <w:spacing w:val="-3"/>
          <w:sz w:val="20"/>
          <w:szCs w:val="20"/>
          <w:lang w:val="en-US"/>
        </w:rPr>
        <w:t xml:space="preserve"> art.</w:t>
      </w:r>
      <w:r w:rsidRPr="00803176">
        <w:rPr>
          <w:rFonts w:ascii="Arial" w:eastAsiaTheme="minorEastAsia" w:hAnsi="Arial" w:cs="Arial"/>
          <w:spacing w:val="-3"/>
          <w:sz w:val="20"/>
          <w:szCs w:val="20"/>
          <w:lang w:eastAsia="pl-PL"/>
        </w:rPr>
        <w:t xml:space="preserve"> 125 ust. 1 ustawy Pzp </w:t>
      </w:r>
      <w:r w:rsidRPr="00803176">
        <w:rPr>
          <w:rFonts w:ascii="Arial" w:eastAsiaTheme="minorEastAsia" w:hAnsi="Arial" w:cs="Arial"/>
          <w:i/>
          <w:iCs/>
          <w:spacing w:val="-3"/>
          <w:sz w:val="20"/>
          <w:szCs w:val="20"/>
          <w:lang w:eastAsia="pl-PL"/>
        </w:rPr>
        <w:t xml:space="preserve">(załącznik nr 2 do SWZ) </w:t>
      </w:r>
      <w:r w:rsidRPr="00803176">
        <w:rPr>
          <w:rFonts w:ascii="Arial" w:eastAsiaTheme="minorEastAsia" w:hAnsi="Arial" w:cs="Arial"/>
          <w:spacing w:val="-3"/>
          <w:sz w:val="20"/>
          <w:szCs w:val="20"/>
          <w:lang w:eastAsia="pl-PL"/>
        </w:rPr>
        <w:t>Oświadczenie składają odrębnie:</w:t>
      </w:r>
    </w:p>
    <w:p w:rsidR="00FC1704" w:rsidRPr="00803176" w:rsidRDefault="00FC1704" w:rsidP="00FC1704">
      <w:pPr>
        <w:widowControl w:val="0"/>
        <w:kinsoku w:val="0"/>
        <w:overflowPunct w:val="0"/>
        <w:autoSpaceDE w:val="0"/>
        <w:autoSpaceDN w:val="0"/>
        <w:adjustRightInd w:val="0"/>
        <w:spacing w:before="48" w:after="0" w:line="240" w:lineRule="exact"/>
        <w:ind w:left="864"/>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 xml:space="preserve">- </w:t>
      </w:r>
      <w:r w:rsidRPr="00803176">
        <w:rPr>
          <w:rFonts w:ascii="Arial" w:eastAsiaTheme="minorEastAsia" w:hAnsi="Arial" w:cs="Arial"/>
          <w:spacing w:val="-4"/>
          <w:sz w:val="20"/>
          <w:szCs w:val="20"/>
          <w:lang w:eastAsia="pl-PL"/>
        </w:rPr>
        <w:t>Wykonawca,</w:t>
      </w:r>
    </w:p>
    <w:p w:rsidR="00FC1704" w:rsidRPr="00803176" w:rsidRDefault="00FC1704" w:rsidP="00FC1704">
      <w:pPr>
        <w:widowControl w:val="0"/>
        <w:kinsoku w:val="0"/>
        <w:overflowPunct w:val="0"/>
        <w:autoSpaceDE w:val="0"/>
        <w:autoSpaceDN w:val="0"/>
        <w:adjustRightInd w:val="0"/>
        <w:spacing w:before="48" w:after="0" w:line="240" w:lineRule="exact"/>
        <w:ind w:left="864"/>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 xml:space="preserve">- </w:t>
      </w:r>
      <w:r w:rsidR="00786EFA" w:rsidRPr="00803176">
        <w:rPr>
          <w:rFonts w:ascii="Arial" w:eastAsiaTheme="minorEastAsia" w:hAnsi="Arial" w:cs="Arial"/>
          <w:sz w:val="20"/>
          <w:szCs w:val="20"/>
          <w:lang w:eastAsia="pl-PL"/>
        </w:rPr>
        <w:t xml:space="preserve">każdy spośród Wykonawców </w:t>
      </w:r>
      <w:r w:rsidRPr="00803176">
        <w:rPr>
          <w:rFonts w:ascii="Arial" w:eastAsiaTheme="minorEastAsia" w:hAnsi="Arial" w:cs="Arial"/>
          <w:sz w:val="20"/>
          <w:szCs w:val="20"/>
          <w:lang w:eastAsia="pl-PL"/>
        </w:rPr>
        <w:t>wspólnie ubiegających się o udzielenie zamówienia (jeżeli dotyczy).</w:t>
      </w:r>
    </w:p>
    <w:p w:rsidR="00FC1704" w:rsidRPr="00803176" w:rsidRDefault="00FC1704" w:rsidP="00E835A2">
      <w:pPr>
        <w:widowControl w:val="0"/>
        <w:numPr>
          <w:ilvl w:val="0"/>
          <w:numId w:val="31"/>
        </w:numPr>
        <w:kinsoku w:val="0"/>
        <w:overflowPunct w:val="0"/>
        <w:autoSpaceDE w:val="0"/>
        <w:autoSpaceDN w:val="0"/>
        <w:adjustRightInd w:val="0"/>
        <w:spacing w:before="92" w:after="0" w:line="239" w:lineRule="exact"/>
        <w:ind w:right="72"/>
        <w:jc w:val="both"/>
        <w:textAlignment w:val="baseline"/>
        <w:rPr>
          <w:rFonts w:ascii="Arial" w:eastAsiaTheme="minorEastAsia" w:hAnsi="Arial" w:cs="Arial"/>
          <w:i/>
          <w:iCs/>
          <w:spacing w:val="-3"/>
          <w:sz w:val="20"/>
          <w:szCs w:val="20"/>
          <w:lang w:eastAsia="pl-PL"/>
        </w:rPr>
      </w:pPr>
      <w:r w:rsidRPr="00803176">
        <w:rPr>
          <w:rFonts w:ascii="Arial" w:eastAsiaTheme="minorEastAsia" w:hAnsi="Arial" w:cs="Arial"/>
          <w:b/>
          <w:bCs/>
          <w:spacing w:val="-3"/>
          <w:sz w:val="20"/>
          <w:szCs w:val="20"/>
          <w:lang w:eastAsia="pl-PL"/>
        </w:rPr>
        <w:t xml:space="preserve">Oświadczenie Wykonawców wspólnie ubiegających się </w:t>
      </w:r>
      <w:r w:rsidRPr="00803176">
        <w:rPr>
          <w:rFonts w:ascii="Arial" w:eastAsiaTheme="minorEastAsia" w:hAnsi="Arial" w:cs="Arial"/>
          <w:spacing w:val="-3"/>
          <w:sz w:val="20"/>
          <w:szCs w:val="20"/>
          <w:lang w:eastAsia="pl-PL"/>
        </w:rPr>
        <w:t>o udzielenie zamówienia składane na podstawie</w:t>
      </w:r>
      <w:r w:rsidRPr="00803176">
        <w:rPr>
          <w:rFonts w:ascii="Arial" w:eastAsiaTheme="minorEastAsia" w:hAnsi="Arial" w:cs="Arial"/>
          <w:spacing w:val="-3"/>
          <w:sz w:val="20"/>
          <w:szCs w:val="20"/>
          <w:lang w:val="en-US"/>
        </w:rPr>
        <w:t xml:space="preserve"> art</w:t>
      </w:r>
      <w:r w:rsidRPr="00803176">
        <w:rPr>
          <w:rFonts w:ascii="Arial" w:eastAsiaTheme="minorEastAsia" w:hAnsi="Arial" w:cs="Arial"/>
          <w:spacing w:val="-3"/>
          <w:sz w:val="20"/>
          <w:szCs w:val="20"/>
          <w:lang w:eastAsia="pl-PL"/>
        </w:rPr>
        <w:t xml:space="preserve"> 117 ust 4 ustawy Pzp —jeżeli dotyczy </w:t>
      </w:r>
      <w:r w:rsidRPr="00803176">
        <w:rPr>
          <w:rFonts w:ascii="Arial" w:eastAsiaTheme="minorEastAsia" w:hAnsi="Arial" w:cs="Arial"/>
          <w:i/>
          <w:iCs/>
          <w:spacing w:val="-3"/>
          <w:sz w:val="20"/>
          <w:szCs w:val="20"/>
          <w:lang w:eastAsia="pl-PL"/>
        </w:rPr>
        <w:t xml:space="preserve">(wzór - załącznik nr </w:t>
      </w:r>
      <w:r w:rsidRPr="00803176">
        <w:rPr>
          <w:rFonts w:ascii="Arial" w:eastAsiaTheme="minorEastAsia" w:hAnsi="Arial" w:cs="Arial"/>
          <w:spacing w:val="-3"/>
          <w:sz w:val="20"/>
          <w:szCs w:val="20"/>
          <w:lang w:eastAsia="pl-PL"/>
        </w:rPr>
        <w:t xml:space="preserve">3 </w:t>
      </w:r>
      <w:r w:rsidRPr="00803176">
        <w:rPr>
          <w:rFonts w:ascii="Arial" w:eastAsiaTheme="minorEastAsia" w:hAnsi="Arial" w:cs="Arial"/>
          <w:i/>
          <w:iCs/>
          <w:spacing w:val="-3"/>
          <w:sz w:val="20"/>
          <w:szCs w:val="20"/>
          <w:lang w:eastAsia="pl-PL"/>
        </w:rPr>
        <w:t>do SWZ).</w:t>
      </w:r>
    </w:p>
    <w:p w:rsidR="00FC1704" w:rsidRPr="00803176" w:rsidRDefault="00FC1704" w:rsidP="00E835A2">
      <w:pPr>
        <w:widowControl w:val="0"/>
        <w:numPr>
          <w:ilvl w:val="0"/>
          <w:numId w:val="32"/>
        </w:numPr>
        <w:kinsoku w:val="0"/>
        <w:overflowPunct w:val="0"/>
        <w:autoSpaceDE w:val="0"/>
        <w:autoSpaceDN w:val="0"/>
        <w:adjustRightInd w:val="0"/>
        <w:spacing w:before="4" w:after="0" w:line="240"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Dowody, o których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110 ust. 2 ustawy Pzp, na to, że mimo zaistnienia podstaw wykluczenia wymienionych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108 ust 1 pkt 1), 2) i 5) lub</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109 ust 1 pkt 4) ustawy Pzp, podjęte przez Wykonawcę środki są wystarczające do wykazania jego rzetelności</w:t>
      </w:r>
    </w:p>
    <w:p w:rsidR="00FC1704" w:rsidRPr="00803176" w:rsidRDefault="00FC1704" w:rsidP="00FC1704">
      <w:pPr>
        <w:widowControl w:val="0"/>
        <w:kinsoku w:val="0"/>
        <w:overflowPunct w:val="0"/>
        <w:autoSpaceDE w:val="0"/>
        <w:autoSpaceDN w:val="0"/>
        <w:adjustRightInd w:val="0"/>
        <w:spacing w:after="0" w:line="220" w:lineRule="exact"/>
        <w:ind w:left="864"/>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 jeżeli dotyczy.</w:t>
      </w:r>
    </w:p>
    <w:p w:rsidR="00FC1704" w:rsidRPr="00961034" w:rsidRDefault="00FC1704" w:rsidP="00961034">
      <w:pPr>
        <w:widowControl w:val="0"/>
        <w:numPr>
          <w:ilvl w:val="0"/>
          <w:numId w:val="33"/>
        </w:numPr>
        <w:shd w:val="clear" w:color="auto" w:fill="FFFFFF" w:themeFill="background1"/>
        <w:kinsoku w:val="0"/>
        <w:overflowPunct w:val="0"/>
        <w:autoSpaceDE w:val="0"/>
        <w:autoSpaceDN w:val="0"/>
        <w:adjustRightInd w:val="0"/>
        <w:spacing w:before="106" w:after="0" w:line="255" w:lineRule="exact"/>
        <w:jc w:val="both"/>
        <w:textAlignment w:val="baseline"/>
        <w:rPr>
          <w:rFonts w:ascii="Arial" w:eastAsiaTheme="minorEastAsia" w:hAnsi="Arial" w:cs="Arial"/>
          <w:i/>
          <w:iCs/>
          <w:spacing w:val="-2"/>
          <w:sz w:val="20"/>
          <w:szCs w:val="20"/>
          <w:lang w:eastAsia="pl-PL"/>
        </w:rPr>
      </w:pPr>
      <w:r w:rsidRPr="00961034">
        <w:rPr>
          <w:rFonts w:ascii="Arial" w:eastAsiaTheme="minorEastAsia" w:hAnsi="Arial" w:cs="Arial"/>
          <w:spacing w:val="-2"/>
          <w:sz w:val="20"/>
          <w:szCs w:val="20"/>
          <w:lang w:eastAsia="pl-PL"/>
        </w:rPr>
        <w:t xml:space="preserve">Wypełniony </w:t>
      </w:r>
      <w:r w:rsidRPr="00961034">
        <w:rPr>
          <w:rFonts w:ascii="Arial" w:eastAsiaTheme="minorEastAsia" w:hAnsi="Arial" w:cs="Arial"/>
          <w:b/>
          <w:bCs/>
          <w:spacing w:val="-2"/>
          <w:sz w:val="20"/>
          <w:szCs w:val="20"/>
          <w:lang w:eastAsia="pl-PL"/>
        </w:rPr>
        <w:t xml:space="preserve">Wykaz osób — </w:t>
      </w:r>
      <w:r w:rsidR="00F3719B" w:rsidRPr="00961034">
        <w:rPr>
          <w:rFonts w:ascii="Arial" w:eastAsiaTheme="minorEastAsia" w:hAnsi="Arial" w:cs="Arial"/>
          <w:b/>
          <w:bCs/>
          <w:spacing w:val="-2"/>
          <w:sz w:val="20"/>
          <w:szCs w:val="20"/>
          <w:lang w:eastAsia="pl-PL"/>
        </w:rPr>
        <w:t xml:space="preserve">odpowiedni </w:t>
      </w:r>
      <w:r w:rsidRPr="00961034">
        <w:rPr>
          <w:rFonts w:ascii="Arial" w:eastAsiaTheme="minorEastAsia" w:hAnsi="Arial" w:cs="Arial"/>
          <w:i/>
          <w:iCs/>
          <w:spacing w:val="-2"/>
          <w:sz w:val="20"/>
          <w:szCs w:val="20"/>
          <w:lang w:eastAsia="pl-PL"/>
        </w:rPr>
        <w:t>załącznik nr 5</w:t>
      </w:r>
      <w:r w:rsidR="00F3719B" w:rsidRPr="00961034">
        <w:rPr>
          <w:rFonts w:ascii="Arial" w:eastAsiaTheme="minorEastAsia" w:hAnsi="Arial" w:cs="Arial"/>
          <w:i/>
          <w:iCs/>
          <w:spacing w:val="-2"/>
          <w:sz w:val="20"/>
          <w:szCs w:val="20"/>
          <w:lang w:eastAsia="pl-PL"/>
        </w:rPr>
        <w:t>.1-5.16</w:t>
      </w:r>
      <w:r w:rsidRPr="00961034">
        <w:rPr>
          <w:rFonts w:ascii="Arial" w:eastAsiaTheme="minorEastAsia" w:hAnsi="Arial" w:cs="Arial"/>
          <w:i/>
          <w:iCs/>
          <w:spacing w:val="-2"/>
          <w:sz w:val="20"/>
          <w:szCs w:val="20"/>
          <w:lang w:eastAsia="pl-PL"/>
        </w:rPr>
        <w:t>;</w:t>
      </w:r>
    </w:p>
    <w:p w:rsidR="00FC1704" w:rsidRPr="00803176" w:rsidRDefault="00FC1704" w:rsidP="00E835A2">
      <w:pPr>
        <w:widowControl w:val="0"/>
        <w:numPr>
          <w:ilvl w:val="0"/>
          <w:numId w:val="34"/>
        </w:numPr>
        <w:kinsoku w:val="0"/>
        <w:overflowPunct w:val="0"/>
        <w:autoSpaceDE w:val="0"/>
        <w:autoSpaceDN w:val="0"/>
        <w:adjustRightInd w:val="0"/>
        <w:spacing w:before="107" w:after="0" w:line="235" w:lineRule="exact"/>
        <w:ind w:right="72"/>
        <w:jc w:val="both"/>
        <w:textAlignment w:val="baseline"/>
        <w:rPr>
          <w:rFonts w:ascii="Arial" w:eastAsiaTheme="minorEastAsia" w:hAnsi="Arial" w:cs="Arial"/>
          <w:i/>
          <w:iCs/>
          <w:sz w:val="20"/>
          <w:szCs w:val="20"/>
          <w:lang w:eastAsia="pl-PL"/>
        </w:rPr>
      </w:pPr>
      <w:r w:rsidRPr="00803176">
        <w:rPr>
          <w:rFonts w:ascii="Arial" w:eastAsiaTheme="minorEastAsia" w:hAnsi="Arial" w:cs="Arial"/>
          <w:b/>
          <w:bCs/>
          <w:sz w:val="20"/>
          <w:szCs w:val="20"/>
          <w:lang w:eastAsia="pl-PL"/>
        </w:rPr>
        <w:t xml:space="preserve">Zobowiązanie do oddania do dyspozycji zasobów </w:t>
      </w:r>
      <w:r w:rsidRPr="00803176">
        <w:rPr>
          <w:rFonts w:ascii="Arial" w:eastAsiaTheme="minorEastAsia" w:hAnsi="Arial" w:cs="Arial"/>
          <w:sz w:val="20"/>
          <w:szCs w:val="20"/>
          <w:lang w:eastAsia="pl-PL"/>
        </w:rPr>
        <w:t xml:space="preserve">- jeżeli Wykonawca w celu potwierdzenia spełniania warunków udziału w postępowaniu polega na zdolnościach innych podmiotów </w:t>
      </w:r>
      <w:r w:rsidRPr="00803176">
        <w:rPr>
          <w:rFonts w:ascii="Arial" w:eastAsiaTheme="minorEastAsia" w:hAnsi="Arial" w:cs="Arial"/>
          <w:i/>
          <w:iCs/>
          <w:sz w:val="20"/>
          <w:szCs w:val="20"/>
          <w:lang w:eastAsia="pl-PL"/>
        </w:rPr>
        <w:t xml:space="preserve">— jeśli </w:t>
      </w:r>
      <w:r w:rsidRPr="00803176">
        <w:rPr>
          <w:rFonts w:ascii="Arial" w:eastAsiaTheme="minorEastAsia" w:hAnsi="Arial" w:cs="Arial"/>
          <w:sz w:val="20"/>
          <w:szCs w:val="20"/>
          <w:lang w:eastAsia="pl-PL"/>
        </w:rPr>
        <w:t xml:space="preserve">dotyczy </w:t>
      </w:r>
      <w:r w:rsidRPr="00803176">
        <w:rPr>
          <w:rFonts w:ascii="Arial" w:eastAsiaTheme="minorEastAsia" w:hAnsi="Arial" w:cs="Arial"/>
          <w:i/>
          <w:iCs/>
          <w:sz w:val="20"/>
          <w:szCs w:val="20"/>
          <w:lang w:eastAsia="pl-PL"/>
        </w:rPr>
        <w:t>(wzór - załącznik nr 6).</w:t>
      </w:r>
    </w:p>
    <w:p w:rsidR="00803176" w:rsidRPr="00803176" w:rsidRDefault="00803176" w:rsidP="00803176">
      <w:pPr>
        <w:widowControl w:val="0"/>
        <w:numPr>
          <w:ilvl w:val="0"/>
          <w:numId w:val="34"/>
        </w:numPr>
        <w:kinsoku w:val="0"/>
        <w:overflowPunct w:val="0"/>
        <w:autoSpaceDE w:val="0"/>
        <w:autoSpaceDN w:val="0"/>
        <w:adjustRightInd w:val="0"/>
        <w:spacing w:before="107" w:after="0" w:line="235" w:lineRule="exact"/>
        <w:ind w:right="72"/>
        <w:jc w:val="both"/>
        <w:textAlignment w:val="baseline"/>
        <w:rPr>
          <w:rFonts w:ascii="Arial" w:eastAsiaTheme="minorEastAsia" w:hAnsi="Arial" w:cs="Arial"/>
          <w:i/>
          <w:iCs/>
          <w:sz w:val="20"/>
          <w:szCs w:val="20"/>
          <w:lang w:eastAsia="pl-PL"/>
        </w:rPr>
      </w:pPr>
      <w:r w:rsidRPr="00803176">
        <w:rPr>
          <w:rFonts w:ascii="Arial" w:eastAsiaTheme="minorEastAsia" w:hAnsi="Arial" w:cs="Arial"/>
          <w:b/>
          <w:bCs/>
          <w:sz w:val="20"/>
          <w:szCs w:val="20"/>
          <w:lang w:eastAsia="pl-PL"/>
        </w:rPr>
        <w:t xml:space="preserve">Oświadczenie podmiotu udostepniającego zasoby </w:t>
      </w:r>
      <w:r w:rsidRPr="00803176">
        <w:rPr>
          <w:rFonts w:ascii="Arial" w:eastAsiaTheme="minorEastAsia" w:hAnsi="Arial" w:cs="Arial"/>
          <w:sz w:val="20"/>
          <w:szCs w:val="20"/>
          <w:lang w:eastAsia="pl-PL"/>
        </w:rPr>
        <w:t xml:space="preserve">- jeżeli Wykonawca w celu potwierdzenia spełniania warunków udziału w postępowaniu polega na zdolnościach innych podmiotów </w:t>
      </w:r>
      <w:r w:rsidRPr="00803176">
        <w:rPr>
          <w:rFonts w:ascii="Arial" w:eastAsiaTheme="minorEastAsia" w:hAnsi="Arial" w:cs="Arial"/>
          <w:i/>
          <w:iCs/>
          <w:sz w:val="20"/>
          <w:szCs w:val="20"/>
          <w:lang w:eastAsia="pl-PL"/>
        </w:rPr>
        <w:t xml:space="preserve">— jeśli </w:t>
      </w:r>
      <w:r w:rsidRPr="00803176">
        <w:rPr>
          <w:rFonts w:ascii="Arial" w:eastAsiaTheme="minorEastAsia" w:hAnsi="Arial" w:cs="Arial"/>
          <w:sz w:val="20"/>
          <w:szCs w:val="20"/>
          <w:lang w:eastAsia="pl-PL"/>
        </w:rPr>
        <w:t xml:space="preserve">dotyczy </w:t>
      </w:r>
      <w:r w:rsidRPr="00803176">
        <w:rPr>
          <w:rFonts w:ascii="Arial" w:eastAsiaTheme="minorEastAsia" w:hAnsi="Arial" w:cs="Arial"/>
          <w:i/>
          <w:iCs/>
          <w:sz w:val="20"/>
          <w:szCs w:val="20"/>
          <w:lang w:eastAsia="pl-PL"/>
        </w:rPr>
        <w:t>(wzór - załącznik nr 7).</w:t>
      </w:r>
    </w:p>
    <w:p w:rsidR="00626EF8" w:rsidRPr="00803176" w:rsidRDefault="00FC1704" w:rsidP="00E835A2">
      <w:pPr>
        <w:widowControl w:val="0"/>
        <w:numPr>
          <w:ilvl w:val="0"/>
          <w:numId w:val="35"/>
        </w:numPr>
        <w:kinsoku w:val="0"/>
        <w:overflowPunct w:val="0"/>
        <w:autoSpaceDE w:val="0"/>
        <w:autoSpaceDN w:val="0"/>
        <w:adjustRightInd w:val="0"/>
        <w:spacing w:before="36" w:after="0" w:line="255" w:lineRule="exact"/>
        <w:jc w:val="both"/>
        <w:textAlignment w:val="baseline"/>
        <w:rPr>
          <w:rFonts w:ascii="Arial" w:eastAsiaTheme="minorEastAsia" w:hAnsi="Arial" w:cs="Arial"/>
          <w:b/>
          <w:bCs/>
          <w:spacing w:val="-2"/>
          <w:sz w:val="20"/>
          <w:szCs w:val="20"/>
          <w:lang w:eastAsia="pl-PL"/>
        </w:rPr>
      </w:pPr>
      <w:r w:rsidRPr="00803176">
        <w:rPr>
          <w:rFonts w:ascii="Arial" w:eastAsiaTheme="minorEastAsia" w:hAnsi="Arial" w:cs="Arial"/>
          <w:b/>
          <w:bCs/>
          <w:spacing w:val="-2"/>
          <w:sz w:val="20"/>
          <w:szCs w:val="20"/>
          <w:lang w:eastAsia="pl-PL"/>
        </w:rPr>
        <w:t>Pełnomocnictwo</w:t>
      </w:r>
    </w:p>
    <w:p w:rsidR="00626EF8" w:rsidRPr="00803176" w:rsidRDefault="00626EF8" w:rsidP="00626EF8">
      <w:pPr>
        <w:widowControl w:val="0"/>
        <w:kinsoku w:val="0"/>
        <w:overflowPunct w:val="0"/>
        <w:autoSpaceDE w:val="0"/>
        <w:autoSpaceDN w:val="0"/>
        <w:adjustRightInd w:val="0"/>
        <w:spacing w:before="36" w:after="0" w:line="255" w:lineRule="exact"/>
        <w:ind w:left="864"/>
        <w:jc w:val="both"/>
        <w:textAlignment w:val="baseline"/>
        <w:rPr>
          <w:rFonts w:ascii="Arial" w:eastAsiaTheme="minorEastAsia" w:hAnsi="Arial" w:cs="Arial"/>
          <w:b/>
          <w:bCs/>
          <w:spacing w:val="-2"/>
          <w:sz w:val="20"/>
          <w:szCs w:val="20"/>
          <w:lang w:eastAsia="pl-PL"/>
        </w:rPr>
      </w:pPr>
      <w:r w:rsidRPr="00803176">
        <w:rPr>
          <w:rFonts w:ascii="Arial" w:eastAsiaTheme="minorEastAsia" w:hAnsi="Arial" w:cs="Arial"/>
          <w:b/>
          <w:bCs/>
          <w:spacing w:val="-2"/>
          <w:sz w:val="20"/>
          <w:szCs w:val="20"/>
          <w:lang w:eastAsia="pl-PL"/>
        </w:rPr>
        <w:t xml:space="preserve">- </w:t>
      </w:r>
      <w:r w:rsidR="00FC1704" w:rsidRPr="00803176">
        <w:rPr>
          <w:rFonts w:ascii="Arial" w:eastAsiaTheme="minorEastAsia" w:hAnsi="Arial" w:cs="Arial"/>
          <w:sz w:val="20"/>
          <w:szCs w:val="20"/>
          <w:lang w:eastAsia="pl-PL"/>
        </w:rPr>
        <w:t>w przypadku składania oferty wspólnej — Pełnomocnictwo podmiotów występujących wspólnie,</w:t>
      </w:r>
    </w:p>
    <w:p w:rsidR="00626EF8" w:rsidRPr="00803176" w:rsidRDefault="00626EF8" w:rsidP="00626EF8">
      <w:pPr>
        <w:widowControl w:val="0"/>
        <w:kinsoku w:val="0"/>
        <w:overflowPunct w:val="0"/>
        <w:autoSpaceDE w:val="0"/>
        <w:autoSpaceDN w:val="0"/>
        <w:adjustRightInd w:val="0"/>
        <w:spacing w:before="36" w:after="0" w:line="255" w:lineRule="exact"/>
        <w:ind w:left="864"/>
        <w:jc w:val="both"/>
        <w:textAlignment w:val="baseline"/>
        <w:rPr>
          <w:rFonts w:ascii="Arial" w:eastAsiaTheme="minorEastAsia" w:hAnsi="Arial" w:cs="Arial"/>
          <w:b/>
          <w:bCs/>
          <w:spacing w:val="-2"/>
          <w:sz w:val="20"/>
          <w:szCs w:val="20"/>
          <w:lang w:eastAsia="pl-PL"/>
        </w:rPr>
      </w:pPr>
      <w:r w:rsidRPr="00803176">
        <w:rPr>
          <w:rFonts w:ascii="Arial" w:eastAsiaTheme="minorEastAsia" w:hAnsi="Arial" w:cs="Arial"/>
          <w:b/>
          <w:bCs/>
          <w:spacing w:val="-2"/>
          <w:sz w:val="20"/>
          <w:szCs w:val="20"/>
          <w:lang w:eastAsia="pl-PL"/>
        </w:rPr>
        <w:t>-</w:t>
      </w:r>
      <w:r w:rsidRPr="00803176">
        <w:rPr>
          <w:rFonts w:ascii="Arial" w:eastAsiaTheme="minorEastAsia" w:hAnsi="Arial" w:cs="Arial"/>
          <w:sz w:val="20"/>
          <w:szCs w:val="20"/>
          <w:lang w:eastAsia="pl-PL"/>
        </w:rPr>
        <w:t xml:space="preserve"> </w:t>
      </w:r>
      <w:r w:rsidR="00FC1704" w:rsidRPr="00803176">
        <w:rPr>
          <w:rFonts w:ascii="Arial" w:eastAsiaTheme="minorEastAsia" w:hAnsi="Arial" w:cs="Arial"/>
          <w:sz w:val="20"/>
          <w:szCs w:val="20"/>
          <w:lang w:eastAsia="pl-PL"/>
        </w:rPr>
        <w:t>Pełnomocnictwo do podpisania oferty, względnie do podpisania innych dokumentów składanych wraz z ofertą, o ile prawo do ich podpisania nie wynika z innych dokumentów złożonych wraz z ofertą,</w:t>
      </w:r>
      <w:r w:rsidRPr="00803176">
        <w:rPr>
          <w:rFonts w:ascii="Arial" w:hAnsi="Arial" w:cs="Arial"/>
          <w:sz w:val="20"/>
          <w:szCs w:val="20"/>
        </w:rPr>
        <w:t xml:space="preserve"> </w:t>
      </w:r>
    </w:p>
    <w:p w:rsidR="00626EF8" w:rsidRPr="00803176" w:rsidRDefault="00626EF8" w:rsidP="00626EF8">
      <w:pPr>
        <w:widowControl w:val="0"/>
        <w:kinsoku w:val="0"/>
        <w:overflowPunct w:val="0"/>
        <w:autoSpaceDE w:val="0"/>
        <w:autoSpaceDN w:val="0"/>
        <w:adjustRightInd w:val="0"/>
        <w:spacing w:before="36" w:after="0" w:line="255" w:lineRule="exact"/>
        <w:ind w:left="864"/>
        <w:jc w:val="both"/>
        <w:textAlignment w:val="baseline"/>
        <w:rPr>
          <w:rFonts w:ascii="Arial" w:hAnsi="Arial" w:cs="Arial"/>
          <w:spacing w:val="-2"/>
          <w:sz w:val="20"/>
          <w:szCs w:val="20"/>
        </w:rPr>
      </w:pPr>
      <w:r w:rsidRPr="00803176">
        <w:rPr>
          <w:rFonts w:ascii="Arial" w:hAnsi="Arial" w:cs="Arial"/>
          <w:spacing w:val="-2"/>
          <w:sz w:val="20"/>
          <w:szCs w:val="20"/>
        </w:rPr>
        <w:t>Pełnomocnictwa, określające rodzaj i zakres czynności, które może realizować pełnomocnik muszą być w oryginale w postaci elektronicznej opatrzonej kwalifikowanym podpisem elektronicznym, podpisem zaufanym lub elektronicznym podpisem osobistym osoby/osób udzielającej/cych pełnomocnictwa, bądź kopii notarialnej, potwierdzonej za zgodność z oryginałem notarialnie w postaci elektronicznej opatrzonej kwalifikowanym podpisem elektronicznym, podpisem zaufanym lub elektronicznym podpisem osobistym notariusza.</w:t>
      </w:r>
    </w:p>
    <w:p w:rsidR="00626EF8" w:rsidRPr="00803176" w:rsidRDefault="00626EF8" w:rsidP="00626EF8">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ETAP 2</w:t>
      </w:r>
    </w:p>
    <w:p w:rsidR="00F3719B" w:rsidRPr="00961034" w:rsidRDefault="00626EF8" w:rsidP="00F3719B">
      <w:pPr>
        <w:pStyle w:val="Akapitzlist"/>
        <w:numPr>
          <w:ilvl w:val="0"/>
          <w:numId w:val="40"/>
        </w:numPr>
        <w:kinsoku w:val="0"/>
        <w:overflowPunct w:val="0"/>
        <w:spacing w:after="0" w:line="235" w:lineRule="exact"/>
        <w:ind w:right="144"/>
        <w:jc w:val="both"/>
        <w:textAlignment w:val="baseline"/>
        <w:rPr>
          <w:rFonts w:ascii="Arial" w:hAnsi="Arial" w:cs="Arial"/>
          <w:sz w:val="21"/>
          <w:szCs w:val="21"/>
        </w:rPr>
      </w:pPr>
      <w:r w:rsidRPr="00803176">
        <w:rPr>
          <w:rFonts w:ascii="Arial" w:hAnsi="Arial" w:cs="Arial"/>
          <w:sz w:val="21"/>
          <w:szCs w:val="21"/>
        </w:rPr>
        <w:t>Zamawiający wezwie Wykonawcę, którego oferta zastała najwyżej oceniona, do zło</w:t>
      </w:r>
      <w:r w:rsidR="00F3719B">
        <w:rPr>
          <w:rFonts w:ascii="Arial" w:hAnsi="Arial" w:cs="Arial"/>
          <w:sz w:val="21"/>
          <w:szCs w:val="21"/>
        </w:rPr>
        <w:t>żenia w wyznaczonym terminie, nie</w:t>
      </w:r>
      <w:r w:rsidRPr="00803176">
        <w:rPr>
          <w:rFonts w:ascii="Arial" w:hAnsi="Arial" w:cs="Arial"/>
          <w:sz w:val="21"/>
          <w:szCs w:val="21"/>
        </w:rPr>
        <w:t xml:space="preserve"> krótszym niż 5 dni od dnia wezwania, następujących po</w:t>
      </w:r>
      <w:r w:rsidRPr="00961034">
        <w:rPr>
          <w:rFonts w:ascii="Arial" w:hAnsi="Arial" w:cs="Arial"/>
          <w:sz w:val="21"/>
          <w:szCs w:val="21"/>
        </w:rPr>
        <w:t>dmiotowych środków dowodowych aktualnych na dzień ich złożenia:</w:t>
      </w:r>
    </w:p>
    <w:p w:rsidR="00F3719B" w:rsidRPr="00F3719B" w:rsidRDefault="00F3719B" w:rsidP="00F3719B">
      <w:pPr>
        <w:pStyle w:val="Akapitzlist"/>
        <w:kinsoku w:val="0"/>
        <w:overflowPunct w:val="0"/>
        <w:spacing w:after="0" w:line="235" w:lineRule="exact"/>
        <w:ind w:left="360" w:right="144"/>
        <w:jc w:val="both"/>
        <w:textAlignment w:val="baseline"/>
        <w:rPr>
          <w:rFonts w:ascii="Arial" w:hAnsi="Arial" w:cs="Arial"/>
          <w:color w:val="000000" w:themeColor="text1"/>
          <w:sz w:val="21"/>
          <w:szCs w:val="21"/>
        </w:rPr>
      </w:pPr>
      <w:r w:rsidRPr="00961034">
        <w:rPr>
          <w:rFonts w:ascii="Arial" w:hAnsi="Arial" w:cs="Arial"/>
          <w:color w:val="000000" w:themeColor="text1"/>
          <w:sz w:val="21"/>
          <w:szCs w:val="21"/>
        </w:rPr>
        <w:t xml:space="preserve">- </w:t>
      </w:r>
      <w:r w:rsidRPr="00961034">
        <w:rPr>
          <w:rFonts w:ascii="Arial" w:eastAsiaTheme="minorEastAsia" w:hAnsi="Arial" w:cs="Arial"/>
          <w:b/>
          <w:bCs/>
          <w:color w:val="000000" w:themeColor="text1"/>
          <w:spacing w:val="-2"/>
          <w:sz w:val="20"/>
          <w:szCs w:val="20"/>
          <w:lang w:eastAsia="pl-PL"/>
        </w:rPr>
        <w:t xml:space="preserve">Wykazu osób — </w:t>
      </w:r>
      <w:r w:rsidRPr="00961034">
        <w:rPr>
          <w:rFonts w:ascii="Arial" w:eastAsiaTheme="minorEastAsia" w:hAnsi="Arial" w:cs="Arial"/>
          <w:i/>
          <w:iCs/>
          <w:color w:val="000000" w:themeColor="text1"/>
          <w:spacing w:val="-2"/>
          <w:sz w:val="20"/>
          <w:szCs w:val="20"/>
          <w:lang w:eastAsia="pl-PL"/>
        </w:rPr>
        <w:t>załącznik nr 5;</w:t>
      </w:r>
    </w:p>
    <w:p w:rsidR="00F3719B" w:rsidRPr="00F3719B" w:rsidRDefault="00F3719B" w:rsidP="00F3719B">
      <w:pPr>
        <w:pStyle w:val="Akapitzlist"/>
        <w:widowControl w:val="0"/>
        <w:kinsoku w:val="0"/>
        <w:overflowPunct w:val="0"/>
        <w:autoSpaceDE w:val="0"/>
        <w:autoSpaceDN w:val="0"/>
        <w:adjustRightInd w:val="0"/>
        <w:spacing w:before="106" w:after="0" w:line="255" w:lineRule="exact"/>
        <w:ind w:left="864"/>
        <w:jc w:val="both"/>
        <w:textAlignment w:val="baseline"/>
        <w:rPr>
          <w:rFonts w:ascii="Arial" w:eastAsiaTheme="minorEastAsia" w:hAnsi="Arial" w:cs="Arial"/>
          <w:i/>
          <w:iCs/>
          <w:color w:val="000000" w:themeColor="text1"/>
          <w:spacing w:val="-2"/>
          <w:sz w:val="20"/>
          <w:szCs w:val="20"/>
          <w:lang w:eastAsia="pl-PL"/>
        </w:rPr>
      </w:pPr>
    </w:p>
    <w:p w:rsid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bookmarkStart w:id="1" w:name="mip51080700"/>
      <w:bookmarkEnd w:id="1"/>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lastRenderedPageBreak/>
        <w:t>Zamawiający nie wzywa do złożenia podmiotowych środków dowodowych, jeżeli</w:t>
      </w:r>
      <w:bookmarkStart w:id="2" w:name="mip51080702"/>
      <w:bookmarkEnd w:id="2"/>
      <w:r w:rsidRPr="00F3719B">
        <w:rPr>
          <w:rFonts w:ascii="Arial" w:hAnsi="Arial" w:cs="Arial"/>
          <w:color w:val="000000" w:themeColor="text1"/>
          <w:sz w:val="20"/>
          <w:szCs w:val="20"/>
        </w:rPr>
        <w:t xml:space="preserve">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w:t>
      </w:r>
    </w:p>
    <w:p w:rsidR="00F3719B" w:rsidRPr="00F3719B" w:rsidRDefault="00F3719B" w:rsidP="00F3719B">
      <w:pPr>
        <w:pStyle w:val="Akapitzlist"/>
        <w:widowControl w:val="0"/>
        <w:kinsoku w:val="0"/>
        <w:overflowPunct w:val="0"/>
        <w:autoSpaceDE w:val="0"/>
        <w:autoSpaceDN w:val="0"/>
        <w:adjustRightInd w:val="0"/>
        <w:spacing w:before="106" w:after="0" w:line="255" w:lineRule="exact"/>
        <w:ind w:left="360"/>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3.1. Wykonawca nie jest zobowiązany do złożenia podmiotowych środków dowodowych, które zamawiający posiada, jeżeli wykonawca wskaże te środki oraz potwierdzi ich prawidłowość i aktualność.</w:t>
      </w:r>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 xml:space="preserve">Podmiotowe środki dowodowe lub inne dokumenty, w tym dokumenty potwierdzające umocowanie do reprezentowania, sporządzone w języku obcym przekazuje się wraz z tłumaczeniem na język polski.  </w:t>
      </w:r>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ustawy pzp. </w:t>
      </w:r>
    </w:p>
    <w:p w:rsidR="00F3719B" w:rsidRPr="00F3719B" w:rsidRDefault="00F3719B" w:rsidP="00F3719B">
      <w:pPr>
        <w:pStyle w:val="Akapitzlist"/>
        <w:widowControl w:val="0"/>
        <w:numPr>
          <w:ilvl w:val="0"/>
          <w:numId w:val="40"/>
        </w:numPr>
        <w:kinsoku w:val="0"/>
        <w:overflowPunct w:val="0"/>
        <w:autoSpaceDE w:val="0"/>
        <w:autoSpaceDN w:val="0"/>
        <w:adjustRightInd w:val="0"/>
        <w:spacing w:before="106" w:after="0" w:line="255" w:lineRule="exact"/>
        <w:jc w:val="both"/>
        <w:textAlignment w:val="baseline"/>
        <w:rPr>
          <w:rFonts w:ascii="Arial" w:eastAsiaTheme="minorEastAsia" w:hAnsi="Arial" w:cs="Arial"/>
          <w:i/>
          <w:iCs/>
          <w:color w:val="000000" w:themeColor="text1"/>
          <w:spacing w:val="-2"/>
          <w:sz w:val="20"/>
          <w:szCs w:val="20"/>
          <w:lang w:eastAsia="pl-PL"/>
        </w:rPr>
      </w:pPr>
      <w:r w:rsidRPr="00F3719B">
        <w:rPr>
          <w:rFonts w:ascii="Arial" w:hAnsi="Arial" w:cs="Arial"/>
          <w:color w:val="000000" w:themeColor="text1"/>
          <w:sz w:val="20"/>
          <w:szCs w:val="20"/>
        </w:rPr>
        <w:t>W zakresie nieuregulowanym ustawą pzp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2020, poz. 2415) oraz przepisy rozporządzenia Prezesa Rady Ministrów z dnia 30</w:t>
      </w:r>
      <w:r w:rsidRPr="00F3719B">
        <w:rPr>
          <w:rFonts w:ascii="Arial" w:hAnsi="Arial" w:cs="Arial"/>
          <w:caps/>
          <w:color w:val="000000" w:themeColor="text1"/>
          <w:sz w:val="20"/>
          <w:szCs w:val="20"/>
        </w:rPr>
        <w:t xml:space="preserve"> </w:t>
      </w:r>
      <w:r w:rsidRPr="00F3719B">
        <w:rPr>
          <w:rFonts w:ascii="Arial" w:hAnsi="Arial" w:cs="Arial"/>
          <w:color w:val="000000" w:themeColor="text1"/>
          <w:sz w:val="20"/>
          <w:szCs w:val="20"/>
        </w:rPr>
        <w:t xml:space="preserve">grudnia 2020 r. w sprawie sposobu sporządzania i przekazywania informacji oraz wymagań technicznych dla dokumentów elektronicznych oraz środków komunikacji elektronicznej w postępowaniu o udzielenie zamówienia publicznego lub konkursie (Dz. U. 2020, poz. 2452). </w:t>
      </w:r>
    </w:p>
    <w:p w:rsidR="00F3719B" w:rsidRPr="00803176" w:rsidRDefault="00F3719B" w:rsidP="00735B96">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8702" w:type="dxa"/>
        <w:tblInd w:w="-113" w:type="dxa"/>
        <w:tblLook w:val="04A0" w:firstRow="1" w:lastRow="0" w:firstColumn="1" w:lastColumn="0" w:noHBand="0" w:noVBand="1"/>
      </w:tblPr>
      <w:tblGrid>
        <w:gridCol w:w="8702"/>
      </w:tblGrid>
      <w:tr w:rsidR="00735B96" w:rsidRPr="00803176" w:rsidTr="00B10353">
        <w:tc>
          <w:tcPr>
            <w:tcW w:w="8702" w:type="dxa"/>
            <w:shd w:val="clear" w:color="auto" w:fill="BFBFBF" w:themeFill="background1" w:themeFillShade="BF"/>
          </w:tcPr>
          <w:p w:rsidR="00735B96" w:rsidRPr="00803176" w:rsidRDefault="00735B96" w:rsidP="00B10353">
            <w:pPr>
              <w:jc w:val="both"/>
              <w:rPr>
                <w:rFonts w:ascii="Arial" w:hAnsi="Arial" w:cs="Arial"/>
                <w:b/>
                <w:sz w:val="20"/>
              </w:rPr>
            </w:pPr>
          </w:p>
          <w:p w:rsidR="00735B96" w:rsidRPr="00803176" w:rsidRDefault="00735B96" w:rsidP="00B10353">
            <w:pPr>
              <w:jc w:val="both"/>
              <w:rPr>
                <w:rFonts w:ascii="Arial" w:hAnsi="Arial" w:cs="Arial"/>
                <w:b/>
                <w:sz w:val="20"/>
              </w:rPr>
            </w:pPr>
            <w:r w:rsidRPr="00803176">
              <w:rPr>
                <w:rFonts w:ascii="Arial" w:hAnsi="Arial" w:cs="Arial"/>
                <w:b/>
                <w:sz w:val="20"/>
              </w:rPr>
              <w:t>ROZDZIAŁ</w:t>
            </w:r>
            <w:r w:rsidR="00395A4E" w:rsidRPr="00803176">
              <w:rPr>
                <w:rFonts w:ascii="Arial" w:hAnsi="Arial" w:cs="Arial"/>
                <w:b/>
                <w:sz w:val="20"/>
              </w:rPr>
              <w:t xml:space="preserve"> 7</w:t>
            </w:r>
            <w:r w:rsidRPr="00803176">
              <w:rPr>
                <w:rFonts w:ascii="Arial" w:hAnsi="Arial" w:cs="Arial"/>
                <w:b/>
                <w:sz w:val="20"/>
              </w:rPr>
              <w:t xml:space="preserve">       </w:t>
            </w:r>
            <w:r w:rsidR="00395A4E" w:rsidRPr="00803176">
              <w:rPr>
                <w:rFonts w:ascii="Arial" w:hAnsi="Arial" w:cs="Arial"/>
                <w:b/>
                <w:sz w:val="20"/>
              </w:rPr>
              <w:t>Oferty składane wspólnie</w:t>
            </w:r>
          </w:p>
          <w:p w:rsidR="00735B96" w:rsidRPr="00803176" w:rsidRDefault="00735B96" w:rsidP="00B10353">
            <w:pPr>
              <w:jc w:val="both"/>
              <w:rPr>
                <w:rFonts w:ascii="Arial" w:hAnsi="Arial" w:cs="Arial"/>
                <w:b/>
                <w:sz w:val="20"/>
              </w:rPr>
            </w:pPr>
          </w:p>
        </w:tc>
      </w:tr>
    </w:tbl>
    <w:p w:rsidR="00395A4E" w:rsidRPr="00803176" w:rsidRDefault="00395A4E" w:rsidP="00395A4E">
      <w:pPr>
        <w:pStyle w:val="Akapitzlist"/>
        <w:kinsoku w:val="0"/>
        <w:overflowPunct w:val="0"/>
        <w:spacing w:line="236" w:lineRule="exact"/>
        <w:ind w:left="360"/>
        <w:textAlignment w:val="baseline"/>
        <w:rPr>
          <w:rFonts w:ascii="Arial" w:eastAsiaTheme="minorEastAsia" w:hAnsi="Arial" w:cs="Arial"/>
          <w:spacing w:val="-1"/>
          <w:sz w:val="2"/>
          <w:szCs w:val="21"/>
          <w:lang w:eastAsia="pl-PL"/>
        </w:rPr>
      </w:pP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2"/>
          <w:sz w:val="20"/>
          <w:szCs w:val="20"/>
          <w:lang w:eastAsia="pl-PL"/>
        </w:rPr>
        <w:t xml:space="preserve">Wykonawcy mogą </w:t>
      </w:r>
      <w:r w:rsidRPr="00803176">
        <w:rPr>
          <w:rFonts w:ascii="Arial" w:eastAsiaTheme="minorEastAsia" w:hAnsi="Arial" w:cs="Arial"/>
          <w:spacing w:val="-1"/>
          <w:sz w:val="20"/>
          <w:szCs w:val="20"/>
          <w:lang w:eastAsia="pl-PL"/>
        </w:rPr>
        <w:t>ubiegać się o udzielenie zamówienia publicznego.</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Wykonawcy składający ofertę wspólną ustanawiają pełnomocnika do reprezentowania ich                              w postępowaniu o udzielenie zamówienia albo reprezentowania w postępowaniu i zawarcia umowy.</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 xml:space="preserve">W przypadku wspólnego ubiegania się o zamówienie przez Wykonawców dokumenty, o których mowa w Rozdziale 6 Etap 1 i 2 pkt 2) niniejszej SWZ, </w:t>
      </w:r>
      <w:r w:rsidRPr="00803176">
        <w:rPr>
          <w:rFonts w:ascii="Arial" w:eastAsiaTheme="minorEastAsia" w:hAnsi="Arial" w:cs="Arial"/>
          <w:b/>
          <w:bCs/>
          <w:sz w:val="20"/>
          <w:szCs w:val="20"/>
          <w:lang w:eastAsia="pl-PL"/>
        </w:rPr>
        <w:t xml:space="preserve">składa każdy z Wykonawców wspólnie ubiegających się o zamówienie. </w:t>
      </w:r>
      <w:r w:rsidRPr="00803176">
        <w:rPr>
          <w:rFonts w:ascii="Arial" w:eastAsiaTheme="minorEastAsia" w:hAnsi="Arial" w:cs="Arial"/>
          <w:sz w:val="20"/>
          <w:szCs w:val="20"/>
          <w:lang w:eastAsia="pl-PL"/>
        </w:rPr>
        <w:t>Dokumenty, te potwierdzają brak podstaw wykluczenia oraz spełnianie warunków udziału w postępowaniu w zakresie, w jakim każdy z Wykonawców wykazuje spełnianie warunków udziału w postępowaniu.</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Wykonawcy wspólnie ubiegających się o udzielenie zmówienia składają wraz z ofertą oświadczenie z którego wynika, które usługi wykonują poszczególni Wykonawcy — wzór oświadczenia stanowi załącznik nr 3 do SWZ.</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4"/>
          <w:sz w:val="20"/>
          <w:szCs w:val="20"/>
          <w:lang w:eastAsia="pl-PL"/>
        </w:rPr>
        <w:t>Wykonawcy występujący wspólnie muszą, zgodnie z zapisami</w:t>
      </w:r>
      <w:r w:rsidRPr="00803176">
        <w:rPr>
          <w:rFonts w:ascii="Arial" w:eastAsiaTheme="minorEastAsia" w:hAnsi="Arial" w:cs="Arial"/>
          <w:spacing w:val="-4"/>
          <w:sz w:val="20"/>
          <w:szCs w:val="20"/>
          <w:lang w:val="en-US"/>
        </w:rPr>
        <w:t xml:space="preserve"> art.</w:t>
      </w:r>
      <w:r w:rsidRPr="00803176">
        <w:rPr>
          <w:rFonts w:ascii="Arial" w:eastAsiaTheme="minorEastAsia" w:hAnsi="Arial" w:cs="Arial"/>
          <w:spacing w:val="-4"/>
          <w:sz w:val="20"/>
          <w:szCs w:val="20"/>
          <w:lang w:eastAsia="pl-PL"/>
        </w:rPr>
        <w:t xml:space="preserve"> 58 ust. 2 ustawy Pzp ustanowić pełnomocnika (lidera) do reprezentowania ich w postępowaniu o udzielenie niniejszego</w:t>
      </w:r>
      <w:r w:rsidRPr="00803176">
        <w:rPr>
          <w:rFonts w:ascii="Arial" w:eastAsiaTheme="minorEastAsia" w:hAnsi="Arial" w:cs="Arial"/>
          <w:spacing w:val="-1"/>
          <w:sz w:val="20"/>
          <w:szCs w:val="20"/>
          <w:lang w:eastAsia="pl-PL"/>
        </w:rPr>
        <w:t xml:space="preserve"> </w:t>
      </w:r>
      <w:r w:rsidRPr="00803176">
        <w:rPr>
          <w:rFonts w:ascii="Arial" w:eastAsiaTheme="minorEastAsia" w:hAnsi="Arial" w:cs="Arial"/>
          <w:sz w:val="20"/>
          <w:szCs w:val="20"/>
          <w:lang w:eastAsia="pl-PL"/>
        </w:rPr>
        <w:t>zamówienia albo do reprezentowania ich w postępowaniu i zawarciu umowy w sprawie przedmiotowego zamówienia publicznego. Do oferty należy dołączyć pełnomocnictwo, które powinno dokładnie określać zakres umocowania.</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t>Pełnomocnik pozostaje w kontakcie z Zamawiającym w toku postępowania i do niego Zamawiający kieruje informacje, korespondencję, itp.</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2"/>
          <w:sz w:val="20"/>
          <w:szCs w:val="20"/>
          <w:lang w:eastAsia="pl-PL"/>
        </w:rPr>
        <w:t>Warunek dotyczący uprawnień do prowadzenia określonej działalności gospodarczej lub zawodowej (o ile został sformułowany), o którym mowa w</w:t>
      </w:r>
      <w:r w:rsidRPr="00803176">
        <w:rPr>
          <w:rFonts w:ascii="Arial" w:eastAsiaTheme="minorEastAsia" w:hAnsi="Arial" w:cs="Arial"/>
          <w:spacing w:val="-2"/>
          <w:sz w:val="20"/>
          <w:szCs w:val="20"/>
          <w:lang w:val="en-US"/>
        </w:rPr>
        <w:t xml:space="preserve"> art.</w:t>
      </w:r>
      <w:r w:rsidRPr="00803176">
        <w:rPr>
          <w:rFonts w:ascii="Arial" w:eastAsiaTheme="minorEastAsia" w:hAnsi="Arial" w:cs="Arial"/>
          <w:spacing w:val="-2"/>
          <w:sz w:val="20"/>
          <w:szCs w:val="20"/>
          <w:lang w:eastAsia="pl-PL"/>
        </w:rPr>
        <w:t xml:space="preserve"> 112 ust. 2 pkt 2) ustawy Pzp, zostanie spełniony, jeżeli co najmniej jeden z Wykonawców wspólnie ubiegający się o udzielenie zamówienia posiada uprawnienia do prowadzenia określonej działalności gospodarczej lub zawodowej i zrealizuje roboty budowlane, dostawy lub usługi, do których realizacji te uprawnienia są wymagane.</w:t>
      </w:r>
    </w:p>
    <w:p w:rsidR="00395A4E" w:rsidRPr="00803176" w:rsidRDefault="00395A4E" w:rsidP="00E835A2">
      <w:pPr>
        <w:pStyle w:val="Akapitzlist"/>
        <w:numPr>
          <w:ilvl w:val="0"/>
          <w:numId w:val="42"/>
        </w:numPr>
        <w:kinsoku w:val="0"/>
        <w:overflowPunct w:val="0"/>
        <w:spacing w:line="236"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z w:val="20"/>
          <w:szCs w:val="20"/>
          <w:lang w:eastAsia="pl-PL"/>
        </w:rPr>
        <w:lastRenderedPageBreak/>
        <w:t>Oferta wspólna, składana przez dwóch lub więcej Wykonawców, powinna spełniać następujące wymagania:</w:t>
      </w:r>
    </w:p>
    <w:p w:rsidR="00395A4E" w:rsidRPr="00803176" w:rsidRDefault="00395A4E" w:rsidP="00E835A2">
      <w:pPr>
        <w:widowControl w:val="0"/>
        <w:numPr>
          <w:ilvl w:val="0"/>
          <w:numId w:val="43"/>
        </w:numPr>
        <w:kinsoku w:val="0"/>
        <w:overflowPunct w:val="0"/>
        <w:autoSpaceDE w:val="0"/>
        <w:autoSpaceDN w:val="0"/>
        <w:adjustRightInd w:val="0"/>
        <w:spacing w:before="5" w:after="0" w:line="236" w:lineRule="exact"/>
        <w:jc w:val="both"/>
        <w:textAlignment w:val="baseline"/>
        <w:rPr>
          <w:rFonts w:ascii="Arial" w:eastAsiaTheme="minorEastAsia" w:hAnsi="Arial" w:cs="Arial"/>
          <w:spacing w:val="-4"/>
          <w:sz w:val="20"/>
          <w:szCs w:val="20"/>
          <w:lang w:eastAsia="pl-PL"/>
        </w:rPr>
      </w:pPr>
      <w:r w:rsidRPr="00803176">
        <w:rPr>
          <w:rFonts w:ascii="Arial" w:eastAsiaTheme="minorEastAsia" w:hAnsi="Arial" w:cs="Arial"/>
          <w:spacing w:val="-4"/>
          <w:sz w:val="20"/>
          <w:szCs w:val="20"/>
          <w:lang w:eastAsia="pl-PL"/>
        </w:rPr>
        <w:t>oferta wspólna powinna być sporządzona zgodnie z SWZ;</w:t>
      </w:r>
    </w:p>
    <w:p w:rsidR="00395A4E" w:rsidRPr="00803176" w:rsidRDefault="00395A4E" w:rsidP="00E835A2">
      <w:pPr>
        <w:widowControl w:val="0"/>
        <w:numPr>
          <w:ilvl w:val="0"/>
          <w:numId w:val="43"/>
        </w:numPr>
        <w:kinsoku w:val="0"/>
        <w:overflowPunct w:val="0"/>
        <w:autoSpaceDE w:val="0"/>
        <w:autoSpaceDN w:val="0"/>
        <w:adjustRightInd w:val="0"/>
        <w:spacing w:after="0" w:line="232"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sposób składania dokumentów w ofercie wspólnej:</w:t>
      </w:r>
    </w:p>
    <w:p w:rsidR="00395A4E" w:rsidRPr="00803176" w:rsidRDefault="00395A4E" w:rsidP="00395A4E">
      <w:pPr>
        <w:widowControl w:val="0"/>
        <w:kinsoku w:val="0"/>
        <w:overflowPunct w:val="0"/>
        <w:autoSpaceDE w:val="0"/>
        <w:autoSpaceDN w:val="0"/>
        <w:adjustRightInd w:val="0"/>
        <w:spacing w:after="0" w:line="232" w:lineRule="exact"/>
        <w:ind w:left="432"/>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 xml:space="preserve">- </w:t>
      </w:r>
      <w:r w:rsidRPr="00803176">
        <w:rPr>
          <w:rFonts w:ascii="Arial" w:eastAsiaTheme="minorEastAsia" w:hAnsi="Arial" w:cs="Arial"/>
          <w:sz w:val="20"/>
          <w:szCs w:val="20"/>
          <w:lang w:eastAsia="pl-PL"/>
        </w:rPr>
        <w:t>dokumenty, dotyczące własnej firmy, takie jak np.: oświadczenie o braku podstaw do wykluczenia składa każdy z Wykonawców składających ofertę wspólną we własnym imieniu;</w:t>
      </w:r>
    </w:p>
    <w:p w:rsidR="00395A4E" w:rsidRPr="00803176" w:rsidRDefault="00395A4E" w:rsidP="00395A4E">
      <w:pPr>
        <w:widowControl w:val="0"/>
        <w:kinsoku w:val="0"/>
        <w:overflowPunct w:val="0"/>
        <w:autoSpaceDE w:val="0"/>
        <w:autoSpaceDN w:val="0"/>
        <w:adjustRightInd w:val="0"/>
        <w:spacing w:after="0" w:line="232" w:lineRule="exact"/>
        <w:ind w:left="432"/>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 xml:space="preserve">- </w:t>
      </w:r>
      <w:r w:rsidRPr="00803176">
        <w:rPr>
          <w:rFonts w:ascii="Arial" w:eastAsiaTheme="minorEastAsia" w:hAnsi="Arial" w:cs="Arial"/>
          <w:sz w:val="20"/>
          <w:szCs w:val="20"/>
          <w:lang w:eastAsia="pl-PL"/>
        </w:rPr>
        <w:t>dokumenty wspólne takie jak np.: formularz ofertowy, dokumenty podmiotowe i przedmiotowe składa pełnomocnik Wykonawców w imieniu wszystkich Wykonawców składających ofertę wspólną;</w:t>
      </w:r>
    </w:p>
    <w:p w:rsidR="00395A4E" w:rsidRPr="00803176" w:rsidRDefault="00395A4E" w:rsidP="00395A4E">
      <w:pPr>
        <w:pStyle w:val="Akapitzlist"/>
        <w:kinsoku w:val="0"/>
        <w:overflowPunct w:val="0"/>
        <w:spacing w:line="236" w:lineRule="exact"/>
        <w:ind w:left="360"/>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3) kopie dokumentów dotyczących każdego z Wykonawców składających ofertę wspólną muszą być poświadczone za zgodność z oryginałem przez osobę lub osoby upoważnione do reprezentowania tych Wykonawców.</w:t>
      </w:r>
    </w:p>
    <w:p w:rsidR="00395A4E" w:rsidRPr="00803176" w:rsidRDefault="00395A4E" w:rsidP="00E835A2">
      <w:pPr>
        <w:pStyle w:val="Akapitzlist"/>
        <w:numPr>
          <w:ilvl w:val="0"/>
          <w:numId w:val="42"/>
        </w:numPr>
        <w:kinsoku w:val="0"/>
        <w:overflowPunct w:val="0"/>
        <w:spacing w:before="227" w:line="241" w:lineRule="exact"/>
        <w:textAlignment w:val="baseline"/>
        <w:rPr>
          <w:rFonts w:ascii="Arial" w:hAnsi="Arial" w:cs="Arial"/>
          <w:sz w:val="20"/>
          <w:szCs w:val="20"/>
        </w:rPr>
      </w:pPr>
      <w:r w:rsidRPr="00803176">
        <w:rPr>
          <w:rFonts w:ascii="Arial" w:hAnsi="Arial" w:cs="Arial"/>
          <w:sz w:val="20"/>
          <w:szCs w:val="20"/>
        </w:rPr>
        <w:t>Przed podpisaniem umowy (w przypadku wygrania postępowania) Wykonawcy składający ofertę wspólną będą mieli obowiązek przedstawić Zamawiającemu umowę konsorcjum, zawierającą, co najmniej:</w:t>
      </w:r>
    </w:p>
    <w:p w:rsidR="00B10353" w:rsidRPr="00803176" w:rsidRDefault="00395A4E" w:rsidP="00B10353">
      <w:pPr>
        <w:widowControl w:val="0"/>
        <w:numPr>
          <w:ilvl w:val="0"/>
          <w:numId w:val="44"/>
        </w:numPr>
        <w:tabs>
          <w:tab w:val="num" w:pos="288"/>
        </w:tabs>
        <w:kinsoku w:val="0"/>
        <w:overflowPunct w:val="0"/>
        <w:spacing w:after="0" w:line="237" w:lineRule="exact"/>
        <w:textAlignment w:val="baseline"/>
        <w:rPr>
          <w:rFonts w:ascii="Arial" w:hAnsi="Arial" w:cs="Arial"/>
          <w:sz w:val="20"/>
          <w:szCs w:val="20"/>
        </w:rPr>
      </w:pPr>
      <w:r w:rsidRPr="00803176">
        <w:rPr>
          <w:rFonts w:ascii="Arial" w:hAnsi="Arial" w:cs="Arial"/>
          <w:sz w:val="20"/>
          <w:szCs w:val="20"/>
        </w:rPr>
        <w:t>zobowiązanie do realizacji wspólnego przedsięwzięcia gospodarczego obejmującego swoim zakresem realizację przedmiotu zamówienia,</w:t>
      </w:r>
    </w:p>
    <w:p w:rsidR="00395A4E" w:rsidRPr="00803176" w:rsidRDefault="00395A4E" w:rsidP="00B10353">
      <w:pPr>
        <w:widowControl w:val="0"/>
        <w:numPr>
          <w:ilvl w:val="0"/>
          <w:numId w:val="44"/>
        </w:numPr>
        <w:tabs>
          <w:tab w:val="num" w:pos="288"/>
        </w:tabs>
        <w:kinsoku w:val="0"/>
        <w:overflowPunct w:val="0"/>
        <w:spacing w:after="0" w:line="237" w:lineRule="exact"/>
        <w:textAlignment w:val="baseline"/>
        <w:rPr>
          <w:rFonts w:ascii="Arial" w:hAnsi="Arial" w:cs="Arial"/>
          <w:sz w:val="20"/>
          <w:szCs w:val="20"/>
        </w:rPr>
      </w:pPr>
      <w:r w:rsidRPr="00803176">
        <w:rPr>
          <w:rFonts w:ascii="Arial" w:hAnsi="Arial" w:cs="Arial"/>
          <w:sz w:val="20"/>
          <w:szCs w:val="20"/>
        </w:rPr>
        <w:t>określenie zakresu działania poszczególnych stron urnowy, czas obowiązywania umowy, który nie może być krótszy, niż okres obejmujący realizację zamówienia oraz czas trwania gwarancji jakości i rękojmi.</w:t>
      </w:r>
    </w:p>
    <w:p w:rsidR="00FC1704" w:rsidRPr="00803176" w:rsidRDefault="00395A4E" w:rsidP="00E835A2">
      <w:pPr>
        <w:pStyle w:val="Akapitzlist"/>
        <w:widowControl w:val="0"/>
        <w:numPr>
          <w:ilvl w:val="0"/>
          <w:numId w:val="42"/>
        </w:numPr>
        <w:kinsoku w:val="0"/>
        <w:overflowPunct w:val="0"/>
        <w:spacing w:before="28" w:after="1490" w:line="232" w:lineRule="exact"/>
        <w:ind w:right="72"/>
        <w:jc w:val="both"/>
        <w:textAlignment w:val="baseline"/>
        <w:rPr>
          <w:rFonts w:ascii="Arial" w:eastAsiaTheme="minorEastAsia" w:hAnsi="Arial" w:cs="Arial"/>
          <w:spacing w:val="-2"/>
          <w:sz w:val="20"/>
          <w:szCs w:val="20"/>
          <w:lang w:eastAsia="pl-PL"/>
        </w:rPr>
      </w:pPr>
      <w:r w:rsidRPr="00803176">
        <w:rPr>
          <w:rFonts w:ascii="Arial" w:hAnsi="Arial" w:cs="Arial"/>
          <w:sz w:val="20"/>
          <w:szCs w:val="20"/>
        </w:rPr>
        <w:t>Wszelka korespondencja prowadzona przez Zamawiającego będzie wyłącznie z pełnomocnikiem wykonawców wspólnie ubiegających się o zamówienie</w:t>
      </w:r>
      <w:r w:rsidR="00634290" w:rsidRPr="00803176">
        <w:rPr>
          <w:rFonts w:ascii="Arial" w:hAnsi="Arial" w:cs="Arial"/>
          <w:sz w:val="20"/>
          <w:szCs w:val="20"/>
        </w:rPr>
        <w:t>.</w:t>
      </w:r>
    </w:p>
    <w:p w:rsidR="00FC1704" w:rsidRPr="00803176" w:rsidRDefault="00FC1704"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72B7B" w:rsidRPr="00803176" w:rsidRDefault="00F72B7B" w:rsidP="00F72B7B">
      <w:pPr>
        <w:jc w:val="both"/>
        <w:rPr>
          <w:rFonts w:ascii="Arial" w:hAnsi="Arial" w:cs="Arial"/>
          <w:b/>
          <w:sz w:val="20"/>
        </w:rPr>
      </w:pPr>
    </w:p>
    <w:tbl>
      <w:tblPr>
        <w:tblStyle w:val="Tabela-Siatka"/>
        <w:tblW w:w="0" w:type="auto"/>
        <w:tblInd w:w="-113" w:type="dxa"/>
        <w:tblLook w:val="04A0" w:firstRow="1" w:lastRow="0" w:firstColumn="1" w:lastColumn="0" w:noHBand="0" w:noVBand="1"/>
      </w:tblPr>
      <w:tblGrid>
        <w:gridCol w:w="8702"/>
      </w:tblGrid>
      <w:tr w:rsidR="00F72B7B" w:rsidRPr="00803176" w:rsidTr="00F72B7B">
        <w:tc>
          <w:tcPr>
            <w:tcW w:w="8702" w:type="dxa"/>
            <w:shd w:val="clear" w:color="auto" w:fill="BFBFBF" w:themeFill="background1" w:themeFillShade="BF"/>
          </w:tcPr>
          <w:p w:rsidR="00F72B7B" w:rsidRPr="00803176" w:rsidRDefault="00F72B7B" w:rsidP="00F72B7B">
            <w:pPr>
              <w:jc w:val="both"/>
              <w:rPr>
                <w:rFonts w:ascii="Arial" w:hAnsi="Arial" w:cs="Arial"/>
                <w:b/>
                <w:sz w:val="20"/>
              </w:rPr>
            </w:pPr>
          </w:p>
          <w:p w:rsidR="00F72B7B" w:rsidRPr="00803176" w:rsidRDefault="00F72B7B" w:rsidP="00F72B7B">
            <w:pPr>
              <w:jc w:val="both"/>
              <w:rPr>
                <w:rFonts w:ascii="Arial" w:hAnsi="Arial" w:cs="Arial"/>
                <w:b/>
                <w:sz w:val="20"/>
              </w:rPr>
            </w:pPr>
            <w:r w:rsidRPr="00803176">
              <w:rPr>
                <w:rFonts w:ascii="Arial" w:hAnsi="Arial" w:cs="Arial"/>
                <w:b/>
                <w:sz w:val="20"/>
              </w:rPr>
              <w:t xml:space="preserve">ROZDZIAŁ 8       Informacje o środkach komunikacji elektronicznej, przy użyciu których </w:t>
            </w:r>
            <w:r w:rsidRPr="00803176">
              <w:rPr>
                <w:rFonts w:ascii="Arial" w:hAnsi="Arial" w:cs="Arial"/>
                <w:b/>
                <w:sz w:val="20"/>
              </w:rPr>
              <w:br/>
              <w:t xml:space="preserve">                              Zamawiający będzie komunikowała się z Wykonawcami, oraz informacje </w:t>
            </w:r>
            <w:r w:rsidRPr="00803176">
              <w:rPr>
                <w:rFonts w:ascii="Arial" w:hAnsi="Arial" w:cs="Arial"/>
                <w:b/>
                <w:sz w:val="20"/>
              </w:rPr>
              <w:br/>
              <w:t xml:space="preserve">                              o wymaganiach technicznych i organizacyjnych sporządzania, </w:t>
            </w:r>
            <w:r w:rsidRPr="00803176">
              <w:rPr>
                <w:rFonts w:ascii="Arial" w:hAnsi="Arial" w:cs="Arial"/>
                <w:b/>
                <w:sz w:val="20"/>
              </w:rPr>
              <w:br/>
              <w:t xml:space="preserve">                              wysyłania i odbierania korespondencji elektronicznej  </w:t>
            </w:r>
          </w:p>
          <w:p w:rsidR="00E746BB" w:rsidRPr="00803176" w:rsidRDefault="00E746BB" w:rsidP="00F72B7B">
            <w:pPr>
              <w:jc w:val="both"/>
              <w:rPr>
                <w:rFonts w:ascii="Arial" w:hAnsi="Arial" w:cs="Arial"/>
                <w:b/>
                <w:sz w:val="20"/>
              </w:rPr>
            </w:pPr>
          </w:p>
        </w:tc>
      </w:tr>
    </w:tbl>
    <w:p w:rsidR="00634290" w:rsidRPr="00803176" w:rsidRDefault="00634290" w:rsidP="00634290">
      <w:pPr>
        <w:widowControl w:val="0"/>
        <w:kinsoku w:val="0"/>
        <w:overflowPunct w:val="0"/>
        <w:autoSpaceDE w:val="0"/>
        <w:autoSpaceDN w:val="0"/>
        <w:adjustRightInd w:val="0"/>
        <w:spacing w:after="0" w:line="224" w:lineRule="exact"/>
        <w:ind w:left="360" w:right="72"/>
        <w:textAlignment w:val="baseline"/>
        <w:rPr>
          <w:rFonts w:ascii="Arial" w:eastAsiaTheme="minorEastAsia" w:hAnsi="Arial" w:cs="Arial"/>
          <w:b/>
          <w:bCs/>
          <w:spacing w:val="-5"/>
          <w:sz w:val="21"/>
          <w:szCs w:val="21"/>
          <w:lang w:eastAsia="pl-PL"/>
        </w:rPr>
      </w:pPr>
    </w:p>
    <w:p w:rsidR="006237FC" w:rsidRPr="00803176" w:rsidRDefault="006237FC" w:rsidP="00E835A2">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r w:rsidRPr="00803176">
        <w:rPr>
          <w:rFonts w:ascii="Arial" w:eastAsiaTheme="minorEastAsia" w:hAnsi="Arial" w:cs="Arial"/>
          <w:bCs/>
          <w:spacing w:val="-5"/>
          <w:sz w:val="20"/>
          <w:szCs w:val="20"/>
          <w:lang w:eastAsia="pl-PL"/>
        </w:rPr>
        <w:t>Niniejsze postepowanie o udzielenie zamówienia prowadzi się wyłącznie w języku polskim.</w:t>
      </w:r>
    </w:p>
    <w:p w:rsidR="0075596F" w:rsidRPr="00803176" w:rsidRDefault="0075596F" w:rsidP="0075596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p>
    <w:p w:rsidR="006237FC" w:rsidRPr="00803176" w:rsidRDefault="006237FC" w:rsidP="00E835A2">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r w:rsidRPr="00803176">
        <w:rPr>
          <w:rFonts w:ascii="Arial" w:eastAsiaTheme="minorEastAsia" w:hAnsi="Arial" w:cs="Arial"/>
          <w:bCs/>
          <w:spacing w:val="-5"/>
          <w:sz w:val="20"/>
          <w:szCs w:val="20"/>
          <w:lang w:eastAsia="pl-PL"/>
        </w:rPr>
        <w:t>Postepowanie, któr</w:t>
      </w:r>
      <w:r w:rsidR="0075596F" w:rsidRPr="00803176">
        <w:rPr>
          <w:rFonts w:ascii="Arial" w:eastAsiaTheme="minorEastAsia" w:hAnsi="Arial" w:cs="Arial"/>
          <w:bCs/>
          <w:spacing w:val="-5"/>
          <w:sz w:val="20"/>
          <w:szCs w:val="20"/>
          <w:lang w:eastAsia="pl-PL"/>
        </w:rPr>
        <w:t>ego dotyczy nin</w:t>
      </w:r>
      <w:r w:rsidRPr="00803176">
        <w:rPr>
          <w:rFonts w:ascii="Arial" w:eastAsiaTheme="minorEastAsia" w:hAnsi="Arial" w:cs="Arial"/>
          <w:bCs/>
          <w:spacing w:val="-5"/>
          <w:sz w:val="20"/>
          <w:szCs w:val="20"/>
          <w:lang w:eastAsia="pl-PL"/>
        </w:rPr>
        <w:t xml:space="preserve">iejsza specyfikacja warunków zamówienia (SWZ) jest oznaczone </w:t>
      </w:r>
      <w:r w:rsidRPr="00803176">
        <w:rPr>
          <w:rFonts w:ascii="Arial" w:eastAsiaTheme="minorEastAsia" w:hAnsi="Arial" w:cs="Arial"/>
          <w:b/>
          <w:bCs/>
          <w:spacing w:val="-5"/>
          <w:sz w:val="20"/>
          <w:szCs w:val="20"/>
          <w:lang w:eastAsia="pl-PL"/>
        </w:rPr>
        <w:t>numer sprawy SOSW-ZŻ</w:t>
      </w:r>
      <w:r w:rsidR="0075596F" w:rsidRPr="00803176">
        <w:rPr>
          <w:rFonts w:ascii="Arial" w:eastAsiaTheme="minorEastAsia" w:hAnsi="Arial" w:cs="Arial"/>
          <w:b/>
          <w:bCs/>
          <w:spacing w:val="-5"/>
          <w:sz w:val="20"/>
          <w:szCs w:val="20"/>
          <w:lang w:eastAsia="pl-PL"/>
        </w:rPr>
        <w:t xml:space="preserve">.272.1.2022. </w:t>
      </w:r>
      <w:r w:rsidR="0075596F" w:rsidRPr="00803176">
        <w:rPr>
          <w:rFonts w:ascii="Arial" w:eastAsiaTheme="minorEastAsia" w:hAnsi="Arial" w:cs="Arial"/>
          <w:bCs/>
          <w:spacing w:val="-5"/>
          <w:sz w:val="20"/>
          <w:szCs w:val="20"/>
          <w:lang w:eastAsia="pl-PL"/>
        </w:rPr>
        <w:t>Wykonawcy winni we wszelkich kontaktach z Zamawiającym powołać się na wyżej podane oznaczenie.</w:t>
      </w:r>
    </w:p>
    <w:p w:rsidR="0075596F" w:rsidRPr="00803176" w:rsidRDefault="0075596F" w:rsidP="0075596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p>
    <w:p w:rsidR="00960614" w:rsidRPr="00803176" w:rsidRDefault="00960614" w:rsidP="00960614">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
          <w:bCs/>
          <w:spacing w:val="-5"/>
          <w:sz w:val="20"/>
          <w:szCs w:val="20"/>
          <w:lang w:eastAsia="pl-PL"/>
        </w:rPr>
        <w:t>Informacje ogólne</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C30F2" w:rsidRPr="00803176" w:rsidRDefault="00960614" w:rsidP="008C30F2">
      <w:pPr>
        <w:widowControl w:val="0"/>
        <w:kinsoku w:val="0"/>
        <w:overflowPunct w:val="0"/>
        <w:autoSpaceDE w:val="0"/>
        <w:autoSpaceDN w:val="0"/>
        <w:adjustRightInd w:val="0"/>
        <w:spacing w:after="0" w:line="224" w:lineRule="exact"/>
        <w:ind w:left="360" w:right="72"/>
        <w:textAlignment w:val="baseline"/>
        <w:rPr>
          <w:rFonts w:ascii="Arial" w:eastAsiaTheme="minorEastAsia" w:hAnsi="Arial" w:cs="Arial"/>
          <w:b/>
          <w:bCs/>
          <w:spacing w:val="-5"/>
          <w:sz w:val="20"/>
          <w:szCs w:val="20"/>
          <w:lang w:eastAsia="pl-PL"/>
        </w:rPr>
      </w:pPr>
      <w:r w:rsidRPr="00803176">
        <w:rPr>
          <w:rFonts w:ascii="Arial" w:eastAsia="Times New Roman" w:hAnsi="Arial" w:cs="Arial"/>
          <w:b/>
          <w:sz w:val="20"/>
          <w:szCs w:val="20"/>
          <w:lang w:eastAsia="x-none"/>
        </w:rPr>
        <w:t>3.1.</w:t>
      </w:r>
      <w:r w:rsidRPr="00803176">
        <w:rPr>
          <w:rFonts w:ascii="Arial" w:eastAsia="Times New Roman" w:hAnsi="Arial" w:cs="Arial"/>
          <w:sz w:val="20"/>
          <w:szCs w:val="20"/>
          <w:lang w:eastAsia="x-none"/>
        </w:rPr>
        <w:t xml:space="preserve"> </w:t>
      </w:r>
      <w:r w:rsidR="008C30F2" w:rsidRPr="00803176">
        <w:rPr>
          <w:rFonts w:ascii="Arial" w:eastAsiaTheme="minorEastAsia" w:hAnsi="Arial" w:cs="Arial"/>
          <w:spacing w:val="-5"/>
          <w:sz w:val="20"/>
          <w:szCs w:val="20"/>
          <w:lang w:eastAsia="pl-PL"/>
        </w:rPr>
        <w:t xml:space="preserve">W postępowaniu o udzielenie zamówienia  komunikacja między Zamawiającym in a Wykonawcami </w:t>
      </w:r>
      <w:r w:rsidR="008C30F2" w:rsidRPr="00803176">
        <w:rPr>
          <w:rFonts w:ascii="Arial" w:eastAsiaTheme="minorEastAsia" w:hAnsi="Arial" w:cs="Arial"/>
          <w:b/>
          <w:bCs/>
          <w:spacing w:val="-5"/>
          <w:sz w:val="20"/>
          <w:szCs w:val="20"/>
          <w:lang w:eastAsia="pl-PL"/>
        </w:rPr>
        <w:t xml:space="preserve"> </w:t>
      </w:r>
      <w:r w:rsidR="008C30F2" w:rsidRPr="00803176">
        <w:rPr>
          <w:rFonts w:ascii="Arial" w:eastAsiaTheme="minorEastAsia" w:hAnsi="Arial" w:cs="Arial"/>
          <w:spacing w:val="-5"/>
          <w:sz w:val="20"/>
          <w:szCs w:val="20"/>
          <w:lang w:eastAsia="pl-PL"/>
        </w:rPr>
        <w:t>odbywa się przy użyciu następujących narzędzi:</w:t>
      </w:r>
    </w:p>
    <w:p w:rsidR="0086358B" w:rsidRPr="0086358B" w:rsidRDefault="008C30F2" w:rsidP="008C30F2">
      <w:pPr>
        <w:widowControl w:val="0"/>
        <w:kinsoku w:val="0"/>
        <w:overflowPunct w:val="0"/>
        <w:autoSpaceDE w:val="0"/>
        <w:autoSpaceDN w:val="0"/>
        <w:adjustRightInd w:val="0"/>
        <w:spacing w:after="0" w:line="240" w:lineRule="auto"/>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color w:val="000000"/>
          <w:sz w:val="20"/>
          <w:szCs w:val="20"/>
          <w:lang w:eastAsia="pl-PL"/>
        </w:rPr>
        <w:t xml:space="preserve">- miniPortalu, </w:t>
      </w:r>
      <w:r w:rsidRPr="00803176">
        <w:rPr>
          <w:rFonts w:ascii="Arial" w:eastAsia="Times New Roman" w:hAnsi="Arial" w:cs="Arial"/>
          <w:color w:val="000000"/>
          <w:sz w:val="20"/>
          <w:szCs w:val="20"/>
          <w:lang w:eastAsia="pl-PL"/>
        </w:rPr>
        <w:t xml:space="preserve">który dostępny jest pod adresem: </w:t>
      </w:r>
      <w:hyperlink r:id="rId23" w:history="1">
        <w:r w:rsidRPr="00803176">
          <w:rPr>
            <w:rFonts w:ascii="Arial" w:eastAsia="Times New Roman" w:hAnsi="Arial" w:cs="Arial"/>
            <w:b/>
            <w:bCs/>
            <w:color w:val="000000"/>
            <w:sz w:val="20"/>
            <w:szCs w:val="20"/>
            <w:lang w:eastAsia="pl-PL"/>
          </w:rPr>
          <w:t>https://miniportal.uzp.gov.pl</w:t>
        </w:r>
      </w:hyperlink>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bCs/>
          <w:color w:val="000000"/>
          <w:sz w:val="20"/>
          <w:szCs w:val="20"/>
          <w:lang w:eastAsia="pl-PL"/>
        </w:rPr>
        <w:t>- ePUAPu</w:t>
      </w:r>
      <w:r w:rsidRPr="00803176">
        <w:rPr>
          <w:rFonts w:ascii="Arial" w:eastAsia="Times New Roman" w:hAnsi="Arial" w:cs="Arial"/>
          <w:bCs/>
          <w:color w:val="000000"/>
          <w:sz w:val="20"/>
          <w:szCs w:val="20"/>
          <w:lang w:eastAsia="pl-PL"/>
        </w:rPr>
        <w:t xml:space="preserve">, który dostępny jest pod adresem: </w:t>
      </w:r>
      <w:hyperlink r:id="rId24" w:history="1">
        <w:r w:rsidR="0086358B" w:rsidRPr="002B68C1">
          <w:rPr>
            <w:rStyle w:val="Hipercze"/>
            <w:rFonts w:ascii="Arial" w:eastAsia="Times New Roman" w:hAnsi="Arial" w:cs="Arial"/>
            <w:b/>
            <w:bCs/>
            <w:sz w:val="20"/>
            <w:szCs w:val="20"/>
            <w:lang w:eastAsia="pl-PL"/>
          </w:rPr>
          <w:t>https://epuap.gov.pl/wps/portal2</w:t>
        </w:r>
      </w:hyperlink>
      <w:r w:rsidR="0086358B">
        <w:rPr>
          <w:rFonts w:ascii="Arial" w:eastAsia="Times New Roman" w:hAnsi="Arial" w:cs="Arial"/>
          <w:b/>
          <w:bCs/>
          <w:color w:val="000000"/>
          <w:sz w:val="20"/>
          <w:szCs w:val="20"/>
          <w:lang w:eastAsia="pl-PL"/>
        </w:rPr>
        <w:t xml:space="preserve"> </w:t>
      </w:r>
      <w:r w:rsidRPr="00803176">
        <w:rPr>
          <w:rFonts w:ascii="Arial" w:eastAsia="Times New Roman" w:hAnsi="Arial" w:cs="Arial"/>
          <w:b/>
          <w:bCs/>
          <w:color w:val="000000"/>
          <w:sz w:val="20"/>
          <w:szCs w:val="20"/>
          <w:lang w:eastAsia="pl-PL"/>
        </w:rPr>
        <w:t xml:space="preserve"> </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Cs/>
          <w:color w:val="000000"/>
          <w:sz w:val="20"/>
          <w:szCs w:val="20"/>
          <w:lang w:eastAsia="pl-PL"/>
        </w:rPr>
      </w:pPr>
      <w:r w:rsidRPr="00803176">
        <w:rPr>
          <w:rFonts w:ascii="Arial" w:eastAsia="Times New Roman" w:hAnsi="Arial" w:cs="Arial"/>
          <w:bCs/>
          <w:color w:val="000000"/>
          <w:sz w:val="20"/>
          <w:szCs w:val="20"/>
          <w:lang w:eastAsia="pl-PL"/>
        </w:rPr>
        <w:tab/>
        <w:t xml:space="preserve">nazwa adresata Specjalny Ośrodek Szkolno-Wychowawczy w Barcicach Barcice 66, 82-420 </w:t>
      </w:r>
      <w:r w:rsidRPr="00803176">
        <w:rPr>
          <w:rFonts w:ascii="Arial" w:eastAsia="Times New Roman" w:hAnsi="Arial" w:cs="Arial"/>
          <w:bCs/>
          <w:color w:val="000000"/>
          <w:sz w:val="20"/>
          <w:szCs w:val="20"/>
          <w:lang w:eastAsia="pl-PL"/>
        </w:rPr>
        <w:tab/>
        <w:t>Ryjewo</w:t>
      </w:r>
    </w:p>
    <w:p w:rsidR="008C30F2" w:rsidRPr="00803176" w:rsidRDefault="0045461E"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Cs/>
          <w:spacing w:val="-5"/>
          <w:sz w:val="20"/>
          <w:szCs w:val="20"/>
          <w:lang w:eastAsia="pl-PL"/>
        </w:rPr>
      </w:pPr>
      <w:r>
        <w:rPr>
          <w:rFonts w:ascii="Arial" w:eastAsia="Times New Roman" w:hAnsi="Arial" w:cs="Arial"/>
          <w:bCs/>
          <w:color w:val="000000"/>
          <w:sz w:val="20"/>
          <w:szCs w:val="20"/>
          <w:lang w:eastAsia="pl-PL"/>
        </w:rPr>
        <w:tab/>
        <w:t>Identyfikator Adresata: /SOSWBarcice/SkrytkaESP</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bCs/>
          <w:color w:val="000000"/>
          <w:sz w:val="20"/>
          <w:szCs w:val="20"/>
          <w:lang w:eastAsia="pl-PL"/>
        </w:rPr>
        <w:t xml:space="preserve">- poczty elektronicznej – </w:t>
      </w:r>
      <w:hyperlink r:id="rId25" w:history="1">
        <w:r w:rsidRPr="00803176">
          <w:rPr>
            <w:rStyle w:val="Hipercze"/>
            <w:rFonts w:ascii="Arial" w:eastAsia="Times New Roman" w:hAnsi="Arial" w:cs="Arial"/>
            <w:b/>
            <w:bCs/>
            <w:sz w:val="20"/>
            <w:szCs w:val="20"/>
            <w:lang w:eastAsia="pl-PL"/>
          </w:rPr>
          <w:t>soswbarcie@post.pl</w:t>
        </w:r>
      </w:hyperlink>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bCs/>
          <w:color w:val="000000"/>
          <w:sz w:val="20"/>
          <w:szCs w:val="20"/>
          <w:lang w:eastAsia="pl-PL"/>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bCs/>
          <w:color w:val="000000"/>
          <w:sz w:val="20"/>
          <w:szCs w:val="20"/>
          <w:lang w:eastAsia="pl-PL"/>
        </w:rPr>
      </w:pPr>
      <w:r w:rsidRPr="00803176">
        <w:rPr>
          <w:rFonts w:ascii="Arial" w:eastAsia="Times New Roman" w:hAnsi="Arial" w:cs="Arial"/>
          <w:b/>
          <w:bCs/>
          <w:color w:val="000000"/>
          <w:sz w:val="20"/>
          <w:szCs w:val="20"/>
          <w:lang w:eastAsia="pl-PL"/>
        </w:rPr>
        <w:t>3.2.</w:t>
      </w:r>
      <w:r w:rsidRPr="00803176">
        <w:rPr>
          <w:rFonts w:ascii="Arial" w:eastAsia="Times New Roman" w:hAnsi="Arial" w:cs="Arial"/>
          <w:sz w:val="20"/>
          <w:szCs w:val="20"/>
          <w:lang w:eastAsia="x-none"/>
        </w:rPr>
        <w:t xml:space="preserve"> Zamawiający wyznacza następujące osoby do kontaktu z wykonawcami: </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r w:rsidRPr="00803176">
        <w:rPr>
          <w:rFonts w:ascii="Arial" w:eastAsia="Times New Roman" w:hAnsi="Arial" w:cs="Arial"/>
          <w:b/>
          <w:bCs/>
          <w:sz w:val="20"/>
          <w:szCs w:val="20"/>
          <w:lang w:eastAsia="x-none"/>
        </w:rPr>
        <w:t>Elżbieta Polakiewicz tel. (55) 277</w:t>
      </w:r>
      <w:r w:rsidR="00803176">
        <w:rPr>
          <w:rFonts w:ascii="Arial" w:eastAsia="Times New Roman" w:hAnsi="Arial" w:cs="Arial"/>
          <w:b/>
          <w:bCs/>
          <w:sz w:val="20"/>
          <w:szCs w:val="20"/>
          <w:lang w:eastAsia="x-none"/>
        </w:rPr>
        <w:t xml:space="preserve"> </w:t>
      </w:r>
      <w:r w:rsidRPr="00803176">
        <w:rPr>
          <w:rFonts w:ascii="Arial" w:eastAsia="Times New Roman" w:hAnsi="Arial" w:cs="Arial"/>
          <w:b/>
          <w:bCs/>
          <w:sz w:val="20"/>
          <w:szCs w:val="20"/>
          <w:lang w:eastAsia="x-none"/>
        </w:rPr>
        <w:t>16</w:t>
      </w:r>
      <w:r w:rsidR="00803176">
        <w:rPr>
          <w:rFonts w:ascii="Arial" w:eastAsia="Times New Roman" w:hAnsi="Arial" w:cs="Arial"/>
          <w:b/>
          <w:bCs/>
          <w:sz w:val="20"/>
          <w:szCs w:val="20"/>
          <w:lang w:eastAsia="x-none"/>
        </w:rPr>
        <w:t xml:space="preserve"> </w:t>
      </w:r>
      <w:r w:rsidRPr="00803176">
        <w:rPr>
          <w:rFonts w:ascii="Arial" w:eastAsia="Times New Roman" w:hAnsi="Arial" w:cs="Arial"/>
          <w:b/>
          <w:bCs/>
          <w:sz w:val="20"/>
          <w:szCs w:val="20"/>
          <w:lang w:eastAsia="x-none"/>
        </w:rPr>
        <w:t xml:space="preserve">95, email: </w:t>
      </w:r>
      <w:hyperlink r:id="rId26" w:history="1">
        <w:r w:rsidRPr="00803176">
          <w:rPr>
            <w:rStyle w:val="Hipercze"/>
            <w:rFonts w:ascii="Arial" w:eastAsiaTheme="minorEastAsia" w:hAnsi="Arial" w:cs="Arial"/>
            <w:b/>
            <w:bCs/>
            <w:sz w:val="20"/>
            <w:szCs w:val="20"/>
            <w:lang w:eastAsia="pl-PL"/>
          </w:rPr>
          <w:t>sosw.dyrektor@gmail.com</w:t>
        </w:r>
      </w:hyperlink>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3.3.</w:t>
      </w:r>
      <w:r w:rsidRPr="00803176">
        <w:rPr>
          <w:rFonts w:ascii="Arial" w:eastAsia="Times New Roman" w:hAnsi="Arial" w:cs="Arial"/>
          <w:sz w:val="20"/>
          <w:szCs w:val="20"/>
          <w:lang w:eastAsia="x-none"/>
        </w:rPr>
        <w:t xml:space="preserve"> Wykonawca zamierzający wziąć udział w postępowaniu o udzielenie zamówienia publicznego, </w:t>
      </w:r>
      <w:r w:rsidRPr="00803176">
        <w:rPr>
          <w:rFonts w:ascii="Arial" w:eastAsia="Times New Roman" w:hAnsi="Arial" w:cs="Arial"/>
          <w:b/>
          <w:sz w:val="20"/>
          <w:szCs w:val="20"/>
          <w:lang w:eastAsia="x-none"/>
        </w:rPr>
        <w:t>musi posiadać konto na ePUAP</w:t>
      </w:r>
      <w:r w:rsidRPr="00803176">
        <w:rPr>
          <w:rFonts w:ascii="Arial" w:eastAsia="Times New Roman" w:hAnsi="Arial" w:cs="Arial"/>
          <w:sz w:val="20"/>
          <w:szCs w:val="20"/>
          <w:lang w:eastAsia="x-none"/>
        </w:rPr>
        <w:t>. Wykonawca posiadający konto na ePUAP ma dostęp do następujących formularzy: „Formularz do złożenia, zmiany, wycofania oferty lub wniosku” oraz do „Formularza do komunikacji”.</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3.4.</w:t>
      </w:r>
      <w:r w:rsidRPr="00803176">
        <w:rPr>
          <w:rFonts w:ascii="Arial" w:eastAsia="Times New Roman" w:hAnsi="Arial" w:cs="Arial"/>
          <w:sz w:val="20"/>
          <w:szCs w:val="20"/>
          <w:lang w:eastAsia="x-none"/>
        </w:rPr>
        <w:t xml:space="preserve"> Wymagania techniczne i organizacyjne wysyłania i odbierania dokumentów elektronicznych, </w:t>
      </w:r>
      <w:r w:rsidRPr="00803176">
        <w:rPr>
          <w:rFonts w:ascii="Arial" w:eastAsia="Times New Roman" w:hAnsi="Arial" w:cs="Arial"/>
          <w:sz w:val="20"/>
          <w:szCs w:val="20"/>
          <w:lang w:eastAsia="x-none"/>
        </w:rPr>
        <w:lastRenderedPageBreak/>
        <w:t xml:space="preserve">elektronicznych kopii dokumentów i oświadczeń oraz informacji przekazywanych przy ich użyciu opisane zostały w </w:t>
      </w:r>
      <w:r w:rsidRPr="00803176">
        <w:rPr>
          <w:rFonts w:ascii="Arial" w:eastAsia="Times New Roman" w:hAnsi="Arial" w:cs="Arial"/>
          <w:i/>
          <w:sz w:val="20"/>
          <w:szCs w:val="20"/>
          <w:lang w:eastAsia="x-none"/>
        </w:rPr>
        <w:t>Regulaminie korzystania z systemu miniPortal oraz Warunkach korzystania z elektronicznej platformy usług administracji publicznej (ePUAP).</w:t>
      </w:r>
      <w:r w:rsidRPr="00803176">
        <w:rPr>
          <w:rFonts w:ascii="Arial" w:eastAsia="Times New Roman" w:hAnsi="Arial" w:cs="Arial"/>
          <w:sz w:val="20"/>
          <w:szCs w:val="20"/>
          <w:lang w:eastAsia="x-none"/>
        </w:rPr>
        <w:t xml:space="preserve"> </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r w:rsidRPr="00803176">
        <w:rPr>
          <w:rFonts w:ascii="Arial" w:eastAsia="Times New Roman" w:hAnsi="Arial" w:cs="Arial"/>
          <w:b/>
          <w:sz w:val="20"/>
          <w:szCs w:val="20"/>
          <w:lang w:eastAsia="x-none"/>
        </w:rPr>
        <w:t>3.5.</w:t>
      </w:r>
      <w:r w:rsidRPr="00803176">
        <w:rPr>
          <w:rFonts w:ascii="Arial" w:eastAsia="Times New Roman" w:hAnsi="Arial" w:cs="Arial"/>
          <w:sz w:val="20"/>
          <w:szCs w:val="20"/>
          <w:lang w:eastAsia="x-none"/>
        </w:rPr>
        <w:t xml:space="preserve"> Maksymalny rozmiar plików przesyłanych za pośrednictwem dedykowanych formularzy: </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sz w:val="20"/>
          <w:szCs w:val="20"/>
          <w:lang w:eastAsia="x-none"/>
        </w:rPr>
      </w:pPr>
      <w:r w:rsidRPr="00803176">
        <w:rPr>
          <w:rFonts w:ascii="Arial" w:eastAsia="Times New Roman" w:hAnsi="Arial" w:cs="Arial"/>
          <w:b/>
          <w:bCs/>
          <w:sz w:val="20"/>
          <w:szCs w:val="20"/>
          <w:lang w:eastAsia="x-none"/>
        </w:rPr>
        <w:t>"Formularz złożenia, zmiany, wycofania oferty lub wniosku" i "Formularz do komunikacji"</w:t>
      </w:r>
      <w:r w:rsidRPr="00803176">
        <w:rPr>
          <w:rFonts w:ascii="Arial" w:eastAsia="Times New Roman" w:hAnsi="Arial" w:cs="Arial"/>
          <w:sz w:val="20"/>
          <w:szCs w:val="20"/>
          <w:lang w:eastAsia="x-none"/>
        </w:rPr>
        <w:t xml:space="preserve"> wynosi 150 MB.</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3.6.</w:t>
      </w:r>
      <w:r w:rsidRPr="00803176">
        <w:rPr>
          <w:rFonts w:ascii="Arial" w:eastAsia="Times New Roman" w:hAnsi="Arial" w:cs="Arial"/>
          <w:sz w:val="20"/>
          <w:szCs w:val="20"/>
          <w:lang w:eastAsia="x-none"/>
        </w:rPr>
        <w:t xml:space="preserve"> Za datę przekazania oferty, wniosków, zawiadomień, dokumentów elektronicznych, oświadczeń lub elektronicznych kopii dokumentów lub oświadczeń oraz innych informacji przyjmuje się datę ich przekazania na ePUAP.</w:t>
      </w: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p>
    <w:p w:rsidR="008C30F2" w:rsidRPr="00803176" w:rsidRDefault="008C30F2" w:rsidP="008C30F2">
      <w:pPr>
        <w:widowControl w:val="0"/>
        <w:kinsoku w:val="0"/>
        <w:overflowPunct w:val="0"/>
        <w:autoSpaceDE w:val="0"/>
        <w:autoSpaceDN w:val="0"/>
        <w:adjustRightInd w:val="0"/>
        <w:spacing w:after="0" w:line="236" w:lineRule="exact"/>
        <w:ind w:left="432" w:right="72"/>
        <w:jc w:val="both"/>
        <w:textAlignment w:val="baseline"/>
        <w:rPr>
          <w:rFonts w:ascii="Arial" w:eastAsiaTheme="minorEastAsia" w:hAnsi="Arial" w:cs="Arial"/>
          <w:b/>
          <w:bCs/>
          <w:sz w:val="20"/>
          <w:szCs w:val="20"/>
          <w:lang w:eastAsia="pl-PL"/>
        </w:rPr>
      </w:pPr>
      <w:r w:rsidRPr="00803176">
        <w:rPr>
          <w:rFonts w:ascii="Arial" w:eastAsia="Times New Roman" w:hAnsi="Arial" w:cs="Arial"/>
          <w:b/>
          <w:sz w:val="20"/>
          <w:szCs w:val="20"/>
          <w:lang w:eastAsia="x-none"/>
        </w:rPr>
        <w:t>3.7.</w:t>
      </w:r>
      <w:r w:rsidRPr="00803176">
        <w:rPr>
          <w:rFonts w:ascii="Arial" w:eastAsia="Times New Roman" w:hAnsi="Arial" w:cs="Arial"/>
          <w:sz w:val="20"/>
          <w:szCs w:val="20"/>
          <w:lang w:eastAsia="x-none"/>
        </w:rPr>
        <w:t xml:space="preserve"> Zamawiający przekazuje link do postępowania oraz ID postępowania jako </w:t>
      </w:r>
      <w:r w:rsidR="00803176">
        <w:rPr>
          <w:rFonts w:ascii="Arial" w:eastAsia="Times New Roman" w:hAnsi="Arial" w:cs="Arial"/>
          <w:b/>
          <w:bCs/>
          <w:sz w:val="20"/>
          <w:szCs w:val="20"/>
          <w:lang w:eastAsia="x-none"/>
        </w:rPr>
        <w:t>załącznik nr 8</w:t>
      </w:r>
      <w:r w:rsidRPr="00803176">
        <w:rPr>
          <w:rFonts w:ascii="Arial" w:eastAsia="Times New Roman" w:hAnsi="Arial" w:cs="Arial"/>
          <w:b/>
          <w:bCs/>
          <w:sz w:val="20"/>
          <w:szCs w:val="20"/>
          <w:lang w:eastAsia="x-none"/>
        </w:rPr>
        <w:t xml:space="preserve"> do</w:t>
      </w:r>
      <w:r w:rsidRPr="00803176">
        <w:rPr>
          <w:rFonts w:ascii="Arial" w:eastAsia="Times New Roman" w:hAnsi="Arial" w:cs="Arial"/>
          <w:sz w:val="20"/>
          <w:szCs w:val="20"/>
          <w:lang w:eastAsia="x-none"/>
        </w:rPr>
        <w:t xml:space="preserve"> </w:t>
      </w:r>
      <w:r w:rsidRPr="00803176">
        <w:rPr>
          <w:rFonts w:ascii="Arial" w:eastAsia="Times New Roman" w:hAnsi="Arial" w:cs="Arial"/>
          <w:b/>
          <w:bCs/>
          <w:sz w:val="20"/>
          <w:szCs w:val="20"/>
          <w:lang w:eastAsia="x-none"/>
        </w:rPr>
        <w:t>niniejszej SWZ</w:t>
      </w:r>
      <w:r w:rsidRPr="00803176">
        <w:rPr>
          <w:rFonts w:ascii="Arial" w:eastAsia="Times New Roman" w:hAnsi="Arial" w:cs="Arial"/>
          <w:sz w:val="20"/>
          <w:szCs w:val="20"/>
          <w:lang w:eastAsia="x-none"/>
        </w:rPr>
        <w:t>. Dane postępowanie można wyszukać również na Liście wszystkich postępowań w miniPortalu klikając wcześniej opcję "Dla Wykonawców" lub ze strony głównej z zakładki Postępowania.</w:t>
      </w:r>
    </w:p>
    <w:p w:rsidR="00DD0543" w:rsidRPr="00803176" w:rsidRDefault="00DD0543" w:rsidP="00DD0543">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C30F2" w:rsidRPr="00803176" w:rsidRDefault="008C30F2" w:rsidP="008C30F2">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
          <w:sz w:val="20"/>
          <w:szCs w:val="20"/>
          <w:lang w:eastAsia="pl-PL"/>
        </w:rPr>
        <w:t>Złożenie oferty</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sz w:val="20"/>
          <w:szCs w:val="20"/>
          <w:lang w:eastAsia="pl-PL"/>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
          <w:sz w:val="20"/>
          <w:szCs w:val="20"/>
          <w:lang w:eastAsia="pl-PL"/>
        </w:rPr>
        <w:t>4.1</w:t>
      </w:r>
      <w:r w:rsidRPr="00803176">
        <w:rPr>
          <w:rFonts w:ascii="Arial" w:eastAsiaTheme="minorEastAsia" w:hAnsi="Arial" w:cs="Arial"/>
          <w:sz w:val="20"/>
          <w:szCs w:val="20"/>
          <w:lang w:eastAsia="pl-PL"/>
        </w:rPr>
        <w:t xml:space="preserve">. </w:t>
      </w:r>
      <w:r w:rsidRPr="00803176">
        <w:rPr>
          <w:rFonts w:ascii="Arial" w:eastAsia="Verdana" w:hAnsi="Arial" w:cs="Arial"/>
          <w:sz w:val="20"/>
          <w:szCs w:val="20"/>
          <w:lang w:eastAsia="x-none"/>
        </w:rPr>
        <w:t>Wykonawca składa ofertę za pośrednictwem</w:t>
      </w:r>
      <w:r w:rsidRPr="00803176">
        <w:rPr>
          <w:rFonts w:ascii="Arial" w:eastAsia="Verdana" w:hAnsi="Arial" w:cs="Arial"/>
          <w:b/>
          <w:sz w:val="20"/>
          <w:szCs w:val="20"/>
          <w:lang w:eastAsia="x-none"/>
        </w:rPr>
        <w:t xml:space="preserve"> "Formularza do złożenia, zmiany, wycofania oferty lub wniosku" </w:t>
      </w:r>
      <w:r w:rsidRPr="00803176">
        <w:rPr>
          <w:rFonts w:ascii="Arial" w:eastAsia="Verdana" w:hAnsi="Arial" w:cs="Arial"/>
          <w:sz w:val="20"/>
          <w:szCs w:val="20"/>
          <w:lang w:eastAsia="x-none"/>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ePUAP, na którym prowadzona będzie korespondencja związana z postępowaniem.</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6E7CB1" w:rsidRPr="00803176" w:rsidRDefault="006E7CB1"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4.2.</w:t>
      </w:r>
      <w:r w:rsidRPr="00803176">
        <w:rPr>
          <w:rFonts w:ascii="Arial" w:eastAsia="Verdana" w:hAnsi="Arial" w:cs="Arial"/>
          <w:sz w:val="20"/>
          <w:szCs w:val="20"/>
          <w:lang w:eastAsia="x-none"/>
        </w:rPr>
        <w:t xml:space="preserve"> Ofertę należy sporządzić w języku polskim. </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4.3.</w:t>
      </w:r>
      <w:r w:rsidRPr="00803176">
        <w:rPr>
          <w:rFonts w:ascii="Arial" w:eastAsia="Verdana" w:hAnsi="Arial" w:cs="Arial"/>
          <w:sz w:val="20"/>
          <w:szCs w:val="20"/>
          <w:lang w:eastAsia="x-none"/>
        </w:rPr>
        <w:t xml:space="preserve"> </w:t>
      </w:r>
      <w:r w:rsidRPr="00803176">
        <w:rPr>
          <w:rFonts w:ascii="Arial" w:eastAsia="Times New Roman" w:hAnsi="Arial" w:cs="Arial"/>
          <w:sz w:val="20"/>
          <w:szCs w:val="20"/>
          <w:lang w:eastAsia="x-none"/>
        </w:rPr>
        <w:t xml:space="preserve">W formularzu oferty Wykonawca zobowiązany jest podać adres skrzynki ePUAP, na którym </w:t>
      </w:r>
      <w:r w:rsidRPr="00803176">
        <w:rPr>
          <w:rFonts w:ascii="Arial" w:eastAsia="Times New Roman" w:hAnsi="Arial" w:cs="Arial"/>
          <w:sz w:val="20"/>
          <w:szCs w:val="20"/>
          <w:lang w:eastAsia="x-none"/>
        </w:rPr>
        <w:br/>
        <w:t>prowadzona będzie korespondencja związana z postępowaniem.</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4.4.</w:t>
      </w:r>
      <w:r w:rsidRPr="00803176">
        <w:rPr>
          <w:rFonts w:ascii="Arial" w:eastAsia="Verdana" w:hAnsi="Arial" w:cs="Arial"/>
          <w:sz w:val="20"/>
          <w:szCs w:val="20"/>
          <w:lang w:eastAsia="x-none"/>
        </w:rPr>
        <w:t xml:space="preserve"> Ofertę składa się, pod rygorem nieważności, w formie elektronicznej lub w postaci elektronicznej opatrzonej podpisem zaufanym lub podpisem osobistym. </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sz w:val="20"/>
          <w:szCs w:val="20"/>
          <w:u w:val="single" w:color="FF0000"/>
          <w:lang w:eastAsia="x-none"/>
        </w:rPr>
      </w:pPr>
      <w:r w:rsidRPr="00803176">
        <w:rPr>
          <w:rFonts w:ascii="Arial" w:eastAsia="Verdana" w:hAnsi="Arial" w:cs="Arial"/>
          <w:b/>
          <w:sz w:val="20"/>
          <w:szCs w:val="20"/>
          <w:lang w:eastAsia="x-none"/>
        </w:rPr>
        <w:t>4.5.</w:t>
      </w:r>
      <w:r w:rsidRPr="00803176">
        <w:rPr>
          <w:rFonts w:ascii="Arial" w:eastAsia="Verdana" w:hAnsi="Arial" w:cs="Arial"/>
          <w:sz w:val="20"/>
          <w:szCs w:val="20"/>
          <w:lang w:eastAsia="x-none"/>
        </w:rPr>
        <w:t xml:space="preserve"> Sposób złożenia oferty, w tym zaszyfrowania oferty opisany został w "Instrukcji użytkownika", dostępnej na stronie:</w:t>
      </w:r>
      <w:r w:rsidRPr="00803176">
        <w:rPr>
          <w:rFonts w:ascii="Arial" w:eastAsia="Verdana" w:hAnsi="Arial" w:cs="Arial"/>
          <w:sz w:val="20"/>
          <w:szCs w:val="20"/>
          <w:u w:color="FF0000"/>
          <w:lang w:eastAsia="x-none"/>
        </w:rPr>
        <w:t xml:space="preserve"> </w:t>
      </w:r>
      <w:hyperlink r:id="rId27" w:history="1">
        <w:r w:rsidRPr="00803176">
          <w:rPr>
            <w:rStyle w:val="Hipercze"/>
            <w:rFonts w:ascii="Arial" w:eastAsia="Verdana" w:hAnsi="Arial" w:cs="Arial"/>
            <w:sz w:val="20"/>
            <w:szCs w:val="20"/>
            <w:u w:color="FF0000"/>
            <w:lang w:eastAsia="x-none"/>
          </w:rPr>
          <w:t>https://miniportal.uzp.gov.pl/</w:t>
        </w:r>
      </w:hyperlink>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4.6.</w:t>
      </w:r>
      <w:r w:rsidRPr="00803176">
        <w:rPr>
          <w:rFonts w:ascii="Arial" w:eastAsia="Verdana" w:hAnsi="Arial" w:cs="Arial"/>
          <w:sz w:val="20"/>
          <w:szCs w:val="20"/>
          <w:lang w:eastAsia="x-none"/>
        </w:rPr>
        <w:t xml:space="preserve"> 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4.7.</w:t>
      </w:r>
      <w:r w:rsidRPr="00803176">
        <w:rPr>
          <w:rFonts w:ascii="Arial" w:eastAsia="Verdana" w:hAnsi="Arial" w:cs="Arial"/>
          <w:sz w:val="20"/>
          <w:szCs w:val="20"/>
          <w:lang w:eastAsia="x-none"/>
        </w:rPr>
        <w:t xml:space="preserve"> Do oferty należy dołączyć oświadczenie o niepodleganiu wykluczeniu i spełnianiu warunków udziału w postępowaniu lub kryteriów selekcji, w zakresie wskazanym w </w:t>
      </w:r>
      <w:r w:rsidR="006E7CB1" w:rsidRPr="00803176">
        <w:rPr>
          <w:rFonts w:ascii="Arial" w:eastAsia="Verdana" w:hAnsi="Arial" w:cs="Arial"/>
          <w:b/>
          <w:sz w:val="20"/>
          <w:szCs w:val="20"/>
          <w:lang w:eastAsia="x-none"/>
        </w:rPr>
        <w:t>załączniku nr 2</w:t>
      </w:r>
      <w:r w:rsidRPr="00803176">
        <w:rPr>
          <w:rFonts w:ascii="Arial" w:eastAsia="Verdana" w:hAnsi="Arial" w:cs="Arial"/>
          <w:b/>
          <w:sz w:val="20"/>
          <w:szCs w:val="20"/>
          <w:lang w:eastAsia="x-none"/>
        </w:rPr>
        <w:t xml:space="preserve"> do SWZ</w:t>
      </w:r>
      <w:r w:rsidRPr="00803176">
        <w:rPr>
          <w:rFonts w:ascii="Arial" w:eastAsia="Verdana" w:hAnsi="Arial" w:cs="Arial"/>
          <w:sz w:val="20"/>
          <w:szCs w:val="20"/>
          <w:lang w:eastAsia="x-none"/>
        </w:rPr>
        <w:t xml:space="preserve">, w zakresie wskazanym w formie elektronicznej lub w postaci elektronicznej opatrzonej podpisem zaufanym lub podpisem osobistym, a następnie zaszyfrować wraz z plikami stanowiącymi ofertę. </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4.8.</w:t>
      </w:r>
      <w:r w:rsidRPr="00803176">
        <w:rPr>
          <w:rFonts w:ascii="Arial" w:eastAsia="Verdana" w:hAnsi="Arial" w:cs="Arial"/>
          <w:sz w:val="20"/>
          <w:szCs w:val="20"/>
          <w:lang w:eastAsia="x-none"/>
        </w:rPr>
        <w:t xml:space="preserve"> Oferta może być złożona tylko do upływu terminu składania ofert.</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4.9.</w:t>
      </w:r>
      <w:r w:rsidRPr="00803176">
        <w:rPr>
          <w:rFonts w:ascii="Arial" w:eastAsia="Verdana" w:hAnsi="Arial" w:cs="Arial"/>
          <w:sz w:val="20"/>
          <w:szCs w:val="20"/>
          <w:lang w:eastAsia="x-none"/>
        </w:rPr>
        <w:t xml:space="preserve"> Wykonawca może przed upływem terminu do składania ofert wycofać ofertę za pośrednictwem </w:t>
      </w:r>
      <w:r w:rsidRPr="00803176">
        <w:rPr>
          <w:rFonts w:ascii="Arial" w:eastAsia="Verdana" w:hAnsi="Arial" w:cs="Arial"/>
          <w:b/>
          <w:sz w:val="20"/>
          <w:szCs w:val="20"/>
          <w:lang w:eastAsia="x-none"/>
        </w:rPr>
        <w:t>"Formularza do złożenia, zmiany, wycofania oferty lub wniosku"</w:t>
      </w:r>
      <w:r w:rsidRPr="00803176">
        <w:rPr>
          <w:rFonts w:ascii="Arial" w:eastAsia="Verdana" w:hAnsi="Arial" w:cs="Arial"/>
          <w:sz w:val="20"/>
          <w:szCs w:val="20"/>
          <w:lang w:eastAsia="x-none"/>
        </w:rPr>
        <w:t xml:space="preserve"> dostępnego na ePUAP i udostępnionego również na miniPortalu. Sposób wycofania oferty został opisany w „Instrukcji użytkownika" dostępnej na miniPortalu</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Verdana" w:hAnsi="Arial" w:cs="Arial"/>
          <w:b/>
          <w:sz w:val="20"/>
          <w:szCs w:val="20"/>
          <w:lang w:eastAsia="x-none"/>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Verdana" w:hAnsi="Arial" w:cs="Arial"/>
          <w:b/>
          <w:sz w:val="20"/>
          <w:szCs w:val="20"/>
          <w:lang w:eastAsia="x-none"/>
        </w:rPr>
        <w:t>4.10.</w:t>
      </w:r>
      <w:r w:rsidRPr="00803176">
        <w:rPr>
          <w:rFonts w:ascii="Arial" w:eastAsia="Verdana" w:hAnsi="Arial" w:cs="Arial"/>
          <w:sz w:val="20"/>
          <w:szCs w:val="20"/>
          <w:lang w:eastAsia="x-none"/>
        </w:rPr>
        <w:t xml:space="preserve"> Wykonawca po upływie terminu do składania ofert nie może skutecznie dokonać zmiany ani wycofać złożonej oferty.</w:t>
      </w: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sz w:val="20"/>
          <w:szCs w:val="20"/>
          <w:lang w:eastAsia="pl-PL"/>
        </w:rPr>
      </w:pPr>
    </w:p>
    <w:p w:rsidR="008C30F2" w:rsidRPr="00803176" w:rsidRDefault="008C30F2" w:rsidP="008C30F2">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C30F2"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
          <w:bCs/>
          <w:spacing w:val="-5"/>
          <w:sz w:val="20"/>
          <w:szCs w:val="20"/>
          <w:lang w:eastAsia="pl-PL"/>
        </w:rPr>
        <w:t xml:space="preserve">Sposób komunikowania się </w:t>
      </w:r>
      <w:r w:rsidR="008B4CFF" w:rsidRPr="00803176">
        <w:rPr>
          <w:rFonts w:ascii="Arial" w:eastAsiaTheme="minorEastAsia" w:hAnsi="Arial" w:cs="Arial"/>
          <w:b/>
          <w:bCs/>
          <w:spacing w:val="-5"/>
          <w:sz w:val="20"/>
          <w:szCs w:val="20"/>
          <w:lang w:eastAsia="pl-PL"/>
        </w:rPr>
        <w:t>Zamawiającego z W</w:t>
      </w:r>
      <w:r w:rsidRPr="00803176">
        <w:rPr>
          <w:rFonts w:ascii="Arial" w:eastAsiaTheme="minorEastAsia" w:hAnsi="Arial" w:cs="Arial"/>
          <w:b/>
          <w:bCs/>
          <w:spacing w:val="-5"/>
          <w:sz w:val="20"/>
          <w:szCs w:val="20"/>
          <w:lang w:eastAsia="pl-PL"/>
        </w:rPr>
        <w:t>ykonawcami (nie dotyczy składania ofert)</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5.1.</w:t>
      </w:r>
      <w:r w:rsidRPr="00803176">
        <w:rPr>
          <w:rFonts w:ascii="Arial" w:eastAsia="Times New Roman" w:hAnsi="Arial" w:cs="Arial"/>
          <w:sz w:val="20"/>
          <w:szCs w:val="20"/>
          <w:lang w:eastAsia="x-none"/>
        </w:rPr>
        <w:t xml:space="preserve"> W postępowaniu o udzielenie zamówienia komunikacja pomiędzy Zamawiającym a Wykonawcami w szczególności  składanie oświadczeń, wniosków, zawiadomień oraz przekazywanie informacji odbywa się elektronicznie za pośrednictwem </w:t>
      </w:r>
      <w:r w:rsidRPr="00803176">
        <w:rPr>
          <w:rFonts w:ascii="Arial" w:eastAsia="Times New Roman" w:hAnsi="Arial" w:cs="Arial"/>
          <w:b/>
          <w:sz w:val="20"/>
          <w:szCs w:val="20"/>
          <w:lang w:eastAsia="x-none"/>
        </w:rPr>
        <w:t>dedykowanego formularza: "Formularz do komunikacji"</w:t>
      </w:r>
      <w:r w:rsidRPr="00803176">
        <w:rPr>
          <w:rFonts w:ascii="Arial" w:eastAsia="Times New Roman" w:hAnsi="Arial" w:cs="Arial"/>
          <w:sz w:val="20"/>
          <w:szCs w:val="20"/>
          <w:lang w:eastAsia="x-none"/>
        </w:rPr>
        <w:t xml:space="preserve"> dostępnego na ePUAP oraz udostępnionego przez miniPortal. We wszelkiej korespondencji związanej z niniejszym postępowaniem Zamawiający i Wykonawcy posługują się numerem ogłoszenia (BZP lub ID postępowania).</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b/>
          <w:sz w:val="20"/>
          <w:szCs w:val="20"/>
          <w:lang w:eastAsia="x-none"/>
        </w:rPr>
      </w:pP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5.2.</w:t>
      </w:r>
      <w:r w:rsidRPr="00803176">
        <w:rPr>
          <w:rFonts w:ascii="Arial" w:eastAsia="Times New Roman" w:hAnsi="Arial" w:cs="Arial"/>
          <w:sz w:val="20"/>
          <w:szCs w:val="20"/>
          <w:lang w:eastAsia="x-none"/>
        </w:rPr>
        <w:t xml:space="preserve"> Zamawiający może również komunikować się z wykonawcami za pomocą poczty elektronicznej -  email: </w:t>
      </w:r>
      <w:hyperlink r:id="rId28" w:history="1">
        <w:r w:rsidRPr="00803176">
          <w:rPr>
            <w:rStyle w:val="Hipercze"/>
            <w:rFonts w:ascii="Arial" w:eastAsiaTheme="minorEastAsia" w:hAnsi="Arial" w:cs="Arial"/>
            <w:b/>
            <w:bCs/>
            <w:sz w:val="20"/>
            <w:szCs w:val="20"/>
            <w:lang w:eastAsia="pl-PL"/>
          </w:rPr>
          <w:t>sosw.dyrektor@gmail.com</w:t>
        </w:r>
      </w:hyperlink>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imes New Roman" w:hAnsi="Arial" w:cs="Arial"/>
          <w:sz w:val="20"/>
          <w:szCs w:val="20"/>
          <w:lang w:eastAsia="x-none"/>
        </w:rPr>
      </w:pPr>
      <w:r w:rsidRPr="00803176">
        <w:rPr>
          <w:rFonts w:ascii="Arial" w:eastAsia="Times New Roman" w:hAnsi="Arial" w:cs="Arial"/>
          <w:b/>
          <w:sz w:val="20"/>
          <w:szCs w:val="20"/>
          <w:lang w:eastAsia="x-none"/>
        </w:rPr>
        <w:t>5.3.</w:t>
      </w:r>
      <w:r w:rsidRPr="00803176">
        <w:rPr>
          <w:rFonts w:ascii="Arial" w:eastAsia="Times New Roman" w:hAnsi="Arial" w:cs="Arial"/>
          <w:sz w:val="20"/>
          <w:szCs w:val="20"/>
          <w:lang w:eastAsia="x-none"/>
        </w:rPr>
        <w:t xml:space="preserve"> Dokumenty elektroniczne, składane są przez wykonawcę za pośrednictwem </w:t>
      </w:r>
      <w:r w:rsidRPr="00803176">
        <w:rPr>
          <w:rFonts w:ascii="Arial" w:eastAsia="Times New Roman" w:hAnsi="Arial" w:cs="Arial"/>
          <w:b/>
          <w:sz w:val="20"/>
          <w:szCs w:val="20"/>
          <w:lang w:eastAsia="x-none"/>
        </w:rPr>
        <w:t>"Formularza do komunikacji"</w:t>
      </w:r>
      <w:r w:rsidRPr="00803176">
        <w:rPr>
          <w:rFonts w:ascii="Arial" w:eastAsia="Times New Roman" w:hAnsi="Arial" w:cs="Arial"/>
          <w:sz w:val="20"/>
          <w:szCs w:val="20"/>
          <w:lang w:eastAsia="x-none"/>
        </w:rPr>
        <w:t xml:space="preserve"> jako załączniki. Zamawiający dopuszcza również możliwość składania dokumentów elektronicznych za pomocą poczty elektronicznej, na wskazany w pkt 5.2 adres email.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oraz rozporządzeniu Ministra Rozwoju, Pracy i Technologii z dnia 23 grudnia 2020 r. w sprawie podmiotowych środków dowodowych oraz innych dokumentów lub oświadczeń, jakich może żądać zamawiający od wykonawcy (Dz. U. z 2020 poz. 2415). </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B4CFF"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bCs/>
          <w:spacing w:val="-5"/>
          <w:sz w:val="20"/>
          <w:szCs w:val="20"/>
          <w:lang w:eastAsia="pl-PL"/>
        </w:rPr>
        <w:t>Komunikacja w</w:t>
      </w:r>
      <w:r w:rsidRPr="00803176">
        <w:rPr>
          <w:rFonts w:ascii="Arial" w:eastAsiaTheme="minorEastAsia" w:hAnsi="Arial" w:cs="Arial"/>
          <w:b/>
          <w:bCs/>
          <w:spacing w:val="-5"/>
          <w:sz w:val="20"/>
          <w:szCs w:val="20"/>
          <w:lang w:eastAsia="pl-PL"/>
        </w:rPr>
        <w:t xml:space="preserve"> </w:t>
      </w:r>
      <w:r w:rsidR="008C30F2" w:rsidRPr="00803176">
        <w:rPr>
          <w:rFonts w:ascii="Arial" w:eastAsia="Times New Roman" w:hAnsi="Arial" w:cs="Arial"/>
          <w:sz w:val="20"/>
          <w:szCs w:val="20"/>
          <w:lang w:eastAsia="x-none"/>
        </w:rPr>
        <w:t xml:space="preserve">postępowaniu o  udzielenie zamówienia, w tym składanie ofert, wymiana informacji oraz przekazywanie dokumentów lub oświadczeń między zamawiającym a wykonawcą, z </w:t>
      </w:r>
      <w:r w:rsidRPr="00803176">
        <w:rPr>
          <w:rFonts w:ascii="Arial" w:eastAsiaTheme="minorEastAsia" w:hAnsi="Arial" w:cs="Arial"/>
          <w:b/>
          <w:bCs/>
          <w:spacing w:val="-5"/>
          <w:sz w:val="20"/>
          <w:szCs w:val="20"/>
          <w:lang w:eastAsia="pl-PL"/>
        </w:rPr>
        <w:t xml:space="preserve"> </w:t>
      </w:r>
      <w:r w:rsidR="008C30F2" w:rsidRPr="00803176">
        <w:rPr>
          <w:rFonts w:ascii="Arial" w:eastAsia="Times New Roman" w:hAnsi="Arial" w:cs="Arial"/>
          <w:sz w:val="20"/>
          <w:szCs w:val="20"/>
          <w:lang w:eastAsia="x-none"/>
        </w:rPr>
        <w:t>uwzględnieniem wyjątków określonych w ustawie, odbywa się przy użyciu środków komunikacji elektronicznej [art. 61 ust 1 ustawy pzp].</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C30F2"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imes New Roman" w:hAnsi="Arial" w:cs="Arial"/>
          <w:sz w:val="20"/>
          <w:szCs w:val="20"/>
          <w:lang w:eastAsia="x-none"/>
        </w:rPr>
        <w:t>Zamawiający nie ponosi odpowiedzialności za złożenie oferty w sposób niezgodny z regulaminami korzystania z EPUAP oraz miniPortalu.</w:t>
      </w:r>
    </w:p>
    <w:p w:rsidR="008B4CFF" w:rsidRPr="00803176" w:rsidRDefault="008B4CFF" w:rsidP="008B4CFF">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56CC6"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sz w:val="20"/>
          <w:szCs w:val="20"/>
          <w:lang w:eastAsia="pl-PL"/>
        </w:rPr>
        <w:t>Zamawiający zgodnie z brzmieniem</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284 ust. 2 ustawy Pzp jest obowiązany udzi</w:t>
      </w:r>
      <w:r w:rsidR="00AE26F3" w:rsidRPr="00803176">
        <w:rPr>
          <w:rFonts w:ascii="Arial" w:eastAsiaTheme="minorEastAsia" w:hAnsi="Arial" w:cs="Arial"/>
          <w:sz w:val="20"/>
          <w:szCs w:val="20"/>
          <w:lang w:eastAsia="pl-PL"/>
        </w:rPr>
        <w:t xml:space="preserve">elić </w:t>
      </w:r>
      <w:r w:rsidRPr="00803176">
        <w:rPr>
          <w:rFonts w:ascii="Arial" w:eastAsiaTheme="minorEastAsia" w:hAnsi="Arial" w:cs="Arial"/>
          <w:sz w:val="20"/>
          <w:szCs w:val="20"/>
          <w:lang w:eastAsia="pl-PL"/>
        </w:rPr>
        <w:t>wyjaśnień niezwłocznie, jednak nie później niż na 2 dni przed upływem terminu składania odpowiednio ofert albo ofert podlegających negocjacjom, pod warunkiem że wniosek</w:t>
      </w:r>
      <w:r w:rsidR="00AE26F3" w:rsidRPr="00803176">
        <w:rPr>
          <w:rFonts w:ascii="Arial" w:eastAsiaTheme="minorEastAsia" w:hAnsi="Arial" w:cs="Arial"/>
          <w:spacing w:val="9"/>
          <w:sz w:val="20"/>
          <w:szCs w:val="20"/>
          <w:lang w:eastAsia="pl-PL"/>
        </w:rPr>
        <w:t xml:space="preserve"> o </w:t>
      </w:r>
      <w:r w:rsidRPr="00803176">
        <w:rPr>
          <w:rFonts w:ascii="Arial" w:eastAsiaTheme="minorEastAsia" w:hAnsi="Arial" w:cs="Arial"/>
          <w:spacing w:val="-2"/>
          <w:sz w:val="20"/>
          <w:szCs w:val="20"/>
          <w:lang w:eastAsia="pl-PL"/>
        </w:rPr>
        <w:t>wyjaśnienie treści odpowiednio SWZ albo opisu potrzeb i wymagań wpłynął do Zamawiającego nie później niż na 4 dni przed upływem terminu składania odpowiednio ofert albo ofert podlegających negocjacjom W przypadku gdy wniosek o wyjaśnienie treści SWZ nie wpłynął w terminie, o którym mowa powyżej, Zamawiający nie ma obowiązku udzielania odpowiednio wyjaśnień SWZ oraz obowiązku przedłużenia terminu składania odpowiednio ofert.</w:t>
      </w:r>
    </w:p>
    <w:p w:rsidR="006E7CB1" w:rsidRPr="00803176" w:rsidRDefault="006E7CB1" w:rsidP="006E7CB1">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8B4CFF" w:rsidRPr="00803176" w:rsidRDefault="00856CC6"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sz w:val="20"/>
          <w:szCs w:val="20"/>
          <w:lang w:eastAsia="pl-PL"/>
        </w:rPr>
        <w:t xml:space="preserve">Przedłużenie terminu składania ofert nie </w:t>
      </w:r>
      <w:r w:rsidR="00AE26F3" w:rsidRPr="00803176">
        <w:rPr>
          <w:rFonts w:ascii="Arial" w:eastAsiaTheme="minorEastAsia" w:hAnsi="Arial" w:cs="Arial"/>
          <w:sz w:val="20"/>
          <w:szCs w:val="20"/>
          <w:lang w:eastAsia="pl-PL"/>
        </w:rPr>
        <w:t>wpływa</w:t>
      </w:r>
      <w:r w:rsidRPr="00803176">
        <w:rPr>
          <w:rFonts w:ascii="Arial" w:eastAsiaTheme="minorEastAsia" w:hAnsi="Arial" w:cs="Arial"/>
          <w:sz w:val="20"/>
          <w:szCs w:val="20"/>
          <w:lang w:eastAsia="pl-PL"/>
        </w:rPr>
        <w:t xml:space="preserve"> na bieg terminu składania wniosku, o którym mowa powyżej.</w:t>
      </w:r>
    </w:p>
    <w:p w:rsidR="006E7CB1" w:rsidRPr="00803176" w:rsidRDefault="006E7CB1" w:rsidP="006E7CB1">
      <w:pPr>
        <w:widowControl w:val="0"/>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p>
    <w:p w:rsidR="0021272B" w:rsidRPr="00803176" w:rsidRDefault="00856CC6" w:rsidP="008B4CFF">
      <w:pPr>
        <w:widowControl w:val="0"/>
        <w:numPr>
          <w:ilvl w:val="0"/>
          <w:numId w:val="45"/>
        </w:numPr>
        <w:tabs>
          <w:tab w:val="clear" w:pos="1944"/>
          <w:tab w:val="num" w:pos="360"/>
        </w:tabs>
        <w:kinsoku w:val="0"/>
        <w:overflowPunct w:val="0"/>
        <w:autoSpaceDE w:val="0"/>
        <w:autoSpaceDN w:val="0"/>
        <w:adjustRightInd w:val="0"/>
        <w:spacing w:after="0" w:line="224" w:lineRule="exact"/>
        <w:ind w:left="360" w:right="72"/>
        <w:jc w:val="both"/>
        <w:textAlignment w:val="baseline"/>
        <w:rPr>
          <w:rFonts w:ascii="Arial" w:eastAsiaTheme="minorEastAsia" w:hAnsi="Arial" w:cs="Arial"/>
          <w:b/>
          <w:bCs/>
          <w:spacing w:val="-5"/>
          <w:sz w:val="20"/>
          <w:szCs w:val="20"/>
          <w:lang w:eastAsia="pl-PL"/>
        </w:rPr>
      </w:pPr>
      <w:r w:rsidRPr="00803176">
        <w:rPr>
          <w:rFonts w:ascii="Arial" w:eastAsiaTheme="minorEastAsia" w:hAnsi="Arial" w:cs="Arial"/>
          <w:sz w:val="20"/>
          <w:szCs w:val="20"/>
          <w:lang w:eastAsia="pl-PL"/>
        </w:rPr>
        <w:t>W przypadku rozbieżności pomiędzy treścią niniejszej SWZ a treścią udzielonych odpowiedzi, jako obowiązującą należy przyjąć treść pisma zawierającego późnie</w:t>
      </w:r>
      <w:r w:rsidR="00AE26F3" w:rsidRPr="00803176">
        <w:rPr>
          <w:rFonts w:ascii="Arial" w:eastAsiaTheme="minorEastAsia" w:hAnsi="Arial" w:cs="Arial"/>
          <w:sz w:val="20"/>
          <w:szCs w:val="20"/>
          <w:lang w:eastAsia="pl-PL"/>
        </w:rPr>
        <w:t>jsze oświadczenie Zamawiającego.</w:t>
      </w:r>
    </w:p>
    <w:p w:rsidR="00960614" w:rsidRPr="00803176" w:rsidRDefault="00960614" w:rsidP="00D51130">
      <w:pPr>
        <w:pStyle w:val="Akapitzlist"/>
        <w:kinsoku w:val="0"/>
        <w:overflowPunct w:val="0"/>
        <w:spacing w:line="236" w:lineRule="exact"/>
        <w:ind w:left="792"/>
        <w:textAlignment w:val="baseline"/>
        <w:rPr>
          <w:rFonts w:ascii="Arial" w:eastAsiaTheme="minorEastAsia" w:hAnsi="Arial" w:cs="Arial"/>
          <w:spacing w:val="-2"/>
          <w:sz w:val="20"/>
          <w:szCs w:val="20"/>
          <w:lang w:eastAsia="pl-PL"/>
        </w:rPr>
      </w:pPr>
    </w:p>
    <w:p w:rsidR="002C69D6" w:rsidRPr="00803176" w:rsidRDefault="002C69D6" w:rsidP="0021272B">
      <w:pPr>
        <w:pStyle w:val="Akapitzlist"/>
        <w:widowControl w:val="0"/>
        <w:kinsoku w:val="0"/>
        <w:overflowPunct w:val="0"/>
        <w:autoSpaceDE w:val="0"/>
        <w:autoSpaceDN w:val="0"/>
        <w:adjustRightInd w:val="0"/>
        <w:spacing w:after="0" w:line="224" w:lineRule="exact"/>
        <w:ind w:left="0" w:right="72"/>
        <w:jc w:val="both"/>
        <w:textAlignment w:val="baseline"/>
        <w:rPr>
          <w:rFonts w:ascii="Arial" w:eastAsiaTheme="minorEastAsia" w:hAnsi="Arial" w:cs="Arial"/>
          <w:b/>
          <w:bCs/>
          <w:spacing w:val="-5"/>
          <w:sz w:val="20"/>
          <w:szCs w:val="20"/>
          <w:lang w:eastAsia="pl-PL"/>
        </w:rPr>
      </w:pPr>
    </w:p>
    <w:tbl>
      <w:tblPr>
        <w:tblStyle w:val="Tabela-Siatka"/>
        <w:tblW w:w="0" w:type="auto"/>
        <w:tblInd w:w="-113" w:type="dxa"/>
        <w:tblLook w:val="04A0" w:firstRow="1" w:lastRow="0" w:firstColumn="1" w:lastColumn="0" w:noHBand="0" w:noVBand="1"/>
      </w:tblPr>
      <w:tblGrid>
        <w:gridCol w:w="8702"/>
      </w:tblGrid>
      <w:tr w:rsidR="0021272B" w:rsidRPr="00803176" w:rsidTr="0021272B">
        <w:tc>
          <w:tcPr>
            <w:tcW w:w="8702" w:type="dxa"/>
            <w:shd w:val="clear" w:color="auto" w:fill="BFBFBF" w:themeFill="background1" w:themeFillShade="BF"/>
          </w:tcPr>
          <w:p w:rsidR="0021272B" w:rsidRPr="00803176" w:rsidRDefault="0021272B" w:rsidP="0021272B">
            <w:pPr>
              <w:jc w:val="both"/>
              <w:rPr>
                <w:rFonts w:ascii="Arial" w:hAnsi="Arial" w:cs="Arial"/>
                <w:b/>
                <w:sz w:val="20"/>
              </w:rPr>
            </w:pPr>
          </w:p>
          <w:p w:rsidR="0021272B" w:rsidRPr="00803176" w:rsidRDefault="0021272B" w:rsidP="0021272B">
            <w:pPr>
              <w:jc w:val="both"/>
              <w:rPr>
                <w:rFonts w:ascii="Arial" w:hAnsi="Arial" w:cs="Arial"/>
                <w:b/>
                <w:sz w:val="20"/>
              </w:rPr>
            </w:pPr>
            <w:r w:rsidRPr="00803176">
              <w:rPr>
                <w:rFonts w:ascii="Arial" w:hAnsi="Arial" w:cs="Arial"/>
                <w:b/>
                <w:sz w:val="20"/>
              </w:rPr>
              <w:t>ROZDZIAŁ 9       Wskazanie osób uprawnionych do komunikowania się z Wykonawcami</w:t>
            </w:r>
          </w:p>
          <w:p w:rsidR="0021272B" w:rsidRPr="00803176" w:rsidRDefault="0021272B" w:rsidP="0021272B">
            <w:pPr>
              <w:jc w:val="both"/>
              <w:rPr>
                <w:rFonts w:ascii="Arial" w:hAnsi="Arial" w:cs="Arial"/>
                <w:b/>
                <w:sz w:val="20"/>
              </w:rPr>
            </w:pPr>
          </w:p>
        </w:tc>
      </w:tr>
    </w:tbl>
    <w:p w:rsidR="00FC1704"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iCs/>
          <w:spacing w:val="-4"/>
          <w:sz w:val="20"/>
          <w:szCs w:val="20"/>
        </w:rPr>
      </w:pPr>
      <w:r w:rsidRPr="00803176">
        <w:rPr>
          <w:rFonts w:ascii="Arial" w:hAnsi="Arial" w:cs="Arial"/>
          <w:iCs/>
          <w:spacing w:val="-4"/>
          <w:sz w:val="20"/>
          <w:szCs w:val="20"/>
        </w:rPr>
        <w:t>Osoby upoważnione do komunikowania się z Wykonawcami:</w:t>
      </w:r>
    </w:p>
    <w:p w:rsidR="0021272B" w:rsidRPr="00BD1997"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10"/>
          <w:szCs w:val="20"/>
        </w:rPr>
      </w:pPr>
    </w:p>
    <w:p w:rsidR="0021272B"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Sprawy merytoryczne – dotyczące opisu przedmiotu zamówienia</w:t>
      </w:r>
    </w:p>
    <w:p w:rsidR="00BD1997"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Elżbieta Polakiewicz</w:t>
      </w:r>
      <w:r w:rsidRPr="00803176">
        <w:rPr>
          <w:rFonts w:ascii="Arial" w:hAnsi="Arial" w:cs="Arial"/>
          <w:b/>
          <w:iCs/>
          <w:spacing w:val="-4"/>
          <w:sz w:val="20"/>
          <w:szCs w:val="20"/>
        </w:rPr>
        <w:tab/>
      </w:r>
      <w:r w:rsidRPr="00803176">
        <w:rPr>
          <w:rFonts w:ascii="Arial" w:hAnsi="Arial" w:cs="Arial"/>
          <w:b/>
          <w:iCs/>
          <w:spacing w:val="-4"/>
          <w:sz w:val="20"/>
          <w:szCs w:val="20"/>
        </w:rPr>
        <w:tab/>
      </w:r>
      <w:r w:rsidRPr="00803176">
        <w:rPr>
          <w:rFonts w:ascii="Arial" w:hAnsi="Arial" w:cs="Arial"/>
          <w:b/>
          <w:iCs/>
          <w:spacing w:val="-4"/>
          <w:sz w:val="20"/>
          <w:szCs w:val="20"/>
        </w:rPr>
        <w:tab/>
        <w:t>tel. 55 277 16 95</w:t>
      </w:r>
      <w:r w:rsidR="00BD1997">
        <w:rPr>
          <w:rFonts w:ascii="Arial" w:hAnsi="Arial" w:cs="Arial"/>
          <w:b/>
          <w:iCs/>
          <w:spacing w:val="-4"/>
          <w:sz w:val="20"/>
          <w:szCs w:val="20"/>
        </w:rPr>
        <w:t xml:space="preserve">  </w:t>
      </w:r>
    </w:p>
    <w:p w:rsidR="00BD1997" w:rsidRPr="00803176" w:rsidRDefault="00BD1997"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eastAsia="Times New Roman" w:hAnsi="Arial" w:cs="Arial"/>
          <w:sz w:val="20"/>
          <w:szCs w:val="20"/>
          <w:lang w:eastAsia="x-none"/>
        </w:rPr>
        <w:t xml:space="preserve">email: </w:t>
      </w:r>
      <w:hyperlink r:id="rId29" w:history="1">
        <w:r w:rsidRPr="00803176">
          <w:rPr>
            <w:rStyle w:val="Hipercze"/>
            <w:rFonts w:ascii="Arial" w:eastAsiaTheme="minorEastAsia" w:hAnsi="Arial" w:cs="Arial"/>
            <w:b/>
            <w:bCs/>
            <w:sz w:val="20"/>
            <w:szCs w:val="20"/>
            <w:lang w:eastAsia="pl-PL"/>
          </w:rPr>
          <w:t>sosw.dyrektor@gmail.com</w:t>
        </w:r>
      </w:hyperlink>
    </w:p>
    <w:p w:rsidR="0021272B"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21272B"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Sprawy proceduralne – zamówienia publiczne</w:t>
      </w:r>
    </w:p>
    <w:p w:rsidR="0021272B" w:rsidRPr="00803176" w:rsidRDefault="00BD1997"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Pr>
          <w:rFonts w:ascii="Arial" w:hAnsi="Arial" w:cs="Arial"/>
          <w:b/>
          <w:iCs/>
          <w:spacing w:val="-4"/>
          <w:sz w:val="20"/>
          <w:szCs w:val="20"/>
        </w:rPr>
        <w:t>Justyna Malec-Polakiewicz</w:t>
      </w:r>
    </w:p>
    <w:p w:rsidR="0021272B" w:rsidRPr="00803176" w:rsidRDefault="0021272B" w:rsidP="0021272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 xml:space="preserve">Adres e-mail: </w:t>
      </w:r>
      <w:hyperlink r:id="rId30" w:history="1">
        <w:r w:rsidR="00BD1997" w:rsidRPr="002B68C1">
          <w:rPr>
            <w:rStyle w:val="Hipercze"/>
            <w:rFonts w:ascii="Arial" w:hAnsi="Arial" w:cs="Arial"/>
            <w:b/>
            <w:iCs/>
            <w:spacing w:val="-4"/>
            <w:sz w:val="20"/>
            <w:szCs w:val="20"/>
          </w:rPr>
          <w:t>soswbarcie@post.pl</w:t>
        </w:r>
      </w:hyperlink>
      <w:r w:rsidR="00BD1997">
        <w:rPr>
          <w:rFonts w:ascii="Arial" w:hAnsi="Arial" w:cs="Arial"/>
          <w:b/>
          <w:iCs/>
          <w:spacing w:val="-4"/>
          <w:sz w:val="20"/>
          <w:szCs w:val="20"/>
        </w:rPr>
        <w:t xml:space="preserve"> </w:t>
      </w:r>
    </w:p>
    <w:p w:rsidR="00FC1704" w:rsidRPr="00803176" w:rsidRDefault="00FC1704"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2C69D6" w:rsidRPr="00803176" w:rsidRDefault="002C69D6"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Look w:val="04A0" w:firstRow="1" w:lastRow="0" w:firstColumn="1" w:lastColumn="0" w:noHBand="0" w:noVBand="1"/>
      </w:tblPr>
      <w:tblGrid>
        <w:gridCol w:w="9062"/>
      </w:tblGrid>
      <w:tr w:rsidR="0021272B" w:rsidRPr="00803176" w:rsidTr="007F4E88">
        <w:tc>
          <w:tcPr>
            <w:tcW w:w="9062" w:type="dxa"/>
            <w:shd w:val="clear" w:color="auto" w:fill="BFBFBF" w:themeFill="background1" w:themeFillShade="BF"/>
          </w:tcPr>
          <w:p w:rsidR="0021272B" w:rsidRPr="00803176" w:rsidRDefault="0021272B" w:rsidP="0021272B">
            <w:pPr>
              <w:jc w:val="both"/>
              <w:rPr>
                <w:rFonts w:ascii="Arial" w:hAnsi="Arial" w:cs="Arial"/>
                <w:b/>
                <w:sz w:val="20"/>
              </w:rPr>
            </w:pPr>
          </w:p>
          <w:p w:rsidR="0021272B" w:rsidRPr="00803176" w:rsidRDefault="0021272B" w:rsidP="0021272B">
            <w:pPr>
              <w:jc w:val="both"/>
              <w:rPr>
                <w:rFonts w:ascii="Arial" w:hAnsi="Arial" w:cs="Arial"/>
                <w:b/>
                <w:sz w:val="20"/>
              </w:rPr>
            </w:pPr>
            <w:r w:rsidRPr="00803176">
              <w:rPr>
                <w:rFonts w:ascii="Arial" w:hAnsi="Arial" w:cs="Arial"/>
                <w:b/>
                <w:sz w:val="20"/>
              </w:rPr>
              <w:t>ROZDZIAŁ 10       Informacje o sposobie komunikowania się w inny sposób niż przez u</w:t>
            </w:r>
            <w:r w:rsidR="007F4E88" w:rsidRPr="00803176">
              <w:rPr>
                <w:rFonts w:ascii="Arial" w:hAnsi="Arial" w:cs="Arial"/>
                <w:b/>
                <w:sz w:val="20"/>
              </w:rPr>
              <w:t xml:space="preserve">życiu </w:t>
            </w:r>
            <w:r w:rsidR="007F4E88" w:rsidRPr="00803176">
              <w:rPr>
                <w:rFonts w:ascii="Arial" w:hAnsi="Arial" w:cs="Arial"/>
                <w:b/>
                <w:sz w:val="20"/>
              </w:rPr>
              <w:br/>
              <w:t xml:space="preserve">                               środków komunikacji elektronicznej w przypadku zaistnienia jednej z </w:t>
            </w:r>
            <w:r w:rsidR="007F4E88" w:rsidRPr="00803176">
              <w:rPr>
                <w:rFonts w:ascii="Arial" w:hAnsi="Arial" w:cs="Arial"/>
                <w:b/>
                <w:sz w:val="20"/>
              </w:rPr>
              <w:br/>
              <w:t xml:space="preserve">                               sytuacji określonych w art. 65 ust.1, art. 66 i art. 69 ustawy Pzp</w:t>
            </w:r>
            <w:r w:rsidRPr="00803176">
              <w:rPr>
                <w:rFonts w:ascii="Arial" w:hAnsi="Arial" w:cs="Arial"/>
                <w:b/>
                <w:sz w:val="20"/>
              </w:rPr>
              <w:t xml:space="preserve"> </w:t>
            </w:r>
          </w:p>
          <w:p w:rsidR="0021272B" w:rsidRPr="00803176" w:rsidRDefault="0021272B" w:rsidP="0021272B">
            <w:pPr>
              <w:jc w:val="both"/>
              <w:rPr>
                <w:rFonts w:ascii="Arial" w:hAnsi="Arial" w:cs="Arial"/>
                <w:b/>
                <w:sz w:val="20"/>
              </w:rPr>
            </w:pPr>
          </w:p>
        </w:tc>
      </w:tr>
    </w:tbl>
    <w:p w:rsidR="007F4E88" w:rsidRPr="00803176" w:rsidRDefault="007F4E88" w:rsidP="007F4E88">
      <w:pPr>
        <w:pStyle w:val="Akapitzlist"/>
        <w:kinsoku w:val="0"/>
        <w:overflowPunct w:val="0"/>
        <w:spacing w:line="220" w:lineRule="exact"/>
        <w:ind w:left="360" w:right="72"/>
        <w:jc w:val="both"/>
        <w:textAlignment w:val="baseline"/>
        <w:rPr>
          <w:rFonts w:ascii="Arial" w:eastAsiaTheme="minorEastAsia" w:hAnsi="Arial" w:cs="Arial"/>
          <w:sz w:val="21"/>
          <w:szCs w:val="21"/>
          <w:lang w:eastAsia="pl-PL"/>
        </w:rPr>
      </w:pPr>
    </w:p>
    <w:p w:rsidR="007F4E88" w:rsidRPr="00803176" w:rsidRDefault="007F4E88" w:rsidP="006911B7">
      <w:pPr>
        <w:pStyle w:val="Akapitzlist"/>
        <w:numPr>
          <w:ilvl w:val="0"/>
          <w:numId w:val="52"/>
        </w:numPr>
        <w:kinsoku w:val="0"/>
        <w:overflowPunct w:val="0"/>
        <w:spacing w:line="220"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Odstąpienie przez Zamawiającego od wymagania użycia środków komunikacji elektronicznej</w:t>
      </w:r>
    </w:p>
    <w:p w:rsidR="007F4E88" w:rsidRPr="00803176" w:rsidRDefault="007F4E88" w:rsidP="007F4E88">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nie dotyczy.</w:t>
      </w:r>
    </w:p>
    <w:p w:rsidR="007F4E88" w:rsidRPr="00803176" w:rsidRDefault="007F4E88" w:rsidP="006911B7">
      <w:pPr>
        <w:pStyle w:val="Akapitzlist"/>
        <w:numPr>
          <w:ilvl w:val="0"/>
          <w:numId w:val="52"/>
        </w:numPr>
        <w:kinsoku w:val="0"/>
        <w:overflowPunct w:val="0"/>
        <w:spacing w:line="220"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Użycie innych niż ogólnodostępnych narzędzi, urządzeń lub formatów plików</w:t>
      </w:r>
    </w:p>
    <w:p w:rsidR="007F4E88" w:rsidRPr="00803176" w:rsidRDefault="007F4E88" w:rsidP="007F4E88">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 nie dotyczy. </w:t>
      </w:r>
    </w:p>
    <w:p w:rsidR="007F4E88" w:rsidRPr="00803176" w:rsidRDefault="007F4E88" w:rsidP="006911B7">
      <w:pPr>
        <w:pStyle w:val="Akapitzlist"/>
        <w:numPr>
          <w:ilvl w:val="0"/>
          <w:numId w:val="52"/>
        </w:numPr>
        <w:kinsoku w:val="0"/>
        <w:overflowPunct w:val="0"/>
        <w:spacing w:line="220"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Przygotowanie ofert lub prac konkursowych przy użyciu narzędzi elektronicznego modelowania danych budowlanych</w:t>
      </w:r>
    </w:p>
    <w:p w:rsidR="002C69D6" w:rsidRPr="00803176" w:rsidRDefault="007F4E88" w:rsidP="007F4C5B">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nie dotyczy</w:t>
      </w:r>
    </w:p>
    <w:p w:rsidR="00803176" w:rsidRPr="00803176" w:rsidRDefault="00803176" w:rsidP="007F4C5B">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p>
    <w:tbl>
      <w:tblPr>
        <w:tblStyle w:val="Tabela-Siatka"/>
        <w:tblW w:w="0" w:type="auto"/>
        <w:tblInd w:w="-5" w:type="dxa"/>
        <w:tblLook w:val="04A0" w:firstRow="1" w:lastRow="0" w:firstColumn="1" w:lastColumn="0" w:noHBand="0" w:noVBand="1"/>
      </w:tblPr>
      <w:tblGrid>
        <w:gridCol w:w="9067"/>
      </w:tblGrid>
      <w:tr w:rsidR="006D657B" w:rsidRPr="00803176" w:rsidTr="006D657B">
        <w:tc>
          <w:tcPr>
            <w:tcW w:w="9067" w:type="dxa"/>
            <w:shd w:val="clear" w:color="auto" w:fill="BFBFBF" w:themeFill="background1" w:themeFillShade="BF"/>
          </w:tcPr>
          <w:p w:rsidR="006D657B" w:rsidRPr="00803176" w:rsidRDefault="006D657B" w:rsidP="006D657B">
            <w:pPr>
              <w:jc w:val="both"/>
              <w:rPr>
                <w:rFonts w:ascii="Arial" w:hAnsi="Arial" w:cs="Arial"/>
                <w:b/>
                <w:sz w:val="20"/>
              </w:rPr>
            </w:pPr>
          </w:p>
          <w:p w:rsidR="006D657B" w:rsidRPr="00803176" w:rsidRDefault="006D657B" w:rsidP="006D657B">
            <w:pPr>
              <w:jc w:val="both"/>
              <w:rPr>
                <w:rFonts w:ascii="Arial" w:hAnsi="Arial" w:cs="Arial"/>
                <w:b/>
                <w:sz w:val="20"/>
              </w:rPr>
            </w:pPr>
            <w:r w:rsidRPr="00803176">
              <w:rPr>
                <w:rFonts w:ascii="Arial" w:hAnsi="Arial" w:cs="Arial"/>
                <w:b/>
                <w:sz w:val="20"/>
              </w:rPr>
              <w:t xml:space="preserve">ROZDZIAŁ 11       Forma i postać składanych oświadczeń i dokumentów oraz oferty </w:t>
            </w:r>
          </w:p>
          <w:p w:rsidR="006D657B" w:rsidRPr="00803176" w:rsidRDefault="006D657B" w:rsidP="007F4C5B">
            <w:pPr>
              <w:pStyle w:val="Akapitzlist"/>
              <w:kinsoku w:val="0"/>
              <w:overflowPunct w:val="0"/>
              <w:spacing w:line="220" w:lineRule="exact"/>
              <w:ind w:left="0" w:right="72"/>
              <w:jc w:val="both"/>
              <w:textAlignment w:val="baseline"/>
              <w:rPr>
                <w:rFonts w:ascii="Arial" w:eastAsiaTheme="minorEastAsia" w:hAnsi="Arial" w:cs="Arial"/>
                <w:sz w:val="20"/>
                <w:szCs w:val="20"/>
                <w:lang w:eastAsia="pl-PL"/>
              </w:rPr>
            </w:pPr>
          </w:p>
        </w:tc>
      </w:tr>
    </w:tbl>
    <w:p w:rsidR="004628DA" w:rsidRPr="00802390" w:rsidRDefault="004628DA" w:rsidP="004628DA">
      <w:pPr>
        <w:spacing w:line="360" w:lineRule="auto"/>
        <w:ind w:left="1080"/>
        <w:jc w:val="both"/>
        <w:rPr>
          <w:rFonts w:ascii="Arial" w:eastAsiaTheme="minorEastAsia" w:hAnsi="Arial" w:cs="Arial"/>
          <w:sz w:val="10"/>
          <w:szCs w:val="20"/>
          <w:lang w:eastAsia="pl-PL"/>
        </w:rPr>
      </w:pPr>
    </w:p>
    <w:p w:rsidR="004628DA" w:rsidRPr="00803176" w:rsidRDefault="004628DA" w:rsidP="004F00AA">
      <w:pPr>
        <w:pStyle w:val="Akapitzlist"/>
        <w:numPr>
          <w:ilvl w:val="1"/>
          <w:numId w:val="37"/>
        </w:numPr>
        <w:spacing w:line="240" w:lineRule="auto"/>
        <w:ind w:left="426"/>
        <w:jc w:val="both"/>
        <w:rPr>
          <w:rFonts w:ascii="Arial" w:hAnsi="Arial" w:cs="Arial"/>
          <w:color w:val="000000"/>
          <w:sz w:val="20"/>
          <w:szCs w:val="20"/>
        </w:rPr>
      </w:pPr>
      <w:r w:rsidRPr="00803176">
        <w:rPr>
          <w:rFonts w:ascii="Arial" w:hAnsi="Arial" w:cs="Arial"/>
          <w:color w:val="000000"/>
          <w:sz w:val="20"/>
          <w:szCs w:val="20"/>
        </w:rPr>
        <w:t xml:space="preserve">Podmiotowe </w:t>
      </w:r>
      <w:r w:rsidRPr="00803176">
        <w:rPr>
          <w:rFonts w:ascii="Arial" w:eastAsia="Arial" w:hAnsi="Arial" w:cs="Arial"/>
          <w:color w:val="000000"/>
          <w:sz w:val="20"/>
          <w:szCs w:val="20"/>
        </w:rPr>
        <w:t>ś</w:t>
      </w:r>
      <w:r w:rsidRPr="00803176">
        <w:rPr>
          <w:rFonts w:ascii="Arial" w:hAnsi="Arial" w:cs="Arial"/>
          <w:color w:val="000000"/>
          <w:sz w:val="20"/>
          <w:szCs w:val="20"/>
        </w:rPr>
        <w:t>rodki dowodowe oraz inne dokumenty lub o</w:t>
      </w:r>
      <w:r w:rsidRPr="00803176">
        <w:rPr>
          <w:rFonts w:ascii="Arial" w:eastAsia="Arial" w:hAnsi="Arial" w:cs="Arial"/>
          <w:color w:val="000000"/>
          <w:sz w:val="20"/>
          <w:szCs w:val="20"/>
        </w:rPr>
        <w:t>ś</w:t>
      </w:r>
      <w:r w:rsidRPr="00803176">
        <w:rPr>
          <w:rFonts w:ascii="Arial" w:hAnsi="Arial" w:cs="Arial"/>
          <w:color w:val="000000"/>
          <w:sz w:val="20"/>
          <w:szCs w:val="20"/>
        </w:rPr>
        <w:t>wiadczenia, o których mowa w rozporz</w:t>
      </w:r>
      <w:r w:rsidRPr="00803176">
        <w:rPr>
          <w:rFonts w:ascii="Arial" w:eastAsia="Arial" w:hAnsi="Arial" w:cs="Arial"/>
          <w:color w:val="000000"/>
          <w:sz w:val="20"/>
          <w:szCs w:val="20"/>
        </w:rPr>
        <w:t>ą</w:t>
      </w:r>
      <w:r w:rsidRPr="00803176">
        <w:rPr>
          <w:rFonts w:ascii="Arial" w:hAnsi="Arial" w:cs="Arial"/>
          <w:color w:val="000000"/>
          <w:sz w:val="20"/>
          <w:szCs w:val="20"/>
        </w:rPr>
        <w:t xml:space="preserve">dzeniu Ministra Rozwoju z dnia 30 grudnia 2020 r. w sprawie podmiotowych </w:t>
      </w:r>
      <w:r w:rsidRPr="00803176">
        <w:rPr>
          <w:rFonts w:ascii="Arial" w:eastAsia="Arial" w:hAnsi="Arial" w:cs="Arial"/>
          <w:color w:val="000000"/>
          <w:sz w:val="20"/>
          <w:szCs w:val="20"/>
        </w:rPr>
        <w:t>ś</w:t>
      </w:r>
      <w:r w:rsidRPr="00803176">
        <w:rPr>
          <w:rFonts w:ascii="Arial" w:hAnsi="Arial" w:cs="Arial"/>
          <w:color w:val="000000"/>
          <w:sz w:val="20"/>
          <w:szCs w:val="20"/>
        </w:rPr>
        <w:t>rodków dowodowych oraz innych dokumentów lub o</w:t>
      </w:r>
      <w:r w:rsidRPr="00803176">
        <w:rPr>
          <w:rFonts w:ascii="Arial" w:eastAsia="Arial" w:hAnsi="Arial" w:cs="Arial"/>
          <w:color w:val="000000"/>
          <w:sz w:val="20"/>
          <w:szCs w:val="20"/>
        </w:rPr>
        <w:t>ś</w:t>
      </w:r>
      <w:r w:rsidRPr="00803176">
        <w:rPr>
          <w:rFonts w:ascii="Arial" w:hAnsi="Arial" w:cs="Arial"/>
          <w:color w:val="000000"/>
          <w:sz w:val="20"/>
          <w:szCs w:val="20"/>
        </w:rPr>
        <w:t>wiadcze</w:t>
      </w:r>
      <w:r w:rsidRPr="00803176">
        <w:rPr>
          <w:rFonts w:ascii="Arial" w:eastAsia="Arial" w:hAnsi="Arial" w:cs="Arial"/>
          <w:color w:val="000000"/>
          <w:sz w:val="20"/>
          <w:szCs w:val="20"/>
        </w:rPr>
        <w:t>ń</w:t>
      </w:r>
      <w:r w:rsidRPr="00803176">
        <w:rPr>
          <w:rFonts w:ascii="Arial" w:hAnsi="Arial" w:cs="Arial"/>
          <w:color w:val="000000"/>
          <w:sz w:val="20"/>
          <w:szCs w:val="20"/>
        </w:rPr>
        <w:t>, jakich mo</w:t>
      </w:r>
      <w:r w:rsidRPr="00803176">
        <w:rPr>
          <w:rFonts w:ascii="Arial" w:eastAsia="Arial" w:hAnsi="Arial" w:cs="Arial"/>
          <w:color w:val="000000"/>
          <w:sz w:val="20"/>
          <w:szCs w:val="20"/>
        </w:rPr>
        <w:t>ż</w:t>
      </w:r>
      <w:r w:rsidRPr="00803176">
        <w:rPr>
          <w:rFonts w:ascii="Arial" w:hAnsi="Arial" w:cs="Arial"/>
          <w:color w:val="000000"/>
          <w:sz w:val="20"/>
          <w:szCs w:val="20"/>
        </w:rPr>
        <w:t xml:space="preserve">e </w:t>
      </w:r>
      <w:r w:rsidRPr="00803176">
        <w:rPr>
          <w:rFonts w:ascii="Arial" w:eastAsia="Arial" w:hAnsi="Arial" w:cs="Arial"/>
          <w:color w:val="000000"/>
          <w:sz w:val="20"/>
          <w:szCs w:val="20"/>
        </w:rPr>
        <w:t>żą</w:t>
      </w:r>
      <w:r w:rsidRPr="00803176">
        <w:rPr>
          <w:rFonts w:ascii="Arial" w:hAnsi="Arial" w:cs="Arial"/>
          <w:color w:val="000000"/>
          <w:sz w:val="20"/>
          <w:szCs w:val="20"/>
        </w:rPr>
        <w:t>da</w:t>
      </w:r>
      <w:r w:rsidRPr="00803176">
        <w:rPr>
          <w:rFonts w:ascii="Arial" w:eastAsia="Arial" w:hAnsi="Arial" w:cs="Arial"/>
          <w:color w:val="000000"/>
          <w:sz w:val="20"/>
          <w:szCs w:val="20"/>
        </w:rPr>
        <w:t>ć</w:t>
      </w:r>
      <w:r w:rsidRPr="00803176">
        <w:rPr>
          <w:rFonts w:ascii="Arial" w:hAnsi="Arial" w:cs="Arial"/>
          <w:color w:val="000000"/>
          <w:sz w:val="20"/>
          <w:szCs w:val="20"/>
        </w:rPr>
        <w:t xml:space="preserve"> zamawiaj</w:t>
      </w:r>
      <w:r w:rsidRPr="00803176">
        <w:rPr>
          <w:rFonts w:ascii="Arial" w:eastAsia="Arial" w:hAnsi="Arial" w:cs="Arial"/>
          <w:color w:val="000000"/>
          <w:sz w:val="20"/>
          <w:szCs w:val="20"/>
        </w:rPr>
        <w:t>ą</w:t>
      </w:r>
      <w:r w:rsidRPr="00803176">
        <w:rPr>
          <w:rFonts w:ascii="Arial" w:hAnsi="Arial" w:cs="Arial"/>
          <w:color w:val="000000"/>
          <w:sz w:val="20"/>
          <w:szCs w:val="20"/>
        </w:rPr>
        <w:t>cy od wykonawcy (Dz.U. poz. 2415), składa si</w:t>
      </w:r>
      <w:r w:rsidRPr="00803176">
        <w:rPr>
          <w:rFonts w:ascii="Arial" w:eastAsia="Arial" w:hAnsi="Arial" w:cs="Arial"/>
          <w:color w:val="000000"/>
          <w:sz w:val="20"/>
          <w:szCs w:val="20"/>
        </w:rPr>
        <w:t>ę</w:t>
      </w:r>
      <w:r w:rsidRPr="00803176">
        <w:rPr>
          <w:rFonts w:ascii="Arial" w:hAnsi="Arial" w:cs="Arial"/>
          <w:color w:val="000000"/>
          <w:sz w:val="20"/>
          <w:szCs w:val="20"/>
        </w:rPr>
        <w:t xml:space="preserve"> w formie elektronicznej, w zakresie i w sposób okre</w:t>
      </w:r>
      <w:r w:rsidRPr="00803176">
        <w:rPr>
          <w:rFonts w:ascii="Arial" w:eastAsia="Arial" w:hAnsi="Arial" w:cs="Arial"/>
          <w:color w:val="000000"/>
          <w:sz w:val="20"/>
          <w:szCs w:val="20"/>
        </w:rPr>
        <w:t>ś</w:t>
      </w:r>
      <w:r w:rsidRPr="00803176">
        <w:rPr>
          <w:rFonts w:ascii="Arial" w:hAnsi="Arial" w:cs="Arial"/>
          <w:color w:val="000000"/>
          <w:sz w:val="20"/>
          <w:szCs w:val="20"/>
        </w:rPr>
        <w:t>lony  w przepisach rozporz</w:t>
      </w:r>
      <w:r w:rsidRPr="00803176">
        <w:rPr>
          <w:rFonts w:ascii="Arial" w:eastAsia="Arial" w:hAnsi="Arial" w:cs="Arial"/>
          <w:color w:val="000000"/>
          <w:sz w:val="20"/>
          <w:szCs w:val="20"/>
        </w:rPr>
        <w:t>ą</w:t>
      </w:r>
      <w:r w:rsidRPr="00803176">
        <w:rPr>
          <w:rFonts w:ascii="Arial" w:hAnsi="Arial" w:cs="Arial"/>
          <w:color w:val="000000"/>
          <w:sz w:val="20"/>
          <w:szCs w:val="20"/>
        </w:rPr>
        <w:t>dzenia Prezesa Rady Ministrów z dnia 30 grudnia 2020 r. w sprawie sposobu sporz</w:t>
      </w:r>
      <w:r w:rsidRPr="00803176">
        <w:rPr>
          <w:rFonts w:ascii="Arial" w:eastAsia="Arial" w:hAnsi="Arial" w:cs="Arial"/>
          <w:color w:val="000000"/>
          <w:sz w:val="20"/>
          <w:szCs w:val="20"/>
        </w:rPr>
        <w:t>ą</w:t>
      </w:r>
      <w:r w:rsidRPr="00803176">
        <w:rPr>
          <w:rFonts w:ascii="Arial" w:hAnsi="Arial" w:cs="Arial"/>
          <w:color w:val="000000"/>
          <w:sz w:val="20"/>
          <w:szCs w:val="20"/>
        </w:rPr>
        <w:t>dzania i przekazywania informacji oraz wymaga</w:t>
      </w:r>
      <w:r w:rsidRPr="00803176">
        <w:rPr>
          <w:rFonts w:ascii="Arial" w:eastAsia="Arial" w:hAnsi="Arial" w:cs="Arial"/>
          <w:color w:val="000000"/>
          <w:sz w:val="20"/>
          <w:szCs w:val="20"/>
        </w:rPr>
        <w:t>ń</w:t>
      </w:r>
      <w:r w:rsidRPr="00803176">
        <w:rPr>
          <w:rFonts w:ascii="Arial" w:hAnsi="Arial" w:cs="Arial"/>
          <w:color w:val="000000"/>
          <w:sz w:val="20"/>
          <w:szCs w:val="20"/>
        </w:rPr>
        <w:t xml:space="preserve"> technicznych dla dokumentów elektronicznych oraz </w:t>
      </w:r>
      <w:r w:rsidRPr="00803176">
        <w:rPr>
          <w:rFonts w:ascii="Arial" w:eastAsia="Arial" w:hAnsi="Arial" w:cs="Arial"/>
          <w:color w:val="000000"/>
          <w:sz w:val="20"/>
          <w:szCs w:val="20"/>
        </w:rPr>
        <w:t>ś</w:t>
      </w:r>
      <w:r w:rsidRPr="00803176">
        <w:rPr>
          <w:rFonts w:ascii="Arial" w:hAnsi="Arial" w:cs="Arial"/>
          <w:color w:val="000000"/>
          <w:sz w:val="20"/>
          <w:szCs w:val="20"/>
        </w:rPr>
        <w:t>rodków komunikacji elektronicznej w post</w:t>
      </w:r>
      <w:r w:rsidRPr="00803176">
        <w:rPr>
          <w:rFonts w:ascii="Arial" w:eastAsia="Arial" w:hAnsi="Arial" w:cs="Arial"/>
          <w:color w:val="000000"/>
          <w:sz w:val="20"/>
          <w:szCs w:val="20"/>
        </w:rPr>
        <w:t>ę</w:t>
      </w:r>
      <w:r w:rsidRPr="00803176">
        <w:rPr>
          <w:rFonts w:ascii="Arial" w:hAnsi="Arial" w:cs="Arial"/>
          <w:color w:val="000000"/>
          <w:sz w:val="20"/>
          <w:szCs w:val="20"/>
        </w:rPr>
        <w:t xml:space="preserve">powaniu o udzielenie zamówienia publicznego lub konkursie (Dz.U. poz. 2452) - dalej jako </w:t>
      </w:r>
      <w:r w:rsidRPr="00803176">
        <w:rPr>
          <w:rFonts w:ascii="Arial" w:eastAsia="Arial" w:hAnsi="Arial" w:cs="Arial"/>
          <w:b/>
          <w:color w:val="000000"/>
          <w:sz w:val="20"/>
          <w:szCs w:val="20"/>
        </w:rPr>
        <w:t>„rozporządzenie</w:t>
      </w:r>
      <w:r w:rsidRPr="00803176">
        <w:rPr>
          <w:rFonts w:ascii="Arial" w:hAnsi="Arial" w:cs="Arial"/>
          <w:color w:val="000000"/>
          <w:sz w:val="20"/>
          <w:szCs w:val="20"/>
        </w:rPr>
        <w:t xml:space="preserve">”. </w:t>
      </w:r>
    </w:p>
    <w:p w:rsidR="004628DA" w:rsidRPr="00803176" w:rsidRDefault="004628DA" w:rsidP="004F00AA">
      <w:pPr>
        <w:pStyle w:val="Akapitzlist"/>
        <w:numPr>
          <w:ilvl w:val="1"/>
          <w:numId w:val="37"/>
        </w:numPr>
        <w:spacing w:line="240" w:lineRule="auto"/>
        <w:ind w:left="426"/>
        <w:jc w:val="both"/>
        <w:rPr>
          <w:rFonts w:ascii="Arial" w:hAnsi="Arial" w:cs="Arial"/>
          <w:color w:val="000000"/>
          <w:sz w:val="20"/>
          <w:szCs w:val="20"/>
        </w:rPr>
      </w:pPr>
      <w:r w:rsidRPr="00803176">
        <w:rPr>
          <w:rFonts w:ascii="Arial" w:hAnsi="Arial" w:cs="Arial"/>
          <w:sz w:val="20"/>
          <w:szCs w:val="20"/>
        </w:rPr>
        <w:t>Oferty, o</w:t>
      </w:r>
      <w:r w:rsidRPr="00803176">
        <w:rPr>
          <w:rFonts w:ascii="Arial" w:eastAsia="Arial" w:hAnsi="Arial" w:cs="Arial"/>
          <w:sz w:val="20"/>
          <w:szCs w:val="20"/>
        </w:rPr>
        <w:t>ś</w:t>
      </w:r>
      <w:r w:rsidRPr="00803176">
        <w:rPr>
          <w:rFonts w:ascii="Arial" w:hAnsi="Arial" w:cs="Arial"/>
          <w:sz w:val="20"/>
          <w:szCs w:val="20"/>
        </w:rPr>
        <w:t xml:space="preserve">wiadczenia, o których mowa w art. 125 ust. 1 ustawy Pzp, podmiotowe </w:t>
      </w:r>
      <w:r w:rsidRPr="00803176">
        <w:rPr>
          <w:rFonts w:ascii="Arial" w:eastAsia="Arial" w:hAnsi="Arial" w:cs="Arial"/>
          <w:sz w:val="20"/>
          <w:szCs w:val="20"/>
        </w:rPr>
        <w:t>ś</w:t>
      </w:r>
      <w:r w:rsidRPr="00803176">
        <w:rPr>
          <w:rFonts w:ascii="Arial" w:hAnsi="Arial" w:cs="Arial"/>
          <w:sz w:val="20"/>
          <w:szCs w:val="20"/>
        </w:rPr>
        <w:t>rodki dowodowe, w tym oświadczenie, o którym mowa w art. 117 ust. 4 ustawy, oraz zobowiązanie podmiotu udostępniającego zasoby, o którym mowa w art. 118 ust. 3 ustawy, zwane dalej „zobowiązaniem podmiotu udostępniającego zasoby”, pełnomocnictwo, sporz</w:t>
      </w:r>
      <w:r w:rsidRPr="00803176">
        <w:rPr>
          <w:rFonts w:ascii="Arial" w:eastAsia="Arial" w:hAnsi="Arial" w:cs="Arial"/>
          <w:sz w:val="20"/>
          <w:szCs w:val="20"/>
        </w:rPr>
        <w:t>ą</w:t>
      </w:r>
      <w:r w:rsidRPr="00803176">
        <w:rPr>
          <w:rFonts w:ascii="Arial" w:hAnsi="Arial" w:cs="Arial"/>
          <w:sz w:val="20"/>
          <w:szCs w:val="20"/>
        </w:rPr>
        <w:t>dza si</w:t>
      </w:r>
      <w:r w:rsidRPr="00803176">
        <w:rPr>
          <w:rFonts w:ascii="Arial" w:eastAsia="Arial" w:hAnsi="Arial" w:cs="Arial"/>
          <w:sz w:val="20"/>
          <w:szCs w:val="20"/>
        </w:rPr>
        <w:t>ę</w:t>
      </w:r>
      <w:r w:rsidRPr="00803176">
        <w:rPr>
          <w:rFonts w:ascii="Arial" w:hAnsi="Arial" w:cs="Arial"/>
          <w:sz w:val="20"/>
          <w:szCs w:val="20"/>
        </w:rPr>
        <w:t xml:space="preserve"> w postaci elektronicznej, w formatach danych okre</w:t>
      </w:r>
      <w:r w:rsidRPr="00803176">
        <w:rPr>
          <w:rFonts w:ascii="Arial" w:eastAsia="Arial" w:hAnsi="Arial" w:cs="Arial"/>
          <w:sz w:val="20"/>
          <w:szCs w:val="20"/>
        </w:rPr>
        <w:t>ś</w:t>
      </w:r>
      <w:r w:rsidRPr="00803176">
        <w:rPr>
          <w:rFonts w:ascii="Arial" w:hAnsi="Arial" w:cs="Arial"/>
          <w:sz w:val="20"/>
          <w:szCs w:val="20"/>
        </w:rPr>
        <w:t>lonych w przepisach wydanych na podstawie art. 18 ustawy z dnia 17 lutego 2005 r. o informatyzacji działalno</w:t>
      </w:r>
      <w:r w:rsidRPr="00803176">
        <w:rPr>
          <w:rFonts w:ascii="Arial" w:eastAsia="Arial" w:hAnsi="Arial" w:cs="Arial"/>
          <w:sz w:val="20"/>
          <w:szCs w:val="20"/>
        </w:rPr>
        <w:t>ś</w:t>
      </w:r>
      <w:r w:rsidRPr="00803176">
        <w:rPr>
          <w:rFonts w:ascii="Arial" w:hAnsi="Arial" w:cs="Arial"/>
          <w:sz w:val="20"/>
          <w:szCs w:val="20"/>
        </w:rPr>
        <w:t>ci podmiotów realizuj</w:t>
      </w:r>
      <w:r w:rsidRPr="00803176">
        <w:rPr>
          <w:rFonts w:ascii="Arial" w:eastAsia="Arial" w:hAnsi="Arial" w:cs="Arial"/>
          <w:sz w:val="20"/>
          <w:szCs w:val="20"/>
        </w:rPr>
        <w:t>ą</w:t>
      </w:r>
      <w:r w:rsidRPr="00803176">
        <w:rPr>
          <w:rFonts w:ascii="Arial" w:hAnsi="Arial" w:cs="Arial"/>
          <w:sz w:val="20"/>
          <w:szCs w:val="20"/>
        </w:rPr>
        <w:t>cych zadania publiczne (Dz. U. z 2020 r. poz. 346, 568, 695, 1517 i 2320), z zastrze</w:t>
      </w:r>
      <w:r w:rsidRPr="00803176">
        <w:rPr>
          <w:rFonts w:ascii="Arial" w:eastAsia="Arial" w:hAnsi="Arial" w:cs="Arial"/>
          <w:sz w:val="20"/>
          <w:szCs w:val="20"/>
        </w:rPr>
        <w:t>ż</w:t>
      </w:r>
      <w:r w:rsidRPr="00803176">
        <w:rPr>
          <w:rFonts w:ascii="Arial" w:hAnsi="Arial" w:cs="Arial"/>
          <w:sz w:val="20"/>
          <w:szCs w:val="20"/>
        </w:rPr>
        <w:t>eniem formatów, o których mowa w art. 66 ust. 1 ustawy Pzp, z uwzgl</w:t>
      </w:r>
      <w:r w:rsidRPr="00803176">
        <w:rPr>
          <w:rFonts w:ascii="Arial" w:eastAsia="Arial" w:hAnsi="Arial" w:cs="Arial"/>
          <w:sz w:val="20"/>
          <w:szCs w:val="20"/>
        </w:rPr>
        <w:t>ę</w:t>
      </w:r>
      <w:r w:rsidRPr="00803176">
        <w:rPr>
          <w:rFonts w:ascii="Arial" w:hAnsi="Arial" w:cs="Arial"/>
          <w:sz w:val="20"/>
          <w:szCs w:val="20"/>
        </w:rPr>
        <w:t xml:space="preserve">dnieniem rodzaju przekazywanych danych. </w:t>
      </w:r>
    </w:p>
    <w:p w:rsidR="004628DA" w:rsidRPr="00803176" w:rsidRDefault="004628DA" w:rsidP="004F00AA">
      <w:pPr>
        <w:pStyle w:val="Akapitzlist"/>
        <w:numPr>
          <w:ilvl w:val="1"/>
          <w:numId w:val="37"/>
        </w:numPr>
        <w:spacing w:line="240" w:lineRule="auto"/>
        <w:ind w:left="426"/>
        <w:jc w:val="both"/>
        <w:rPr>
          <w:rFonts w:ascii="Arial" w:hAnsi="Arial" w:cs="Arial"/>
          <w:color w:val="000000"/>
          <w:sz w:val="20"/>
          <w:szCs w:val="20"/>
        </w:rPr>
      </w:pPr>
      <w:r w:rsidRPr="00803176">
        <w:rPr>
          <w:rFonts w:ascii="Arial" w:hAnsi="Arial" w:cs="Arial"/>
          <w:sz w:val="20"/>
          <w:szCs w:val="20"/>
        </w:rPr>
        <w:t>Informacje, o</w:t>
      </w:r>
      <w:r w:rsidRPr="00803176">
        <w:rPr>
          <w:rFonts w:ascii="Arial" w:eastAsia="Arial" w:hAnsi="Arial" w:cs="Arial"/>
          <w:sz w:val="20"/>
          <w:szCs w:val="20"/>
        </w:rPr>
        <w:t>ś</w:t>
      </w:r>
      <w:r w:rsidRPr="00803176">
        <w:rPr>
          <w:rFonts w:ascii="Arial" w:hAnsi="Arial" w:cs="Arial"/>
          <w:sz w:val="20"/>
          <w:szCs w:val="20"/>
        </w:rPr>
        <w:t>wiadczenia lub dokumenty, inne ni</w:t>
      </w:r>
      <w:r w:rsidRPr="00803176">
        <w:rPr>
          <w:rFonts w:ascii="Arial" w:eastAsia="Arial" w:hAnsi="Arial" w:cs="Arial"/>
          <w:sz w:val="20"/>
          <w:szCs w:val="20"/>
        </w:rPr>
        <w:t>ż</w:t>
      </w:r>
      <w:r w:rsidRPr="00803176">
        <w:rPr>
          <w:rFonts w:ascii="Arial" w:hAnsi="Arial" w:cs="Arial"/>
          <w:sz w:val="20"/>
          <w:szCs w:val="20"/>
        </w:rPr>
        <w:t xml:space="preserve"> okre</w:t>
      </w:r>
      <w:r w:rsidRPr="00803176">
        <w:rPr>
          <w:rFonts w:ascii="Arial" w:eastAsia="Arial" w:hAnsi="Arial" w:cs="Arial"/>
          <w:sz w:val="20"/>
          <w:szCs w:val="20"/>
        </w:rPr>
        <w:t>ś</w:t>
      </w:r>
      <w:r w:rsidRPr="00803176">
        <w:rPr>
          <w:rFonts w:ascii="Arial" w:hAnsi="Arial" w:cs="Arial"/>
          <w:sz w:val="20"/>
          <w:szCs w:val="20"/>
        </w:rPr>
        <w:t>lone w pkt 2, przekazywane w post</w:t>
      </w:r>
      <w:r w:rsidRPr="00803176">
        <w:rPr>
          <w:rFonts w:ascii="Arial" w:eastAsia="Arial" w:hAnsi="Arial" w:cs="Arial"/>
          <w:sz w:val="20"/>
          <w:szCs w:val="20"/>
        </w:rPr>
        <w:t>ę</w:t>
      </w:r>
      <w:r w:rsidRPr="00803176">
        <w:rPr>
          <w:rFonts w:ascii="Arial" w:hAnsi="Arial" w:cs="Arial"/>
          <w:sz w:val="20"/>
          <w:szCs w:val="20"/>
        </w:rPr>
        <w:t>powaniu, sporz</w:t>
      </w:r>
      <w:r w:rsidRPr="00803176">
        <w:rPr>
          <w:rFonts w:ascii="Arial" w:eastAsia="Arial" w:hAnsi="Arial" w:cs="Arial"/>
          <w:sz w:val="20"/>
          <w:szCs w:val="20"/>
        </w:rPr>
        <w:t>ą</w:t>
      </w:r>
      <w:r w:rsidRPr="00803176">
        <w:rPr>
          <w:rFonts w:ascii="Arial" w:hAnsi="Arial" w:cs="Arial"/>
          <w:sz w:val="20"/>
          <w:szCs w:val="20"/>
        </w:rPr>
        <w:t>dza si</w:t>
      </w:r>
      <w:r w:rsidRPr="00803176">
        <w:rPr>
          <w:rFonts w:ascii="Arial" w:eastAsia="Arial" w:hAnsi="Arial" w:cs="Arial"/>
          <w:sz w:val="20"/>
          <w:szCs w:val="20"/>
        </w:rPr>
        <w:t>ę</w:t>
      </w:r>
      <w:r w:rsidRPr="00803176">
        <w:rPr>
          <w:rFonts w:ascii="Arial" w:hAnsi="Arial" w:cs="Arial"/>
          <w:sz w:val="20"/>
          <w:szCs w:val="20"/>
        </w:rPr>
        <w:t xml:space="preserve"> w postaci elektronicznej,  w formatach danych okre</w:t>
      </w:r>
      <w:r w:rsidRPr="00803176">
        <w:rPr>
          <w:rFonts w:ascii="Arial" w:eastAsia="Arial" w:hAnsi="Arial" w:cs="Arial"/>
          <w:sz w:val="20"/>
          <w:szCs w:val="20"/>
        </w:rPr>
        <w:t>ś</w:t>
      </w:r>
      <w:r w:rsidRPr="00803176">
        <w:rPr>
          <w:rFonts w:ascii="Arial" w:hAnsi="Arial" w:cs="Arial"/>
          <w:sz w:val="20"/>
          <w:szCs w:val="20"/>
        </w:rPr>
        <w:t>lonych w przepisach wydanych na podstawie art. 18 ustawy z dnia 17 lutego 2005 r. o informatyzacji działalno</w:t>
      </w:r>
      <w:r w:rsidRPr="00803176">
        <w:rPr>
          <w:rFonts w:ascii="Arial" w:eastAsia="Arial" w:hAnsi="Arial" w:cs="Arial"/>
          <w:sz w:val="20"/>
          <w:szCs w:val="20"/>
        </w:rPr>
        <w:t>ś</w:t>
      </w:r>
      <w:r w:rsidRPr="00803176">
        <w:rPr>
          <w:rFonts w:ascii="Arial" w:hAnsi="Arial" w:cs="Arial"/>
          <w:sz w:val="20"/>
          <w:szCs w:val="20"/>
        </w:rPr>
        <w:t>ci podmiotów realizuj</w:t>
      </w:r>
      <w:r w:rsidRPr="00803176">
        <w:rPr>
          <w:rFonts w:ascii="Arial" w:eastAsia="Arial" w:hAnsi="Arial" w:cs="Arial"/>
          <w:sz w:val="20"/>
          <w:szCs w:val="20"/>
        </w:rPr>
        <w:t>ą</w:t>
      </w:r>
      <w:r w:rsidRPr="00803176">
        <w:rPr>
          <w:rFonts w:ascii="Arial" w:hAnsi="Arial" w:cs="Arial"/>
          <w:sz w:val="20"/>
          <w:szCs w:val="20"/>
        </w:rPr>
        <w:t>cych zadania publiczne lub jako tekst wpisany bezpo</w:t>
      </w:r>
      <w:r w:rsidRPr="00803176">
        <w:rPr>
          <w:rFonts w:ascii="Arial" w:eastAsia="Arial" w:hAnsi="Arial" w:cs="Arial"/>
          <w:sz w:val="20"/>
          <w:szCs w:val="20"/>
        </w:rPr>
        <w:t>ś</w:t>
      </w:r>
      <w:r w:rsidRPr="00803176">
        <w:rPr>
          <w:rFonts w:ascii="Arial" w:hAnsi="Arial" w:cs="Arial"/>
          <w:sz w:val="20"/>
          <w:szCs w:val="20"/>
        </w:rPr>
        <w:t>rednio do wiadomo</w:t>
      </w:r>
      <w:r w:rsidRPr="00803176">
        <w:rPr>
          <w:rFonts w:ascii="Arial" w:eastAsia="Arial" w:hAnsi="Arial" w:cs="Arial"/>
          <w:sz w:val="20"/>
          <w:szCs w:val="20"/>
        </w:rPr>
        <w:t>ś</w:t>
      </w:r>
      <w:r w:rsidRPr="00803176">
        <w:rPr>
          <w:rFonts w:ascii="Arial" w:hAnsi="Arial" w:cs="Arial"/>
          <w:sz w:val="20"/>
          <w:szCs w:val="20"/>
        </w:rPr>
        <w:t>ci przekazywanej przy u</w:t>
      </w:r>
      <w:r w:rsidRPr="00803176">
        <w:rPr>
          <w:rFonts w:ascii="Arial" w:eastAsia="Arial" w:hAnsi="Arial" w:cs="Arial"/>
          <w:sz w:val="20"/>
          <w:szCs w:val="20"/>
        </w:rPr>
        <w:t>ż</w:t>
      </w:r>
      <w:r w:rsidRPr="00803176">
        <w:rPr>
          <w:rFonts w:ascii="Arial" w:hAnsi="Arial" w:cs="Arial"/>
          <w:sz w:val="20"/>
          <w:szCs w:val="20"/>
        </w:rPr>
        <w:t xml:space="preserve">yciu </w:t>
      </w:r>
      <w:r w:rsidRPr="00803176">
        <w:rPr>
          <w:rFonts w:ascii="Arial" w:eastAsia="Arial" w:hAnsi="Arial" w:cs="Arial"/>
          <w:sz w:val="20"/>
          <w:szCs w:val="20"/>
        </w:rPr>
        <w:t>ś</w:t>
      </w:r>
      <w:r w:rsidRPr="00803176">
        <w:rPr>
          <w:rFonts w:ascii="Arial" w:hAnsi="Arial" w:cs="Arial"/>
          <w:sz w:val="20"/>
          <w:szCs w:val="20"/>
        </w:rPr>
        <w:t>rodków komunikacji elektronicznej, o których mowa w § 3 ust. 1 rozporz</w:t>
      </w:r>
      <w:r w:rsidRPr="00803176">
        <w:rPr>
          <w:rFonts w:ascii="Arial" w:eastAsia="Arial" w:hAnsi="Arial" w:cs="Arial"/>
          <w:sz w:val="20"/>
          <w:szCs w:val="20"/>
        </w:rPr>
        <w:t>ą</w:t>
      </w:r>
      <w:r w:rsidRPr="00803176">
        <w:rPr>
          <w:rFonts w:ascii="Arial" w:hAnsi="Arial" w:cs="Arial"/>
          <w:sz w:val="20"/>
          <w:szCs w:val="20"/>
        </w:rPr>
        <w:t xml:space="preserve">dzenia.  </w:t>
      </w:r>
    </w:p>
    <w:p w:rsidR="004628DA" w:rsidRPr="00803176" w:rsidRDefault="004628DA" w:rsidP="004F00AA">
      <w:pPr>
        <w:pStyle w:val="Akapitzlist"/>
        <w:numPr>
          <w:ilvl w:val="1"/>
          <w:numId w:val="37"/>
        </w:numPr>
        <w:spacing w:line="240" w:lineRule="auto"/>
        <w:ind w:left="426"/>
        <w:jc w:val="both"/>
        <w:rPr>
          <w:rFonts w:ascii="Arial" w:hAnsi="Arial" w:cs="Arial"/>
          <w:color w:val="000000" w:themeColor="text1"/>
          <w:sz w:val="20"/>
          <w:szCs w:val="20"/>
        </w:rPr>
      </w:pPr>
      <w:r w:rsidRPr="00803176">
        <w:rPr>
          <w:rFonts w:ascii="Arial" w:hAnsi="Arial" w:cs="Arial"/>
          <w:sz w:val="20"/>
          <w:szCs w:val="20"/>
        </w:rPr>
        <w:t xml:space="preserve">Dokumenty elektroniczne przekazuje się w postępowaniu przy użyciu środków komunikacji elektronicznej, o których mowa w </w:t>
      </w:r>
      <w:r w:rsidRPr="00803176">
        <w:rPr>
          <w:rFonts w:ascii="Arial" w:hAnsi="Arial" w:cs="Arial"/>
          <w:color w:val="000000" w:themeColor="text1"/>
          <w:sz w:val="20"/>
          <w:szCs w:val="20"/>
        </w:rPr>
        <w:t xml:space="preserve">rozdziale </w:t>
      </w:r>
      <w:r w:rsidR="004F00AA" w:rsidRPr="00803176">
        <w:rPr>
          <w:rFonts w:ascii="Arial" w:hAnsi="Arial" w:cs="Arial"/>
          <w:color w:val="000000" w:themeColor="text1"/>
          <w:sz w:val="20"/>
          <w:szCs w:val="20"/>
        </w:rPr>
        <w:t>8</w:t>
      </w:r>
      <w:r w:rsidRPr="00803176">
        <w:rPr>
          <w:rFonts w:ascii="Arial" w:hAnsi="Arial" w:cs="Arial"/>
          <w:color w:val="000000" w:themeColor="text1"/>
          <w:sz w:val="20"/>
          <w:szCs w:val="20"/>
        </w:rPr>
        <w:t xml:space="preserve">. </w:t>
      </w:r>
    </w:p>
    <w:p w:rsidR="004628DA" w:rsidRPr="00803176" w:rsidRDefault="004628DA" w:rsidP="004F00AA">
      <w:pPr>
        <w:pStyle w:val="Akapitzlist"/>
        <w:numPr>
          <w:ilvl w:val="1"/>
          <w:numId w:val="37"/>
        </w:numPr>
        <w:spacing w:line="240" w:lineRule="auto"/>
        <w:ind w:left="426"/>
        <w:jc w:val="both"/>
        <w:rPr>
          <w:rFonts w:ascii="Arial" w:hAnsi="Arial" w:cs="Arial"/>
          <w:color w:val="000000" w:themeColor="text1"/>
          <w:sz w:val="20"/>
          <w:szCs w:val="20"/>
        </w:rPr>
      </w:pPr>
      <w:r w:rsidRPr="00803176">
        <w:rPr>
          <w:rFonts w:ascii="Arial" w:hAnsi="Arial" w:cs="Arial"/>
          <w:sz w:val="20"/>
          <w:szCs w:val="20"/>
        </w:rPr>
        <w:t>W</w:t>
      </w:r>
      <w:r w:rsidRPr="00803176">
        <w:rPr>
          <w:rFonts w:ascii="Arial" w:eastAsia="Arial" w:hAnsi="Arial" w:cs="Arial"/>
          <w:b/>
          <w:sz w:val="20"/>
          <w:szCs w:val="20"/>
        </w:rPr>
        <w:t xml:space="preserve"> </w:t>
      </w:r>
      <w:r w:rsidRPr="00803176">
        <w:rPr>
          <w:rFonts w:ascii="Arial" w:hAnsi="Arial" w:cs="Arial"/>
          <w:sz w:val="20"/>
          <w:szCs w:val="20"/>
        </w:rPr>
        <w:t>przypadku gdy dokumenty elektroniczne w post</w:t>
      </w:r>
      <w:r w:rsidRPr="00803176">
        <w:rPr>
          <w:rFonts w:ascii="Arial" w:eastAsia="Arial" w:hAnsi="Arial" w:cs="Arial"/>
          <w:sz w:val="20"/>
          <w:szCs w:val="20"/>
        </w:rPr>
        <w:t>ę</w:t>
      </w:r>
      <w:r w:rsidRPr="00803176">
        <w:rPr>
          <w:rFonts w:ascii="Arial" w:hAnsi="Arial" w:cs="Arial"/>
          <w:sz w:val="20"/>
          <w:szCs w:val="20"/>
        </w:rPr>
        <w:t>powaniu, przekazywane przy u</w:t>
      </w:r>
      <w:r w:rsidRPr="00803176">
        <w:rPr>
          <w:rFonts w:ascii="Arial" w:eastAsia="Arial" w:hAnsi="Arial" w:cs="Arial"/>
          <w:sz w:val="20"/>
          <w:szCs w:val="20"/>
        </w:rPr>
        <w:t>ż</w:t>
      </w:r>
      <w:r w:rsidRPr="00803176">
        <w:rPr>
          <w:rFonts w:ascii="Arial" w:hAnsi="Arial" w:cs="Arial"/>
          <w:sz w:val="20"/>
          <w:szCs w:val="20"/>
        </w:rPr>
        <w:t xml:space="preserve">yciu </w:t>
      </w:r>
      <w:r w:rsidRPr="00803176">
        <w:rPr>
          <w:rFonts w:ascii="Arial" w:eastAsia="Arial" w:hAnsi="Arial" w:cs="Arial"/>
          <w:sz w:val="20"/>
          <w:szCs w:val="20"/>
        </w:rPr>
        <w:t>ś</w:t>
      </w:r>
      <w:r w:rsidRPr="00803176">
        <w:rPr>
          <w:rFonts w:ascii="Arial" w:hAnsi="Arial" w:cs="Arial"/>
          <w:sz w:val="20"/>
          <w:szCs w:val="20"/>
        </w:rPr>
        <w:t>rodków komunikacji elektronicznej, zawieraj</w:t>
      </w:r>
      <w:r w:rsidRPr="00803176">
        <w:rPr>
          <w:rFonts w:ascii="Arial" w:eastAsia="Arial" w:hAnsi="Arial" w:cs="Arial"/>
          <w:sz w:val="20"/>
          <w:szCs w:val="20"/>
        </w:rPr>
        <w:t>ą</w:t>
      </w:r>
      <w:r w:rsidRPr="00803176">
        <w:rPr>
          <w:rFonts w:ascii="Arial" w:hAnsi="Arial" w:cs="Arial"/>
          <w:sz w:val="20"/>
          <w:szCs w:val="20"/>
        </w:rPr>
        <w:t xml:space="preserve"> informacje stanowi</w:t>
      </w:r>
      <w:r w:rsidRPr="00803176">
        <w:rPr>
          <w:rFonts w:ascii="Arial" w:eastAsia="Arial" w:hAnsi="Arial" w:cs="Arial"/>
          <w:sz w:val="20"/>
          <w:szCs w:val="20"/>
        </w:rPr>
        <w:t>ą</w:t>
      </w:r>
      <w:r w:rsidRPr="00803176">
        <w:rPr>
          <w:rFonts w:ascii="Arial" w:hAnsi="Arial" w:cs="Arial"/>
          <w:sz w:val="20"/>
          <w:szCs w:val="20"/>
        </w:rPr>
        <w:t>ce tajemnic</w:t>
      </w:r>
      <w:r w:rsidRPr="00803176">
        <w:rPr>
          <w:rFonts w:ascii="Arial" w:eastAsia="Arial" w:hAnsi="Arial" w:cs="Arial"/>
          <w:sz w:val="20"/>
          <w:szCs w:val="20"/>
        </w:rPr>
        <w:t>ę</w:t>
      </w:r>
      <w:r w:rsidRPr="00803176">
        <w:rPr>
          <w:rFonts w:ascii="Arial" w:hAnsi="Arial" w:cs="Arial"/>
          <w:sz w:val="20"/>
          <w:szCs w:val="20"/>
        </w:rPr>
        <w:t xml:space="preserve"> przedsi</w:t>
      </w:r>
      <w:r w:rsidRPr="00803176">
        <w:rPr>
          <w:rFonts w:ascii="Arial" w:eastAsia="Arial" w:hAnsi="Arial" w:cs="Arial"/>
          <w:sz w:val="20"/>
          <w:szCs w:val="20"/>
        </w:rPr>
        <w:t>ę</w:t>
      </w:r>
      <w:r w:rsidRPr="00803176">
        <w:rPr>
          <w:rFonts w:ascii="Arial" w:hAnsi="Arial" w:cs="Arial"/>
          <w:sz w:val="20"/>
          <w:szCs w:val="20"/>
        </w:rPr>
        <w:t>biorstwa w rozumieniu przepisów ustawy z dnia 16 kwietnia 1993 r. o zwalczaniu nieuczciwej konkurencji (Dz. U. z 2020 r. poz. 1913), wykonawca, w celu utrzymania w poufno</w:t>
      </w:r>
      <w:r w:rsidRPr="00803176">
        <w:rPr>
          <w:rFonts w:ascii="Arial" w:eastAsia="Arial" w:hAnsi="Arial" w:cs="Arial"/>
          <w:sz w:val="20"/>
          <w:szCs w:val="20"/>
        </w:rPr>
        <w:t>ś</w:t>
      </w:r>
      <w:r w:rsidRPr="00803176">
        <w:rPr>
          <w:rFonts w:ascii="Arial" w:hAnsi="Arial" w:cs="Arial"/>
          <w:sz w:val="20"/>
          <w:szCs w:val="20"/>
        </w:rPr>
        <w:t xml:space="preserve">ci tych informacji, przekazuje je w wydzielonym i odpowiednio oznaczonym pliku zgodnie z </w:t>
      </w:r>
      <w:r w:rsidRPr="00803176">
        <w:rPr>
          <w:rFonts w:ascii="Arial" w:hAnsi="Arial" w:cs="Arial"/>
          <w:color w:val="000000" w:themeColor="text1"/>
          <w:sz w:val="20"/>
          <w:szCs w:val="20"/>
        </w:rPr>
        <w:t xml:space="preserve">rozdziałem </w:t>
      </w:r>
      <w:r w:rsidR="004F00AA" w:rsidRPr="00803176">
        <w:rPr>
          <w:rFonts w:ascii="Arial" w:hAnsi="Arial" w:cs="Arial"/>
          <w:color w:val="000000" w:themeColor="text1"/>
          <w:sz w:val="20"/>
          <w:szCs w:val="20"/>
        </w:rPr>
        <w:t>8 pkt 4.6</w:t>
      </w:r>
      <w:r w:rsidRPr="00803176">
        <w:rPr>
          <w:rFonts w:ascii="Arial" w:hAnsi="Arial" w:cs="Arial"/>
          <w:color w:val="000000" w:themeColor="text1"/>
          <w:sz w:val="20"/>
          <w:szCs w:val="20"/>
        </w:rPr>
        <w:t xml:space="preserve"> SWZ. </w:t>
      </w:r>
    </w:p>
    <w:p w:rsidR="004628D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Podmiotowe </w:t>
      </w:r>
      <w:r w:rsidRPr="00803176">
        <w:rPr>
          <w:rFonts w:ascii="Arial" w:eastAsia="Arial" w:hAnsi="Arial" w:cs="Arial"/>
          <w:sz w:val="20"/>
          <w:szCs w:val="20"/>
        </w:rPr>
        <w:t>ś</w:t>
      </w:r>
      <w:r w:rsidRPr="00803176">
        <w:rPr>
          <w:rFonts w:ascii="Arial" w:hAnsi="Arial" w:cs="Arial"/>
          <w:sz w:val="20"/>
          <w:szCs w:val="20"/>
        </w:rPr>
        <w:t>rodki dowodowe oraz inne dokumenty lub o</w:t>
      </w:r>
      <w:r w:rsidRPr="00803176">
        <w:rPr>
          <w:rFonts w:ascii="Arial" w:eastAsia="Arial" w:hAnsi="Arial" w:cs="Arial"/>
          <w:sz w:val="20"/>
          <w:szCs w:val="20"/>
        </w:rPr>
        <w:t>ś</w:t>
      </w:r>
      <w:r w:rsidRPr="00803176">
        <w:rPr>
          <w:rFonts w:ascii="Arial" w:hAnsi="Arial" w:cs="Arial"/>
          <w:sz w:val="20"/>
          <w:szCs w:val="20"/>
        </w:rPr>
        <w:t>wiadczenia, sporz</w:t>
      </w:r>
      <w:r w:rsidRPr="00803176">
        <w:rPr>
          <w:rFonts w:ascii="Arial" w:eastAsia="Arial" w:hAnsi="Arial" w:cs="Arial"/>
          <w:sz w:val="20"/>
          <w:szCs w:val="20"/>
        </w:rPr>
        <w:t>ą</w:t>
      </w:r>
      <w:r w:rsidRPr="00803176">
        <w:rPr>
          <w:rFonts w:ascii="Arial" w:hAnsi="Arial" w:cs="Arial"/>
          <w:sz w:val="20"/>
          <w:szCs w:val="20"/>
        </w:rPr>
        <w:t>dzone w j</w:t>
      </w:r>
      <w:r w:rsidRPr="00803176">
        <w:rPr>
          <w:rFonts w:ascii="Arial" w:eastAsia="Arial" w:hAnsi="Arial" w:cs="Arial"/>
          <w:sz w:val="20"/>
          <w:szCs w:val="20"/>
        </w:rPr>
        <w:t>ę</w:t>
      </w:r>
      <w:r w:rsidRPr="00803176">
        <w:rPr>
          <w:rFonts w:ascii="Arial" w:hAnsi="Arial" w:cs="Arial"/>
          <w:sz w:val="20"/>
          <w:szCs w:val="20"/>
        </w:rPr>
        <w:t>zyku obcym przekazuje si</w:t>
      </w:r>
      <w:r w:rsidRPr="00803176">
        <w:rPr>
          <w:rFonts w:ascii="Arial" w:eastAsia="Arial" w:hAnsi="Arial" w:cs="Arial"/>
          <w:sz w:val="20"/>
          <w:szCs w:val="20"/>
        </w:rPr>
        <w:t>ę</w:t>
      </w:r>
      <w:r w:rsidRPr="00803176">
        <w:rPr>
          <w:rFonts w:ascii="Arial" w:hAnsi="Arial" w:cs="Arial"/>
          <w:sz w:val="20"/>
          <w:szCs w:val="20"/>
        </w:rPr>
        <w:t xml:space="preserve"> wraz z tłumaczeniem na j</w:t>
      </w:r>
      <w:r w:rsidRPr="00803176">
        <w:rPr>
          <w:rFonts w:ascii="Arial" w:eastAsia="Arial" w:hAnsi="Arial" w:cs="Arial"/>
          <w:sz w:val="20"/>
          <w:szCs w:val="20"/>
        </w:rPr>
        <w:t>ę</w:t>
      </w:r>
      <w:r w:rsidRPr="00803176">
        <w:rPr>
          <w:rFonts w:ascii="Arial" w:hAnsi="Arial" w:cs="Arial"/>
          <w:sz w:val="20"/>
          <w:szCs w:val="20"/>
        </w:rPr>
        <w:t xml:space="preserve">zyk polski.  </w:t>
      </w:r>
    </w:p>
    <w:p w:rsidR="004628D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W przypadku gdy podmiotowe </w:t>
      </w:r>
      <w:r w:rsidRPr="00803176">
        <w:rPr>
          <w:rFonts w:ascii="Arial" w:eastAsia="Arial" w:hAnsi="Arial" w:cs="Arial"/>
          <w:sz w:val="20"/>
          <w:szCs w:val="20"/>
        </w:rPr>
        <w:t>ś</w:t>
      </w:r>
      <w:r w:rsidRPr="00803176">
        <w:rPr>
          <w:rFonts w:ascii="Arial" w:hAnsi="Arial" w:cs="Arial"/>
          <w:sz w:val="20"/>
          <w:szCs w:val="20"/>
        </w:rPr>
        <w:t>rodki dowodowe, inne dokumenty, lub dokumenty potwierdzaj</w:t>
      </w:r>
      <w:r w:rsidRPr="00803176">
        <w:rPr>
          <w:rFonts w:ascii="Arial" w:eastAsia="Arial" w:hAnsi="Arial" w:cs="Arial"/>
          <w:sz w:val="20"/>
          <w:szCs w:val="20"/>
        </w:rPr>
        <w:t>ą</w:t>
      </w:r>
      <w:r w:rsidRPr="00803176">
        <w:rPr>
          <w:rFonts w:ascii="Arial" w:hAnsi="Arial" w:cs="Arial"/>
          <w:sz w:val="20"/>
          <w:szCs w:val="20"/>
        </w:rPr>
        <w:t>ce umocowanie do reprezentowania odpowiednio wykonawcy, wykonawców wspólnie ubiegaj</w:t>
      </w:r>
      <w:r w:rsidRPr="00803176">
        <w:rPr>
          <w:rFonts w:ascii="Arial" w:eastAsia="Arial" w:hAnsi="Arial" w:cs="Arial"/>
          <w:sz w:val="20"/>
          <w:szCs w:val="20"/>
        </w:rPr>
        <w:t>ą</w:t>
      </w:r>
      <w:r w:rsidRPr="00803176">
        <w:rPr>
          <w:rFonts w:ascii="Arial" w:hAnsi="Arial" w:cs="Arial"/>
          <w:sz w:val="20"/>
          <w:szCs w:val="20"/>
        </w:rPr>
        <w:t>cych si</w:t>
      </w:r>
      <w:r w:rsidRPr="00803176">
        <w:rPr>
          <w:rFonts w:ascii="Arial" w:eastAsia="Arial" w:hAnsi="Arial" w:cs="Arial"/>
          <w:sz w:val="20"/>
          <w:szCs w:val="20"/>
        </w:rPr>
        <w:t>ę</w:t>
      </w:r>
      <w:r w:rsidRPr="00803176">
        <w:rPr>
          <w:rFonts w:ascii="Arial" w:hAnsi="Arial" w:cs="Arial"/>
          <w:sz w:val="20"/>
          <w:szCs w:val="20"/>
        </w:rPr>
        <w:t xml:space="preserve"> o udzielenie zamówienia publicznego, podmiotu udostępniającego zasoby na zasadach określonych w art. 118 ustawy lub podwykonawcy nieb</w:t>
      </w:r>
      <w:r w:rsidRPr="00803176">
        <w:rPr>
          <w:rFonts w:ascii="Arial" w:eastAsia="Arial" w:hAnsi="Arial" w:cs="Arial"/>
          <w:sz w:val="20"/>
          <w:szCs w:val="20"/>
        </w:rPr>
        <w:t>ę</w:t>
      </w:r>
      <w:r w:rsidRPr="00803176">
        <w:rPr>
          <w:rFonts w:ascii="Arial" w:hAnsi="Arial" w:cs="Arial"/>
          <w:sz w:val="20"/>
          <w:szCs w:val="20"/>
        </w:rPr>
        <w:t>d</w:t>
      </w:r>
      <w:r w:rsidRPr="00803176">
        <w:rPr>
          <w:rFonts w:ascii="Arial" w:eastAsia="Arial" w:hAnsi="Arial" w:cs="Arial"/>
          <w:sz w:val="20"/>
          <w:szCs w:val="20"/>
        </w:rPr>
        <w:t>ą</w:t>
      </w:r>
      <w:r w:rsidRPr="00803176">
        <w:rPr>
          <w:rFonts w:ascii="Arial" w:hAnsi="Arial" w:cs="Arial"/>
          <w:sz w:val="20"/>
          <w:szCs w:val="20"/>
        </w:rPr>
        <w:t>cego podmiotem udost</w:t>
      </w:r>
      <w:r w:rsidRPr="00803176">
        <w:rPr>
          <w:rFonts w:ascii="Arial" w:eastAsia="Arial" w:hAnsi="Arial" w:cs="Arial"/>
          <w:sz w:val="20"/>
          <w:szCs w:val="20"/>
        </w:rPr>
        <w:t>ę</w:t>
      </w:r>
      <w:r w:rsidRPr="00803176">
        <w:rPr>
          <w:rFonts w:ascii="Arial" w:hAnsi="Arial" w:cs="Arial"/>
          <w:sz w:val="20"/>
          <w:szCs w:val="20"/>
        </w:rPr>
        <w:t>pniaj</w:t>
      </w:r>
      <w:r w:rsidRPr="00803176">
        <w:rPr>
          <w:rFonts w:ascii="Arial" w:eastAsia="Arial" w:hAnsi="Arial" w:cs="Arial"/>
          <w:sz w:val="20"/>
          <w:szCs w:val="20"/>
        </w:rPr>
        <w:t>ą</w:t>
      </w:r>
      <w:r w:rsidRPr="00803176">
        <w:rPr>
          <w:rFonts w:ascii="Arial" w:hAnsi="Arial" w:cs="Arial"/>
          <w:sz w:val="20"/>
          <w:szCs w:val="20"/>
        </w:rPr>
        <w:t xml:space="preserve">cym </w:t>
      </w:r>
      <w:r w:rsidRPr="00803176">
        <w:rPr>
          <w:rFonts w:ascii="Arial" w:hAnsi="Arial" w:cs="Arial"/>
          <w:sz w:val="20"/>
          <w:szCs w:val="20"/>
        </w:rPr>
        <w:lastRenderedPageBreak/>
        <w:t xml:space="preserve">zasoby na takich zasadach, zwane dalej </w:t>
      </w:r>
      <w:r w:rsidRPr="00803176">
        <w:rPr>
          <w:rFonts w:ascii="Arial" w:eastAsia="Arial" w:hAnsi="Arial" w:cs="Arial"/>
          <w:b/>
          <w:sz w:val="20"/>
          <w:szCs w:val="20"/>
        </w:rPr>
        <w:t>„dokumentami potwierdzającymi umocowanie do reprezentowania”</w:t>
      </w:r>
      <w:r w:rsidRPr="00803176">
        <w:rPr>
          <w:rFonts w:ascii="Arial" w:hAnsi="Arial" w:cs="Arial"/>
          <w:sz w:val="20"/>
          <w:szCs w:val="20"/>
        </w:rPr>
        <w:t>, zostały wystawione przez upowa</w:t>
      </w:r>
      <w:r w:rsidRPr="00803176">
        <w:rPr>
          <w:rFonts w:ascii="Arial" w:eastAsia="Arial" w:hAnsi="Arial" w:cs="Arial"/>
          <w:sz w:val="20"/>
          <w:szCs w:val="20"/>
        </w:rPr>
        <w:t>ż</w:t>
      </w:r>
      <w:r w:rsidRPr="00803176">
        <w:rPr>
          <w:rFonts w:ascii="Arial" w:hAnsi="Arial" w:cs="Arial"/>
          <w:sz w:val="20"/>
          <w:szCs w:val="20"/>
        </w:rPr>
        <w:t>nione podmioty inne ni</w:t>
      </w:r>
      <w:r w:rsidRPr="00803176">
        <w:rPr>
          <w:rFonts w:ascii="Arial" w:eastAsia="Arial" w:hAnsi="Arial" w:cs="Arial"/>
          <w:sz w:val="20"/>
          <w:szCs w:val="20"/>
        </w:rPr>
        <w:t>ż</w:t>
      </w:r>
      <w:r w:rsidRPr="00803176">
        <w:rPr>
          <w:rFonts w:ascii="Arial" w:hAnsi="Arial" w:cs="Arial"/>
          <w:sz w:val="20"/>
          <w:szCs w:val="20"/>
        </w:rPr>
        <w:t xml:space="preserve"> wykonawca, wykonawca wspólnie ubiegaj</w:t>
      </w:r>
      <w:r w:rsidRPr="00803176">
        <w:rPr>
          <w:rFonts w:ascii="Arial" w:eastAsia="Arial" w:hAnsi="Arial" w:cs="Arial"/>
          <w:sz w:val="20"/>
          <w:szCs w:val="20"/>
        </w:rPr>
        <w:t>ą</w:t>
      </w:r>
      <w:r w:rsidRPr="00803176">
        <w:rPr>
          <w:rFonts w:ascii="Arial" w:hAnsi="Arial" w:cs="Arial"/>
          <w:sz w:val="20"/>
          <w:szCs w:val="20"/>
        </w:rPr>
        <w:t>cy si</w:t>
      </w:r>
      <w:r w:rsidRPr="00803176">
        <w:rPr>
          <w:rFonts w:ascii="Arial" w:eastAsia="Arial" w:hAnsi="Arial" w:cs="Arial"/>
          <w:sz w:val="20"/>
          <w:szCs w:val="20"/>
        </w:rPr>
        <w:t>ę</w:t>
      </w:r>
      <w:r w:rsidRPr="00803176">
        <w:rPr>
          <w:rFonts w:ascii="Arial" w:hAnsi="Arial" w:cs="Arial"/>
          <w:sz w:val="20"/>
          <w:szCs w:val="20"/>
        </w:rPr>
        <w:t xml:space="preserve"> o udzielenie zamówienia, podmiot udostępniający zasoby lub podwykonawca, zwane dalej </w:t>
      </w:r>
      <w:r w:rsidRPr="00803176">
        <w:rPr>
          <w:rFonts w:ascii="Arial" w:eastAsia="Arial" w:hAnsi="Arial" w:cs="Arial"/>
          <w:b/>
          <w:sz w:val="20"/>
          <w:szCs w:val="20"/>
        </w:rPr>
        <w:t>„upoważnionymi podmiotami”</w:t>
      </w:r>
      <w:r w:rsidRPr="00803176">
        <w:rPr>
          <w:rFonts w:ascii="Arial" w:hAnsi="Arial" w:cs="Arial"/>
          <w:sz w:val="20"/>
          <w:szCs w:val="20"/>
        </w:rPr>
        <w:t>, jako dokument elektroniczny, przekazuje si</w:t>
      </w:r>
      <w:r w:rsidRPr="00803176">
        <w:rPr>
          <w:rFonts w:ascii="Arial" w:eastAsia="Arial" w:hAnsi="Arial" w:cs="Arial"/>
          <w:sz w:val="20"/>
          <w:szCs w:val="20"/>
        </w:rPr>
        <w:t>ę</w:t>
      </w:r>
      <w:r w:rsidRPr="00803176">
        <w:rPr>
          <w:rFonts w:ascii="Arial" w:hAnsi="Arial" w:cs="Arial"/>
          <w:sz w:val="20"/>
          <w:szCs w:val="20"/>
        </w:rPr>
        <w:t xml:space="preserve"> ten dokument. </w:t>
      </w:r>
    </w:p>
    <w:p w:rsidR="004628D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W przypadku gdy podmiotowe </w:t>
      </w:r>
      <w:r w:rsidRPr="00803176">
        <w:rPr>
          <w:rFonts w:ascii="Arial" w:eastAsia="Arial" w:hAnsi="Arial" w:cs="Arial"/>
          <w:sz w:val="20"/>
          <w:szCs w:val="20"/>
        </w:rPr>
        <w:t>ś</w:t>
      </w:r>
      <w:r w:rsidRPr="00803176">
        <w:rPr>
          <w:rFonts w:ascii="Arial" w:hAnsi="Arial" w:cs="Arial"/>
          <w:sz w:val="20"/>
          <w:szCs w:val="20"/>
        </w:rPr>
        <w:t>rodki dowodowe, inne dokumenty, lub dokumenty potwierdzaj</w:t>
      </w:r>
      <w:r w:rsidRPr="00803176">
        <w:rPr>
          <w:rFonts w:ascii="Arial" w:eastAsia="Arial" w:hAnsi="Arial" w:cs="Arial"/>
          <w:sz w:val="20"/>
          <w:szCs w:val="20"/>
        </w:rPr>
        <w:t>ą</w:t>
      </w:r>
      <w:r w:rsidRPr="00803176">
        <w:rPr>
          <w:rFonts w:ascii="Arial" w:hAnsi="Arial" w:cs="Arial"/>
          <w:sz w:val="20"/>
          <w:szCs w:val="20"/>
        </w:rPr>
        <w:t>ce umocowanie do reprezentowania, zostały wystawione przez upowa</w:t>
      </w:r>
      <w:r w:rsidRPr="00803176">
        <w:rPr>
          <w:rFonts w:ascii="Arial" w:eastAsia="Arial" w:hAnsi="Arial" w:cs="Arial"/>
          <w:sz w:val="20"/>
          <w:szCs w:val="20"/>
        </w:rPr>
        <w:t>ż</w:t>
      </w:r>
      <w:r w:rsidRPr="00803176">
        <w:rPr>
          <w:rFonts w:ascii="Arial" w:hAnsi="Arial" w:cs="Arial"/>
          <w:sz w:val="20"/>
          <w:szCs w:val="20"/>
        </w:rPr>
        <w:t>nione podmioty jako dokument w postaci papierowej, przekazuje si</w:t>
      </w:r>
      <w:r w:rsidRPr="00803176">
        <w:rPr>
          <w:rFonts w:ascii="Arial" w:eastAsia="Arial" w:hAnsi="Arial" w:cs="Arial"/>
          <w:sz w:val="20"/>
          <w:szCs w:val="20"/>
        </w:rPr>
        <w:t>ę</w:t>
      </w:r>
      <w:r w:rsidRPr="00803176">
        <w:rPr>
          <w:rFonts w:ascii="Arial" w:hAnsi="Arial" w:cs="Arial"/>
          <w:sz w:val="20"/>
          <w:szCs w:val="20"/>
        </w:rPr>
        <w:t xml:space="preserve"> cyfrowe odwzorowanie tego dokumentu opatrzone kwalifikowanym podpisem elektronicznym, podpisem zaufanym lub podpisem osobistym, poświadczające zgodność cyfrowego odwzorowania z dokumentem w postaci papierowej.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Zgodnie z § 6 ust. 3 rozporz</w:t>
      </w:r>
      <w:r w:rsidRPr="00803176">
        <w:rPr>
          <w:rFonts w:ascii="Arial" w:eastAsia="Arial" w:hAnsi="Arial" w:cs="Arial"/>
          <w:sz w:val="20"/>
          <w:szCs w:val="20"/>
        </w:rPr>
        <w:t>ą</w:t>
      </w:r>
      <w:r w:rsidRPr="00803176">
        <w:rPr>
          <w:rFonts w:ascii="Arial" w:hAnsi="Arial" w:cs="Arial"/>
          <w:sz w:val="20"/>
          <w:szCs w:val="20"/>
        </w:rPr>
        <w:t>dzenia po</w:t>
      </w:r>
      <w:r w:rsidRPr="00803176">
        <w:rPr>
          <w:rFonts w:ascii="Arial" w:eastAsia="Arial" w:hAnsi="Arial" w:cs="Arial"/>
          <w:sz w:val="20"/>
          <w:szCs w:val="20"/>
        </w:rPr>
        <w:t>ś</w:t>
      </w:r>
      <w:r w:rsidRPr="00803176">
        <w:rPr>
          <w:rFonts w:ascii="Arial" w:hAnsi="Arial" w:cs="Arial"/>
          <w:sz w:val="20"/>
          <w:szCs w:val="20"/>
        </w:rPr>
        <w:t>wiadczenia zgodno</w:t>
      </w:r>
      <w:r w:rsidRPr="00803176">
        <w:rPr>
          <w:rFonts w:ascii="Arial" w:eastAsia="Arial" w:hAnsi="Arial" w:cs="Arial"/>
          <w:sz w:val="20"/>
          <w:szCs w:val="20"/>
        </w:rPr>
        <w:t>ś</w:t>
      </w:r>
      <w:r w:rsidRPr="00803176">
        <w:rPr>
          <w:rFonts w:ascii="Arial" w:hAnsi="Arial" w:cs="Arial"/>
          <w:sz w:val="20"/>
          <w:szCs w:val="20"/>
        </w:rPr>
        <w:t xml:space="preserve">ci cyfrowego odwzorowania z dokumentem w postaci papierowej, o którym mowa w pkt 8, dokonuje w przypadku:  </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 xml:space="preserve">9.1. Podmiotowych </w:t>
      </w:r>
      <w:r w:rsidRPr="00803176">
        <w:rPr>
          <w:rFonts w:ascii="Arial" w:eastAsia="Arial" w:hAnsi="Arial" w:cs="Arial"/>
          <w:sz w:val="20"/>
          <w:szCs w:val="20"/>
        </w:rPr>
        <w:t>ś</w:t>
      </w:r>
      <w:r w:rsidRPr="00803176">
        <w:rPr>
          <w:rFonts w:ascii="Arial" w:hAnsi="Arial" w:cs="Arial"/>
          <w:sz w:val="20"/>
          <w:szCs w:val="20"/>
        </w:rPr>
        <w:t>rodków dowodowych oraz dokumentów potwierdzaj</w:t>
      </w:r>
      <w:r w:rsidRPr="00803176">
        <w:rPr>
          <w:rFonts w:ascii="Arial" w:eastAsia="Arial" w:hAnsi="Arial" w:cs="Arial"/>
          <w:sz w:val="20"/>
          <w:szCs w:val="20"/>
        </w:rPr>
        <w:t>ą</w:t>
      </w:r>
      <w:r w:rsidRPr="00803176">
        <w:rPr>
          <w:rFonts w:ascii="Arial" w:hAnsi="Arial" w:cs="Arial"/>
          <w:sz w:val="20"/>
          <w:szCs w:val="20"/>
        </w:rPr>
        <w:t>cych umocowanie do reprezentowania - odpowiednio wykonawca, wykonawca wspólnie ubiegaj</w:t>
      </w:r>
      <w:r w:rsidRPr="00803176">
        <w:rPr>
          <w:rFonts w:ascii="Arial" w:eastAsia="Arial" w:hAnsi="Arial" w:cs="Arial"/>
          <w:sz w:val="20"/>
          <w:szCs w:val="20"/>
        </w:rPr>
        <w:t>ą</w:t>
      </w:r>
      <w:r w:rsidRPr="00803176">
        <w:rPr>
          <w:rFonts w:ascii="Arial" w:hAnsi="Arial" w:cs="Arial"/>
          <w:sz w:val="20"/>
          <w:szCs w:val="20"/>
        </w:rPr>
        <w:t>cy si</w:t>
      </w:r>
      <w:r w:rsidRPr="00803176">
        <w:rPr>
          <w:rFonts w:ascii="Arial" w:eastAsia="Arial" w:hAnsi="Arial" w:cs="Arial"/>
          <w:sz w:val="20"/>
          <w:szCs w:val="20"/>
        </w:rPr>
        <w:t>ę</w:t>
      </w:r>
      <w:r w:rsidRPr="00803176">
        <w:rPr>
          <w:rFonts w:ascii="Arial" w:hAnsi="Arial" w:cs="Arial"/>
          <w:sz w:val="20"/>
          <w:szCs w:val="20"/>
        </w:rPr>
        <w:t xml:space="preserve"> o udzielenie zamówienia, podmiot udostępniający zasoby lub podwykonawca, w zakresie podmiotowych </w:t>
      </w:r>
      <w:r w:rsidRPr="00803176">
        <w:rPr>
          <w:rFonts w:ascii="Arial" w:eastAsia="Arial" w:hAnsi="Arial" w:cs="Arial"/>
          <w:sz w:val="20"/>
          <w:szCs w:val="20"/>
        </w:rPr>
        <w:t>ś</w:t>
      </w:r>
      <w:r w:rsidRPr="00803176">
        <w:rPr>
          <w:rFonts w:ascii="Arial" w:hAnsi="Arial" w:cs="Arial"/>
          <w:sz w:val="20"/>
          <w:szCs w:val="20"/>
        </w:rPr>
        <w:t>rodków dowodowych lub dokumentów potwierdzaj</w:t>
      </w:r>
      <w:r w:rsidRPr="00803176">
        <w:rPr>
          <w:rFonts w:ascii="Arial" w:eastAsia="Arial" w:hAnsi="Arial" w:cs="Arial"/>
          <w:sz w:val="20"/>
          <w:szCs w:val="20"/>
        </w:rPr>
        <w:t>ą</w:t>
      </w:r>
      <w:r w:rsidRPr="00803176">
        <w:rPr>
          <w:rFonts w:ascii="Arial" w:hAnsi="Arial" w:cs="Arial"/>
          <w:sz w:val="20"/>
          <w:szCs w:val="20"/>
        </w:rPr>
        <w:t>cych umocowanie do reprezentowania, które ka</w:t>
      </w:r>
      <w:r w:rsidRPr="00803176">
        <w:rPr>
          <w:rFonts w:ascii="Arial" w:eastAsia="Arial" w:hAnsi="Arial" w:cs="Arial"/>
          <w:sz w:val="20"/>
          <w:szCs w:val="20"/>
        </w:rPr>
        <w:t>ż</w:t>
      </w:r>
      <w:r w:rsidRPr="00803176">
        <w:rPr>
          <w:rFonts w:ascii="Arial" w:hAnsi="Arial" w:cs="Arial"/>
          <w:sz w:val="20"/>
          <w:szCs w:val="20"/>
        </w:rPr>
        <w:t>dego z nich dotycz</w:t>
      </w:r>
      <w:r w:rsidRPr="00803176">
        <w:rPr>
          <w:rFonts w:ascii="Arial" w:eastAsia="Arial" w:hAnsi="Arial" w:cs="Arial"/>
          <w:sz w:val="20"/>
          <w:szCs w:val="20"/>
        </w:rPr>
        <w:t>ą</w:t>
      </w:r>
      <w:r w:rsidRPr="00803176">
        <w:rPr>
          <w:rFonts w:ascii="Arial" w:hAnsi="Arial" w:cs="Arial"/>
          <w:sz w:val="20"/>
          <w:szCs w:val="20"/>
        </w:rPr>
        <w:t xml:space="preserve">; </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9.2. Innych dokumentów - odpowiednio wykonawca lub wykonawca wspólnie ubiegaj</w:t>
      </w:r>
      <w:r w:rsidRPr="00803176">
        <w:rPr>
          <w:rFonts w:ascii="Arial" w:eastAsia="Arial" w:hAnsi="Arial" w:cs="Arial"/>
          <w:sz w:val="20"/>
          <w:szCs w:val="20"/>
        </w:rPr>
        <w:t>ą</w:t>
      </w:r>
      <w:r w:rsidRPr="00803176">
        <w:rPr>
          <w:rFonts w:ascii="Arial" w:hAnsi="Arial" w:cs="Arial"/>
          <w:sz w:val="20"/>
          <w:szCs w:val="20"/>
        </w:rPr>
        <w:t>cy si</w:t>
      </w:r>
      <w:r w:rsidRPr="00803176">
        <w:rPr>
          <w:rFonts w:ascii="Arial" w:eastAsia="Arial" w:hAnsi="Arial" w:cs="Arial"/>
          <w:sz w:val="20"/>
          <w:szCs w:val="20"/>
        </w:rPr>
        <w:t>ę</w:t>
      </w:r>
      <w:r w:rsidRPr="00803176">
        <w:rPr>
          <w:rFonts w:ascii="Arial" w:hAnsi="Arial" w:cs="Arial"/>
          <w:sz w:val="20"/>
          <w:szCs w:val="20"/>
        </w:rPr>
        <w:t xml:space="preserve"> o udzielenie zamówienia, w zakresie dokumentów, które ka</w:t>
      </w:r>
      <w:r w:rsidRPr="00803176">
        <w:rPr>
          <w:rFonts w:ascii="Arial" w:eastAsia="Arial" w:hAnsi="Arial" w:cs="Arial"/>
          <w:sz w:val="20"/>
          <w:szCs w:val="20"/>
        </w:rPr>
        <w:t>ż</w:t>
      </w:r>
      <w:r w:rsidRPr="00803176">
        <w:rPr>
          <w:rFonts w:ascii="Arial" w:hAnsi="Arial" w:cs="Arial"/>
          <w:sz w:val="20"/>
          <w:szCs w:val="20"/>
        </w:rPr>
        <w:t>dego z nich dotycz</w:t>
      </w:r>
      <w:r w:rsidRPr="00803176">
        <w:rPr>
          <w:rFonts w:ascii="Arial" w:eastAsia="Arial" w:hAnsi="Arial" w:cs="Arial"/>
          <w:sz w:val="20"/>
          <w:szCs w:val="20"/>
        </w:rPr>
        <w:t>ą</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Po</w:t>
      </w:r>
      <w:r w:rsidRPr="00803176">
        <w:rPr>
          <w:rFonts w:ascii="Arial" w:eastAsia="Arial" w:hAnsi="Arial" w:cs="Arial"/>
          <w:sz w:val="20"/>
          <w:szCs w:val="20"/>
        </w:rPr>
        <w:t>ś</w:t>
      </w:r>
      <w:r w:rsidRPr="00803176">
        <w:rPr>
          <w:rFonts w:ascii="Arial" w:hAnsi="Arial" w:cs="Arial"/>
          <w:sz w:val="20"/>
          <w:szCs w:val="20"/>
        </w:rPr>
        <w:t>wiadczenia zgodno</w:t>
      </w:r>
      <w:r w:rsidRPr="00803176">
        <w:rPr>
          <w:rFonts w:ascii="Arial" w:eastAsia="Arial" w:hAnsi="Arial" w:cs="Arial"/>
          <w:sz w:val="20"/>
          <w:szCs w:val="20"/>
        </w:rPr>
        <w:t>ś</w:t>
      </w:r>
      <w:r w:rsidRPr="00803176">
        <w:rPr>
          <w:rFonts w:ascii="Arial" w:hAnsi="Arial" w:cs="Arial"/>
          <w:sz w:val="20"/>
          <w:szCs w:val="20"/>
        </w:rPr>
        <w:t>ci cyfrowego odwzorowania z dokumentem w postaci papierowej, o którym mowa w pkt 7, mo</w:t>
      </w:r>
      <w:r w:rsidRPr="00803176">
        <w:rPr>
          <w:rFonts w:ascii="Arial" w:eastAsia="Arial" w:hAnsi="Arial" w:cs="Arial"/>
          <w:sz w:val="20"/>
          <w:szCs w:val="20"/>
        </w:rPr>
        <w:t>ż</w:t>
      </w:r>
      <w:r w:rsidRPr="00803176">
        <w:rPr>
          <w:rFonts w:ascii="Arial" w:hAnsi="Arial" w:cs="Arial"/>
          <w:sz w:val="20"/>
          <w:szCs w:val="20"/>
        </w:rPr>
        <w:t>e dokona</w:t>
      </w:r>
      <w:r w:rsidRPr="00803176">
        <w:rPr>
          <w:rFonts w:ascii="Arial" w:eastAsia="Arial" w:hAnsi="Arial" w:cs="Arial"/>
          <w:sz w:val="20"/>
          <w:szCs w:val="20"/>
        </w:rPr>
        <w:t>ć</w:t>
      </w:r>
      <w:r w:rsidRPr="00803176">
        <w:rPr>
          <w:rFonts w:ascii="Arial" w:hAnsi="Arial" w:cs="Arial"/>
          <w:sz w:val="20"/>
          <w:szCs w:val="20"/>
        </w:rPr>
        <w:t xml:space="preserve"> równie</w:t>
      </w:r>
      <w:r w:rsidRPr="00803176">
        <w:rPr>
          <w:rFonts w:ascii="Arial" w:eastAsia="Arial" w:hAnsi="Arial" w:cs="Arial"/>
          <w:sz w:val="20"/>
          <w:szCs w:val="20"/>
        </w:rPr>
        <w:t>ż</w:t>
      </w:r>
      <w:r w:rsidRPr="00803176">
        <w:rPr>
          <w:rFonts w:ascii="Arial" w:hAnsi="Arial" w:cs="Arial"/>
          <w:sz w:val="20"/>
          <w:szCs w:val="20"/>
        </w:rPr>
        <w:t xml:space="preserve"> notariusz</w:t>
      </w:r>
      <w:r w:rsidRPr="00803176">
        <w:rPr>
          <w:rFonts w:ascii="Arial" w:eastAsia="Arial" w:hAnsi="Arial" w:cs="Arial"/>
          <w:b/>
          <w:sz w:val="20"/>
          <w:szCs w:val="20"/>
        </w:rPr>
        <w:t>.</w:t>
      </w:r>
      <w:r w:rsidRPr="00803176">
        <w:rPr>
          <w:rFonts w:ascii="Arial" w:hAnsi="Arial" w:cs="Arial"/>
          <w:sz w:val="20"/>
          <w:szCs w:val="20"/>
        </w:rPr>
        <w:t xml:space="preserve">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Przez cyfrowe odwzorowanie, o którym mowa w pkt 8–10 oraz 13–15, nale</w:t>
      </w:r>
      <w:r w:rsidRPr="00803176">
        <w:rPr>
          <w:rFonts w:ascii="Arial" w:eastAsia="Arial" w:hAnsi="Arial" w:cs="Arial"/>
          <w:sz w:val="20"/>
          <w:szCs w:val="20"/>
        </w:rPr>
        <w:t>ż</w:t>
      </w:r>
      <w:r w:rsidRPr="00803176">
        <w:rPr>
          <w:rFonts w:ascii="Arial" w:hAnsi="Arial" w:cs="Arial"/>
          <w:sz w:val="20"/>
          <w:szCs w:val="20"/>
        </w:rPr>
        <w:t>y rozumie</w:t>
      </w:r>
      <w:r w:rsidRPr="00803176">
        <w:rPr>
          <w:rFonts w:ascii="Arial" w:eastAsia="Arial" w:hAnsi="Arial" w:cs="Arial"/>
          <w:sz w:val="20"/>
          <w:szCs w:val="20"/>
        </w:rPr>
        <w:t>ć</w:t>
      </w:r>
      <w:r w:rsidRPr="00803176">
        <w:rPr>
          <w:rFonts w:ascii="Arial" w:hAnsi="Arial" w:cs="Arial"/>
          <w:sz w:val="20"/>
          <w:szCs w:val="20"/>
        </w:rPr>
        <w:t xml:space="preserve"> dokument elektroniczny b</w:t>
      </w:r>
      <w:r w:rsidRPr="00803176">
        <w:rPr>
          <w:rFonts w:ascii="Arial" w:eastAsia="Arial" w:hAnsi="Arial" w:cs="Arial"/>
          <w:sz w:val="20"/>
          <w:szCs w:val="20"/>
        </w:rPr>
        <w:t>ę</w:t>
      </w:r>
      <w:r w:rsidRPr="00803176">
        <w:rPr>
          <w:rFonts w:ascii="Arial" w:hAnsi="Arial" w:cs="Arial"/>
          <w:sz w:val="20"/>
          <w:szCs w:val="20"/>
        </w:rPr>
        <w:t>d</w:t>
      </w:r>
      <w:r w:rsidRPr="00803176">
        <w:rPr>
          <w:rFonts w:ascii="Arial" w:eastAsia="Arial" w:hAnsi="Arial" w:cs="Arial"/>
          <w:sz w:val="20"/>
          <w:szCs w:val="20"/>
        </w:rPr>
        <w:t>ą</w:t>
      </w:r>
      <w:r w:rsidRPr="00803176">
        <w:rPr>
          <w:rFonts w:ascii="Arial" w:hAnsi="Arial" w:cs="Arial"/>
          <w:sz w:val="20"/>
          <w:szCs w:val="20"/>
        </w:rPr>
        <w:t>cy kopi</w:t>
      </w:r>
      <w:r w:rsidRPr="00803176">
        <w:rPr>
          <w:rFonts w:ascii="Arial" w:eastAsia="Arial" w:hAnsi="Arial" w:cs="Arial"/>
          <w:sz w:val="20"/>
          <w:szCs w:val="20"/>
        </w:rPr>
        <w:t>ą</w:t>
      </w:r>
      <w:r w:rsidRPr="00803176">
        <w:rPr>
          <w:rFonts w:ascii="Arial" w:hAnsi="Arial" w:cs="Arial"/>
          <w:sz w:val="20"/>
          <w:szCs w:val="20"/>
        </w:rPr>
        <w:t xml:space="preserve"> elektroniczn</w:t>
      </w:r>
      <w:r w:rsidRPr="00803176">
        <w:rPr>
          <w:rFonts w:ascii="Arial" w:eastAsia="Arial" w:hAnsi="Arial" w:cs="Arial"/>
          <w:sz w:val="20"/>
          <w:szCs w:val="20"/>
        </w:rPr>
        <w:t>ą</w:t>
      </w:r>
      <w:r w:rsidRPr="00803176">
        <w:rPr>
          <w:rFonts w:ascii="Arial" w:hAnsi="Arial" w:cs="Arial"/>
          <w:sz w:val="20"/>
          <w:szCs w:val="20"/>
        </w:rPr>
        <w:t xml:space="preserve"> tre</w:t>
      </w:r>
      <w:r w:rsidRPr="00803176">
        <w:rPr>
          <w:rFonts w:ascii="Arial" w:eastAsia="Arial" w:hAnsi="Arial" w:cs="Arial"/>
          <w:sz w:val="20"/>
          <w:szCs w:val="20"/>
        </w:rPr>
        <w:t>ś</w:t>
      </w:r>
      <w:r w:rsidRPr="00803176">
        <w:rPr>
          <w:rFonts w:ascii="Arial" w:hAnsi="Arial" w:cs="Arial"/>
          <w:sz w:val="20"/>
          <w:szCs w:val="20"/>
        </w:rPr>
        <w:t>ci zapisanej w postaci papierowej, umo</w:t>
      </w:r>
      <w:r w:rsidRPr="00803176">
        <w:rPr>
          <w:rFonts w:ascii="Arial" w:eastAsia="Arial" w:hAnsi="Arial" w:cs="Arial"/>
          <w:sz w:val="20"/>
          <w:szCs w:val="20"/>
        </w:rPr>
        <w:t>ż</w:t>
      </w:r>
      <w:r w:rsidRPr="00803176">
        <w:rPr>
          <w:rFonts w:ascii="Arial" w:hAnsi="Arial" w:cs="Arial"/>
          <w:sz w:val="20"/>
          <w:szCs w:val="20"/>
        </w:rPr>
        <w:t>liwiaj</w:t>
      </w:r>
      <w:r w:rsidRPr="00803176">
        <w:rPr>
          <w:rFonts w:ascii="Arial" w:eastAsia="Arial" w:hAnsi="Arial" w:cs="Arial"/>
          <w:sz w:val="20"/>
          <w:szCs w:val="20"/>
        </w:rPr>
        <w:t>ą</w:t>
      </w:r>
      <w:r w:rsidRPr="00803176">
        <w:rPr>
          <w:rFonts w:ascii="Arial" w:hAnsi="Arial" w:cs="Arial"/>
          <w:sz w:val="20"/>
          <w:szCs w:val="20"/>
        </w:rPr>
        <w:t>cy zapoznanie si</w:t>
      </w:r>
      <w:r w:rsidRPr="00803176">
        <w:rPr>
          <w:rFonts w:ascii="Arial" w:eastAsia="Arial" w:hAnsi="Arial" w:cs="Arial"/>
          <w:sz w:val="20"/>
          <w:szCs w:val="20"/>
        </w:rPr>
        <w:t>ę</w:t>
      </w:r>
      <w:r w:rsidRPr="00803176">
        <w:rPr>
          <w:rFonts w:ascii="Arial" w:hAnsi="Arial" w:cs="Arial"/>
          <w:sz w:val="20"/>
          <w:szCs w:val="20"/>
        </w:rPr>
        <w:t xml:space="preserve"> z t</w:t>
      </w:r>
      <w:r w:rsidRPr="00803176">
        <w:rPr>
          <w:rFonts w:ascii="Arial" w:eastAsia="Arial" w:hAnsi="Arial" w:cs="Arial"/>
          <w:sz w:val="20"/>
          <w:szCs w:val="20"/>
        </w:rPr>
        <w:t>ą</w:t>
      </w:r>
      <w:r w:rsidRPr="00803176">
        <w:rPr>
          <w:rFonts w:ascii="Arial" w:hAnsi="Arial" w:cs="Arial"/>
          <w:sz w:val="20"/>
          <w:szCs w:val="20"/>
        </w:rPr>
        <w:t xml:space="preserve"> tre</w:t>
      </w:r>
      <w:r w:rsidRPr="00803176">
        <w:rPr>
          <w:rFonts w:ascii="Arial" w:eastAsia="Arial" w:hAnsi="Arial" w:cs="Arial"/>
          <w:sz w:val="20"/>
          <w:szCs w:val="20"/>
        </w:rPr>
        <w:t>ś</w:t>
      </w:r>
      <w:r w:rsidRPr="00803176">
        <w:rPr>
          <w:rFonts w:ascii="Arial" w:hAnsi="Arial" w:cs="Arial"/>
          <w:sz w:val="20"/>
          <w:szCs w:val="20"/>
        </w:rPr>
        <w:t>ci</w:t>
      </w:r>
      <w:r w:rsidRPr="00803176">
        <w:rPr>
          <w:rFonts w:ascii="Arial" w:eastAsia="Arial" w:hAnsi="Arial" w:cs="Arial"/>
          <w:sz w:val="20"/>
          <w:szCs w:val="20"/>
        </w:rPr>
        <w:t>ą</w:t>
      </w:r>
      <w:r w:rsidRPr="00803176">
        <w:rPr>
          <w:rFonts w:ascii="Arial" w:hAnsi="Arial" w:cs="Arial"/>
          <w:sz w:val="20"/>
          <w:szCs w:val="20"/>
        </w:rPr>
        <w:t xml:space="preserve"> i jej zrozumienie, bez konieczno</w:t>
      </w:r>
      <w:r w:rsidRPr="00803176">
        <w:rPr>
          <w:rFonts w:ascii="Arial" w:eastAsia="Arial" w:hAnsi="Arial" w:cs="Arial"/>
          <w:sz w:val="20"/>
          <w:szCs w:val="20"/>
        </w:rPr>
        <w:t>ś</w:t>
      </w:r>
      <w:r w:rsidRPr="00803176">
        <w:rPr>
          <w:rFonts w:ascii="Arial" w:hAnsi="Arial" w:cs="Arial"/>
          <w:sz w:val="20"/>
          <w:szCs w:val="20"/>
        </w:rPr>
        <w:t>ci bezpo</w:t>
      </w:r>
      <w:r w:rsidRPr="00803176">
        <w:rPr>
          <w:rFonts w:ascii="Arial" w:eastAsia="Arial" w:hAnsi="Arial" w:cs="Arial"/>
          <w:sz w:val="20"/>
          <w:szCs w:val="20"/>
        </w:rPr>
        <w:t>ś</w:t>
      </w:r>
      <w:r w:rsidRPr="00803176">
        <w:rPr>
          <w:rFonts w:ascii="Arial" w:hAnsi="Arial" w:cs="Arial"/>
          <w:sz w:val="20"/>
          <w:szCs w:val="20"/>
        </w:rPr>
        <w:t>redniego dost</w:t>
      </w:r>
      <w:r w:rsidRPr="00803176">
        <w:rPr>
          <w:rFonts w:ascii="Arial" w:eastAsia="Arial" w:hAnsi="Arial" w:cs="Arial"/>
          <w:sz w:val="20"/>
          <w:szCs w:val="20"/>
        </w:rPr>
        <w:t>ę</w:t>
      </w:r>
      <w:r w:rsidRPr="00803176">
        <w:rPr>
          <w:rFonts w:ascii="Arial" w:hAnsi="Arial" w:cs="Arial"/>
          <w:sz w:val="20"/>
          <w:szCs w:val="20"/>
        </w:rPr>
        <w:t xml:space="preserve">pu do oryginału.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Podmiotowe </w:t>
      </w:r>
      <w:r w:rsidRPr="00803176">
        <w:rPr>
          <w:rFonts w:ascii="Arial" w:eastAsia="Arial" w:hAnsi="Arial" w:cs="Arial"/>
          <w:sz w:val="20"/>
          <w:szCs w:val="20"/>
        </w:rPr>
        <w:t>ś</w:t>
      </w:r>
      <w:r w:rsidRPr="00803176">
        <w:rPr>
          <w:rFonts w:ascii="Arial" w:hAnsi="Arial" w:cs="Arial"/>
          <w:sz w:val="20"/>
          <w:szCs w:val="20"/>
        </w:rPr>
        <w:t>rodki dowodowe, w tym oświadczenie, o którym mowa w art. 117 ust. 4 ustawy pzp, oraz zobowiązanie podmiotu udostępniającego zasoby, niewystawione przez upoważnione podmioty, oraz pełnomocnictwo przekazuje si</w:t>
      </w:r>
      <w:r w:rsidRPr="00803176">
        <w:rPr>
          <w:rFonts w:ascii="Arial" w:eastAsia="Arial" w:hAnsi="Arial" w:cs="Arial"/>
          <w:sz w:val="20"/>
          <w:szCs w:val="20"/>
        </w:rPr>
        <w:t>ę</w:t>
      </w:r>
      <w:r w:rsidRPr="00803176">
        <w:rPr>
          <w:rFonts w:ascii="Arial" w:hAnsi="Arial" w:cs="Arial"/>
          <w:sz w:val="20"/>
          <w:szCs w:val="20"/>
        </w:rPr>
        <w:t xml:space="preserve"> w postaci elektronicznej i opatruje si</w:t>
      </w:r>
      <w:r w:rsidRPr="00803176">
        <w:rPr>
          <w:rFonts w:ascii="Arial" w:eastAsia="Arial" w:hAnsi="Arial" w:cs="Arial"/>
          <w:sz w:val="20"/>
          <w:szCs w:val="20"/>
        </w:rPr>
        <w:t>ę</w:t>
      </w:r>
      <w:r w:rsidRPr="00803176">
        <w:rPr>
          <w:rFonts w:ascii="Arial" w:hAnsi="Arial" w:cs="Arial"/>
          <w:sz w:val="20"/>
          <w:szCs w:val="20"/>
        </w:rPr>
        <w:t xml:space="preserve"> kwalifikowanym podpisem elektronicznym, podpisem zaufanym lub podpisem osobistym.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W przypadku gdy podmiotowe </w:t>
      </w:r>
      <w:r w:rsidRPr="00803176">
        <w:rPr>
          <w:rFonts w:ascii="Arial" w:eastAsia="Arial" w:hAnsi="Arial" w:cs="Arial"/>
          <w:sz w:val="20"/>
          <w:szCs w:val="20"/>
        </w:rPr>
        <w:t>ś</w:t>
      </w:r>
      <w:r w:rsidRPr="00803176">
        <w:rPr>
          <w:rFonts w:ascii="Arial" w:hAnsi="Arial" w:cs="Arial"/>
          <w:sz w:val="20"/>
          <w:szCs w:val="20"/>
        </w:rPr>
        <w:t>rodki dowodowe w tym oświadczenie, o którym mowa w art. 117 ust. 4 ustawy pzp, oraz zobowiązanie podmiotu udostępniającego zasoby, niewystawione przez upoważnione podmioty lub pełnomocnictwo, zostały sporz</w:t>
      </w:r>
      <w:r w:rsidRPr="00803176">
        <w:rPr>
          <w:rFonts w:ascii="Arial" w:eastAsia="Arial" w:hAnsi="Arial" w:cs="Arial"/>
          <w:sz w:val="20"/>
          <w:szCs w:val="20"/>
        </w:rPr>
        <w:t>ą</w:t>
      </w:r>
      <w:r w:rsidRPr="00803176">
        <w:rPr>
          <w:rFonts w:ascii="Arial" w:hAnsi="Arial" w:cs="Arial"/>
          <w:sz w:val="20"/>
          <w:szCs w:val="20"/>
        </w:rPr>
        <w:t>dzone jako dokument w postaci papierowej i opatrzone własnor</w:t>
      </w:r>
      <w:r w:rsidRPr="00803176">
        <w:rPr>
          <w:rFonts w:ascii="Arial" w:eastAsia="Arial" w:hAnsi="Arial" w:cs="Arial"/>
          <w:sz w:val="20"/>
          <w:szCs w:val="20"/>
        </w:rPr>
        <w:t>ę</w:t>
      </w:r>
      <w:r w:rsidRPr="00803176">
        <w:rPr>
          <w:rFonts w:ascii="Arial" w:hAnsi="Arial" w:cs="Arial"/>
          <w:sz w:val="20"/>
          <w:szCs w:val="20"/>
        </w:rPr>
        <w:t>cznym podpisem, przekazuje si</w:t>
      </w:r>
      <w:r w:rsidRPr="00803176">
        <w:rPr>
          <w:rFonts w:ascii="Arial" w:eastAsia="Arial" w:hAnsi="Arial" w:cs="Arial"/>
          <w:sz w:val="20"/>
          <w:szCs w:val="20"/>
        </w:rPr>
        <w:t>ę</w:t>
      </w:r>
      <w:r w:rsidRPr="00803176">
        <w:rPr>
          <w:rFonts w:ascii="Arial" w:hAnsi="Arial" w:cs="Arial"/>
          <w:sz w:val="20"/>
          <w:szCs w:val="20"/>
        </w:rPr>
        <w:t xml:space="preserve"> cyfrowe odwzorowanie tego dokumentu opatrzone kwalifikowanym podpisem elektronicznym, podpisem zaufanym lub podpisem osobistym, po</w:t>
      </w:r>
      <w:r w:rsidRPr="00803176">
        <w:rPr>
          <w:rFonts w:ascii="Arial" w:eastAsia="Arial" w:hAnsi="Arial" w:cs="Arial"/>
          <w:sz w:val="20"/>
          <w:szCs w:val="20"/>
        </w:rPr>
        <w:t>ś</w:t>
      </w:r>
      <w:r w:rsidRPr="00803176">
        <w:rPr>
          <w:rFonts w:ascii="Arial" w:hAnsi="Arial" w:cs="Arial"/>
          <w:sz w:val="20"/>
          <w:szCs w:val="20"/>
        </w:rPr>
        <w:t>wiadczaj</w:t>
      </w:r>
      <w:r w:rsidRPr="00803176">
        <w:rPr>
          <w:rFonts w:ascii="Arial" w:eastAsia="Arial" w:hAnsi="Arial" w:cs="Arial"/>
          <w:sz w:val="20"/>
          <w:szCs w:val="20"/>
        </w:rPr>
        <w:t>ą</w:t>
      </w:r>
      <w:r w:rsidRPr="00803176">
        <w:rPr>
          <w:rFonts w:ascii="Arial" w:hAnsi="Arial" w:cs="Arial"/>
          <w:sz w:val="20"/>
          <w:szCs w:val="20"/>
        </w:rPr>
        <w:t>cym zgodno</w:t>
      </w:r>
      <w:r w:rsidRPr="00803176">
        <w:rPr>
          <w:rFonts w:ascii="Arial" w:eastAsia="Arial" w:hAnsi="Arial" w:cs="Arial"/>
          <w:sz w:val="20"/>
          <w:szCs w:val="20"/>
        </w:rPr>
        <w:t>ść</w:t>
      </w:r>
      <w:r w:rsidRPr="00803176">
        <w:rPr>
          <w:rFonts w:ascii="Arial" w:hAnsi="Arial" w:cs="Arial"/>
          <w:sz w:val="20"/>
          <w:szCs w:val="20"/>
        </w:rPr>
        <w:t xml:space="preserve"> cyfrowego odwzorowania z dokumentem w postaci papierowej.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Zgodnie z § 7 ust. 3 rozporz</w:t>
      </w:r>
      <w:r w:rsidRPr="00803176">
        <w:rPr>
          <w:rFonts w:ascii="Arial" w:eastAsia="Arial" w:hAnsi="Arial" w:cs="Arial"/>
          <w:sz w:val="20"/>
          <w:szCs w:val="20"/>
        </w:rPr>
        <w:t>ą</w:t>
      </w:r>
      <w:r w:rsidRPr="00803176">
        <w:rPr>
          <w:rFonts w:ascii="Arial" w:hAnsi="Arial" w:cs="Arial"/>
          <w:sz w:val="20"/>
          <w:szCs w:val="20"/>
        </w:rPr>
        <w:t>dzenia po</w:t>
      </w:r>
      <w:r w:rsidRPr="00803176">
        <w:rPr>
          <w:rFonts w:ascii="Arial" w:eastAsia="Arial" w:hAnsi="Arial" w:cs="Arial"/>
          <w:sz w:val="20"/>
          <w:szCs w:val="20"/>
        </w:rPr>
        <w:t>ś</w:t>
      </w:r>
      <w:r w:rsidRPr="00803176">
        <w:rPr>
          <w:rFonts w:ascii="Arial" w:hAnsi="Arial" w:cs="Arial"/>
          <w:sz w:val="20"/>
          <w:szCs w:val="20"/>
        </w:rPr>
        <w:t>wiadczenia zgodno</w:t>
      </w:r>
      <w:r w:rsidRPr="00803176">
        <w:rPr>
          <w:rFonts w:ascii="Arial" w:eastAsia="Arial" w:hAnsi="Arial" w:cs="Arial"/>
          <w:sz w:val="20"/>
          <w:szCs w:val="20"/>
        </w:rPr>
        <w:t>ś</w:t>
      </w:r>
      <w:r w:rsidRPr="00803176">
        <w:rPr>
          <w:rFonts w:ascii="Arial" w:hAnsi="Arial" w:cs="Arial"/>
          <w:sz w:val="20"/>
          <w:szCs w:val="20"/>
        </w:rPr>
        <w:t xml:space="preserve">ci cyfrowego odwzorowania z dokumentem w postaci papierowej, o którym mowa w pkt 12, dokonuje w przypadku:  </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 xml:space="preserve">14.1. Podmiotowych </w:t>
      </w:r>
      <w:r w:rsidRPr="00803176">
        <w:rPr>
          <w:rFonts w:ascii="Arial" w:eastAsia="Arial" w:hAnsi="Arial" w:cs="Arial"/>
          <w:sz w:val="20"/>
          <w:szCs w:val="20"/>
        </w:rPr>
        <w:t>ś</w:t>
      </w:r>
      <w:r w:rsidRPr="00803176">
        <w:rPr>
          <w:rFonts w:ascii="Arial" w:hAnsi="Arial" w:cs="Arial"/>
          <w:sz w:val="20"/>
          <w:szCs w:val="20"/>
        </w:rPr>
        <w:t>rodków dowodowych - odpowiednio wykonawca, wykonawca wspólnie ubiegaj</w:t>
      </w:r>
      <w:r w:rsidRPr="00803176">
        <w:rPr>
          <w:rFonts w:ascii="Arial" w:eastAsia="Arial" w:hAnsi="Arial" w:cs="Arial"/>
          <w:sz w:val="20"/>
          <w:szCs w:val="20"/>
        </w:rPr>
        <w:t>ą</w:t>
      </w:r>
      <w:r w:rsidRPr="00803176">
        <w:rPr>
          <w:rFonts w:ascii="Arial" w:hAnsi="Arial" w:cs="Arial"/>
          <w:sz w:val="20"/>
          <w:szCs w:val="20"/>
        </w:rPr>
        <w:t>cy si</w:t>
      </w:r>
      <w:r w:rsidRPr="00803176">
        <w:rPr>
          <w:rFonts w:ascii="Arial" w:eastAsia="Arial" w:hAnsi="Arial" w:cs="Arial"/>
          <w:sz w:val="20"/>
          <w:szCs w:val="20"/>
        </w:rPr>
        <w:t>ę</w:t>
      </w:r>
      <w:r w:rsidRPr="00803176">
        <w:rPr>
          <w:rFonts w:ascii="Arial" w:hAnsi="Arial" w:cs="Arial"/>
          <w:sz w:val="20"/>
          <w:szCs w:val="20"/>
        </w:rPr>
        <w:t xml:space="preserve"> o udzielenie zamówienia, podmiot udostępniający zasoby lub podwykonawca, w zakresie podmiotowych </w:t>
      </w:r>
      <w:r w:rsidRPr="00803176">
        <w:rPr>
          <w:rFonts w:ascii="Arial" w:eastAsia="Arial" w:hAnsi="Arial" w:cs="Arial"/>
          <w:sz w:val="20"/>
          <w:szCs w:val="20"/>
        </w:rPr>
        <w:t>ś</w:t>
      </w:r>
      <w:r w:rsidRPr="00803176">
        <w:rPr>
          <w:rFonts w:ascii="Arial" w:hAnsi="Arial" w:cs="Arial"/>
          <w:sz w:val="20"/>
          <w:szCs w:val="20"/>
        </w:rPr>
        <w:t>rodków dowodowych, które ka</w:t>
      </w:r>
      <w:r w:rsidRPr="00803176">
        <w:rPr>
          <w:rFonts w:ascii="Arial" w:eastAsia="Arial" w:hAnsi="Arial" w:cs="Arial"/>
          <w:sz w:val="20"/>
          <w:szCs w:val="20"/>
        </w:rPr>
        <w:t>ż</w:t>
      </w:r>
      <w:r w:rsidRPr="00803176">
        <w:rPr>
          <w:rFonts w:ascii="Arial" w:hAnsi="Arial" w:cs="Arial"/>
          <w:sz w:val="20"/>
          <w:szCs w:val="20"/>
        </w:rPr>
        <w:t>dego z nich dotycz</w:t>
      </w:r>
      <w:r w:rsidRPr="00803176">
        <w:rPr>
          <w:rFonts w:ascii="Arial" w:eastAsia="Arial" w:hAnsi="Arial" w:cs="Arial"/>
          <w:sz w:val="20"/>
          <w:szCs w:val="20"/>
        </w:rPr>
        <w:t>ą</w:t>
      </w:r>
      <w:r w:rsidRPr="00803176">
        <w:rPr>
          <w:rFonts w:ascii="Arial" w:hAnsi="Arial" w:cs="Arial"/>
          <w:sz w:val="20"/>
          <w:szCs w:val="20"/>
        </w:rPr>
        <w:t>.</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 xml:space="preserve">14.2. Oświadczenia, o którym mowa w art. 117 ust. 4 ustawy pzp, lub zobowiązania podmiotu udostępniającego zasoby- odpowiednio wykonawca lub wykonawca wspólnie ubiegający się o udzielenie zamówienia.  </w:t>
      </w:r>
    </w:p>
    <w:p w:rsidR="004F00AA" w:rsidRPr="00803176" w:rsidRDefault="004F00A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 xml:space="preserve">14.3. Pełnomocnictwa - mocodawca.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Po</w:t>
      </w:r>
      <w:r w:rsidRPr="00803176">
        <w:rPr>
          <w:rFonts w:ascii="Arial" w:eastAsia="Arial" w:hAnsi="Arial" w:cs="Arial"/>
          <w:sz w:val="20"/>
          <w:szCs w:val="20"/>
        </w:rPr>
        <w:t>ś</w:t>
      </w:r>
      <w:r w:rsidRPr="00803176">
        <w:rPr>
          <w:rFonts w:ascii="Arial" w:hAnsi="Arial" w:cs="Arial"/>
          <w:sz w:val="20"/>
          <w:szCs w:val="20"/>
        </w:rPr>
        <w:t>wiadczenia zgodno</w:t>
      </w:r>
      <w:r w:rsidRPr="00803176">
        <w:rPr>
          <w:rFonts w:ascii="Arial" w:eastAsia="Arial" w:hAnsi="Arial" w:cs="Arial"/>
          <w:sz w:val="20"/>
          <w:szCs w:val="20"/>
        </w:rPr>
        <w:t>ś</w:t>
      </w:r>
      <w:r w:rsidRPr="00803176">
        <w:rPr>
          <w:rFonts w:ascii="Arial" w:hAnsi="Arial" w:cs="Arial"/>
          <w:sz w:val="20"/>
          <w:szCs w:val="20"/>
        </w:rPr>
        <w:t>ci cyfrowego odwzorowania z dokumentem w postaci papierowej, o którym mowa w pkt 13, mo</w:t>
      </w:r>
      <w:r w:rsidRPr="00803176">
        <w:rPr>
          <w:rFonts w:ascii="Arial" w:eastAsia="Arial" w:hAnsi="Arial" w:cs="Arial"/>
          <w:sz w:val="20"/>
          <w:szCs w:val="20"/>
        </w:rPr>
        <w:t>ż</w:t>
      </w:r>
      <w:r w:rsidRPr="00803176">
        <w:rPr>
          <w:rFonts w:ascii="Arial" w:hAnsi="Arial" w:cs="Arial"/>
          <w:sz w:val="20"/>
          <w:szCs w:val="20"/>
        </w:rPr>
        <w:t>e dokona</w:t>
      </w:r>
      <w:r w:rsidRPr="00803176">
        <w:rPr>
          <w:rFonts w:ascii="Arial" w:eastAsia="Arial" w:hAnsi="Arial" w:cs="Arial"/>
          <w:sz w:val="20"/>
          <w:szCs w:val="20"/>
        </w:rPr>
        <w:t>ć</w:t>
      </w:r>
      <w:r w:rsidRPr="00803176">
        <w:rPr>
          <w:rFonts w:ascii="Arial" w:hAnsi="Arial" w:cs="Arial"/>
          <w:sz w:val="20"/>
          <w:szCs w:val="20"/>
        </w:rPr>
        <w:t xml:space="preserve"> równie</w:t>
      </w:r>
      <w:r w:rsidRPr="00803176">
        <w:rPr>
          <w:rFonts w:ascii="Arial" w:eastAsia="Arial" w:hAnsi="Arial" w:cs="Arial"/>
          <w:sz w:val="20"/>
          <w:szCs w:val="20"/>
        </w:rPr>
        <w:t>ż</w:t>
      </w:r>
      <w:r w:rsidRPr="00803176">
        <w:rPr>
          <w:rFonts w:ascii="Arial" w:hAnsi="Arial" w:cs="Arial"/>
          <w:sz w:val="20"/>
          <w:szCs w:val="20"/>
        </w:rPr>
        <w:t xml:space="preserve"> notariusz</w:t>
      </w:r>
      <w:r w:rsidRPr="00803176">
        <w:rPr>
          <w:rFonts w:ascii="Arial" w:eastAsia="Arial" w:hAnsi="Arial" w:cs="Arial"/>
          <w:b/>
          <w:sz w:val="20"/>
          <w:szCs w:val="20"/>
        </w:rPr>
        <w:t>.</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W</w:t>
      </w:r>
      <w:r w:rsidRPr="00803176">
        <w:rPr>
          <w:rFonts w:ascii="Arial" w:eastAsia="Arial" w:hAnsi="Arial" w:cs="Arial"/>
          <w:b/>
          <w:sz w:val="20"/>
          <w:szCs w:val="20"/>
        </w:rPr>
        <w:t xml:space="preserve"> </w:t>
      </w:r>
      <w:r w:rsidRPr="00803176">
        <w:rPr>
          <w:rFonts w:ascii="Arial" w:hAnsi="Arial" w:cs="Arial"/>
          <w:sz w:val="20"/>
          <w:szCs w:val="20"/>
        </w:rPr>
        <w:t>przypadku przekazywania w post</w:t>
      </w:r>
      <w:r w:rsidRPr="00803176">
        <w:rPr>
          <w:rFonts w:ascii="Arial" w:eastAsia="Arial" w:hAnsi="Arial" w:cs="Arial"/>
          <w:sz w:val="20"/>
          <w:szCs w:val="20"/>
        </w:rPr>
        <w:t>ę</w:t>
      </w:r>
      <w:r w:rsidRPr="00803176">
        <w:rPr>
          <w:rFonts w:ascii="Arial" w:hAnsi="Arial" w:cs="Arial"/>
          <w:sz w:val="20"/>
          <w:szCs w:val="20"/>
        </w:rPr>
        <w:t>powaniu dokumentu elektronicznego w formacie poddaj</w:t>
      </w:r>
      <w:r w:rsidRPr="00803176">
        <w:rPr>
          <w:rFonts w:ascii="Arial" w:eastAsia="Arial" w:hAnsi="Arial" w:cs="Arial"/>
          <w:sz w:val="20"/>
          <w:szCs w:val="20"/>
        </w:rPr>
        <w:t>ą</w:t>
      </w:r>
      <w:r w:rsidRPr="00803176">
        <w:rPr>
          <w:rFonts w:ascii="Arial" w:hAnsi="Arial" w:cs="Arial"/>
          <w:sz w:val="20"/>
          <w:szCs w:val="20"/>
        </w:rPr>
        <w:t>cym dane kompresji, opatrzenie pliku zawieraj</w:t>
      </w:r>
      <w:r w:rsidRPr="00803176">
        <w:rPr>
          <w:rFonts w:ascii="Arial" w:eastAsia="Arial" w:hAnsi="Arial" w:cs="Arial"/>
          <w:sz w:val="20"/>
          <w:szCs w:val="20"/>
        </w:rPr>
        <w:t>ą</w:t>
      </w:r>
      <w:r w:rsidRPr="00803176">
        <w:rPr>
          <w:rFonts w:ascii="Arial" w:hAnsi="Arial" w:cs="Arial"/>
          <w:sz w:val="20"/>
          <w:szCs w:val="20"/>
        </w:rPr>
        <w:t>cego skompresowane dokumenty kwalifikowanym podpisem elektronicznym, podpisem zaufanym lub podpisem osobistym, jest równoznaczne z opatrzeniem wszystkich dokumentów zawartych w tym pliku odpowiednio kwalifikowanym podpisem elektronicznym,  podpisem z</w:t>
      </w:r>
      <w:r w:rsidR="004F00AA" w:rsidRPr="00803176">
        <w:rPr>
          <w:rFonts w:ascii="Arial" w:hAnsi="Arial" w:cs="Arial"/>
          <w:sz w:val="20"/>
          <w:szCs w:val="20"/>
        </w:rPr>
        <w:t>aufanym lub podpisem osobistym.</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 xml:space="preserve"> W przypadku gdy podmiotowe </w:t>
      </w:r>
      <w:r w:rsidRPr="00803176">
        <w:rPr>
          <w:rFonts w:ascii="Arial" w:eastAsia="Arial" w:hAnsi="Arial" w:cs="Arial"/>
          <w:sz w:val="20"/>
          <w:szCs w:val="20"/>
        </w:rPr>
        <w:t>ś</w:t>
      </w:r>
      <w:r w:rsidRPr="00803176">
        <w:rPr>
          <w:rFonts w:ascii="Arial" w:hAnsi="Arial" w:cs="Arial"/>
          <w:sz w:val="20"/>
          <w:szCs w:val="20"/>
        </w:rPr>
        <w:t>rodki dowodowe lub inne dokumenty, w tym dokumenty potwierdzaj</w:t>
      </w:r>
      <w:r w:rsidRPr="00803176">
        <w:rPr>
          <w:rFonts w:ascii="Arial" w:eastAsia="Arial" w:hAnsi="Arial" w:cs="Arial"/>
          <w:sz w:val="20"/>
          <w:szCs w:val="20"/>
        </w:rPr>
        <w:t>ą</w:t>
      </w:r>
      <w:r w:rsidRPr="00803176">
        <w:rPr>
          <w:rFonts w:ascii="Arial" w:hAnsi="Arial" w:cs="Arial"/>
          <w:sz w:val="20"/>
          <w:szCs w:val="20"/>
        </w:rPr>
        <w:t>ce umocowanie do reprezentowania, zostały wystawione przez upowa</w:t>
      </w:r>
      <w:r w:rsidRPr="00803176">
        <w:rPr>
          <w:rFonts w:ascii="Arial" w:eastAsia="Arial" w:hAnsi="Arial" w:cs="Arial"/>
          <w:sz w:val="20"/>
          <w:szCs w:val="20"/>
        </w:rPr>
        <w:t>ż</w:t>
      </w:r>
      <w:r w:rsidRPr="00803176">
        <w:rPr>
          <w:rFonts w:ascii="Arial" w:hAnsi="Arial" w:cs="Arial"/>
          <w:sz w:val="20"/>
          <w:szCs w:val="20"/>
        </w:rPr>
        <w:t>nione podmioty jako dokument elektroniczny, przekazuje si</w:t>
      </w:r>
      <w:r w:rsidRPr="00803176">
        <w:rPr>
          <w:rFonts w:ascii="Arial" w:eastAsia="Arial" w:hAnsi="Arial" w:cs="Arial"/>
          <w:sz w:val="20"/>
          <w:szCs w:val="20"/>
        </w:rPr>
        <w:t>ę</w:t>
      </w:r>
      <w:r w:rsidRPr="00803176">
        <w:rPr>
          <w:rFonts w:ascii="Arial" w:hAnsi="Arial" w:cs="Arial"/>
          <w:sz w:val="20"/>
          <w:szCs w:val="20"/>
        </w:rPr>
        <w:t xml:space="preserve"> uwierzytelniony wydruk wizualizacji tre</w:t>
      </w:r>
      <w:r w:rsidRPr="00803176">
        <w:rPr>
          <w:rFonts w:ascii="Arial" w:eastAsia="Arial" w:hAnsi="Arial" w:cs="Arial"/>
          <w:sz w:val="20"/>
          <w:szCs w:val="20"/>
        </w:rPr>
        <w:t>ś</w:t>
      </w:r>
      <w:r w:rsidRPr="00803176">
        <w:rPr>
          <w:rFonts w:ascii="Arial" w:hAnsi="Arial" w:cs="Arial"/>
          <w:sz w:val="20"/>
          <w:szCs w:val="20"/>
        </w:rPr>
        <w:t xml:space="preserve">ci tego dokumentu.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Uwierzytelniony wydruk, o którym mowa w pkt 17, zawiera w szczególno</w:t>
      </w:r>
      <w:r w:rsidRPr="00803176">
        <w:rPr>
          <w:rFonts w:ascii="Arial" w:eastAsia="Arial" w:hAnsi="Arial" w:cs="Arial"/>
          <w:sz w:val="20"/>
          <w:szCs w:val="20"/>
        </w:rPr>
        <w:t>ś</w:t>
      </w:r>
      <w:r w:rsidRPr="00803176">
        <w:rPr>
          <w:rFonts w:ascii="Arial" w:hAnsi="Arial" w:cs="Arial"/>
          <w:sz w:val="20"/>
          <w:szCs w:val="20"/>
        </w:rPr>
        <w:t>ci identyfikator dokumentu lub dat</w:t>
      </w:r>
      <w:r w:rsidRPr="00803176">
        <w:rPr>
          <w:rFonts w:ascii="Arial" w:eastAsia="Arial" w:hAnsi="Arial" w:cs="Arial"/>
          <w:sz w:val="20"/>
          <w:szCs w:val="20"/>
        </w:rPr>
        <w:t>ę</w:t>
      </w:r>
      <w:r w:rsidRPr="00803176">
        <w:rPr>
          <w:rFonts w:ascii="Arial" w:hAnsi="Arial" w:cs="Arial"/>
          <w:sz w:val="20"/>
          <w:szCs w:val="20"/>
        </w:rPr>
        <w:t xml:space="preserve"> wydruku, a tak</w:t>
      </w:r>
      <w:r w:rsidRPr="00803176">
        <w:rPr>
          <w:rFonts w:ascii="Arial" w:eastAsia="Arial" w:hAnsi="Arial" w:cs="Arial"/>
          <w:sz w:val="20"/>
          <w:szCs w:val="20"/>
        </w:rPr>
        <w:t>ż</w:t>
      </w:r>
      <w:r w:rsidRPr="00803176">
        <w:rPr>
          <w:rFonts w:ascii="Arial" w:hAnsi="Arial" w:cs="Arial"/>
          <w:sz w:val="20"/>
          <w:szCs w:val="20"/>
        </w:rPr>
        <w:t>e własnor</w:t>
      </w:r>
      <w:r w:rsidRPr="00803176">
        <w:rPr>
          <w:rFonts w:ascii="Arial" w:eastAsia="Arial" w:hAnsi="Arial" w:cs="Arial"/>
          <w:sz w:val="20"/>
          <w:szCs w:val="20"/>
        </w:rPr>
        <w:t>ę</w:t>
      </w:r>
      <w:r w:rsidRPr="00803176">
        <w:rPr>
          <w:rFonts w:ascii="Arial" w:hAnsi="Arial" w:cs="Arial"/>
          <w:sz w:val="20"/>
          <w:szCs w:val="20"/>
        </w:rPr>
        <w:t>czny podpis odpowiednio wykonawcy, wykonawcy wspólnie ubiegaj</w:t>
      </w:r>
      <w:r w:rsidRPr="00803176">
        <w:rPr>
          <w:rFonts w:ascii="Arial" w:eastAsia="Arial" w:hAnsi="Arial" w:cs="Arial"/>
          <w:sz w:val="20"/>
          <w:szCs w:val="20"/>
        </w:rPr>
        <w:t>ą</w:t>
      </w:r>
      <w:r w:rsidRPr="00803176">
        <w:rPr>
          <w:rFonts w:ascii="Arial" w:hAnsi="Arial" w:cs="Arial"/>
          <w:sz w:val="20"/>
          <w:szCs w:val="20"/>
        </w:rPr>
        <w:t>cego si</w:t>
      </w:r>
      <w:r w:rsidRPr="00803176">
        <w:rPr>
          <w:rFonts w:ascii="Arial" w:eastAsia="Arial" w:hAnsi="Arial" w:cs="Arial"/>
          <w:sz w:val="20"/>
          <w:szCs w:val="20"/>
        </w:rPr>
        <w:t>ę</w:t>
      </w:r>
      <w:r w:rsidRPr="00803176">
        <w:rPr>
          <w:rFonts w:ascii="Arial" w:hAnsi="Arial" w:cs="Arial"/>
          <w:sz w:val="20"/>
          <w:szCs w:val="20"/>
        </w:rPr>
        <w:t xml:space="preserve"> o udzielenie zamówienia, podmiotu udost</w:t>
      </w:r>
      <w:r w:rsidRPr="00803176">
        <w:rPr>
          <w:rFonts w:ascii="Arial" w:eastAsia="Arial" w:hAnsi="Arial" w:cs="Arial"/>
          <w:sz w:val="20"/>
          <w:szCs w:val="20"/>
        </w:rPr>
        <w:t>ę</w:t>
      </w:r>
      <w:r w:rsidRPr="00803176">
        <w:rPr>
          <w:rFonts w:ascii="Arial" w:hAnsi="Arial" w:cs="Arial"/>
          <w:sz w:val="20"/>
          <w:szCs w:val="20"/>
        </w:rPr>
        <w:t>pniaj</w:t>
      </w:r>
      <w:r w:rsidRPr="00803176">
        <w:rPr>
          <w:rFonts w:ascii="Arial" w:eastAsia="Arial" w:hAnsi="Arial" w:cs="Arial"/>
          <w:sz w:val="20"/>
          <w:szCs w:val="20"/>
        </w:rPr>
        <w:t>ą</w:t>
      </w:r>
      <w:r w:rsidRPr="00803176">
        <w:rPr>
          <w:rFonts w:ascii="Arial" w:hAnsi="Arial" w:cs="Arial"/>
          <w:sz w:val="20"/>
          <w:szCs w:val="20"/>
        </w:rPr>
        <w:t>cego zasoby lub podwykonawcy, potwierdzaj</w:t>
      </w:r>
      <w:r w:rsidRPr="00803176">
        <w:rPr>
          <w:rFonts w:ascii="Arial" w:eastAsia="Arial" w:hAnsi="Arial" w:cs="Arial"/>
          <w:sz w:val="20"/>
          <w:szCs w:val="20"/>
        </w:rPr>
        <w:t>ą</w:t>
      </w:r>
      <w:r w:rsidRPr="00803176">
        <w:rPr>
          <w:rFonts w:ascii="Arial" w:hAnsi="Arial" w:cs="Arial"/>
          <w:sz w:val="20"/>
          <w:szCs w:val="20"/>
        </w:rPr>
        <w:t>cy zgodno</w:t>
      </w:r>
      <w:r w:rsidRPr="00803176">
        <w:rPr>
          <w:rFonts w:ascii="Arial" w:eastAsia="Arial" w:hAnsi="Arial" w:cs="Arial"/>
          <w:sz w:val="20"/>
          <w:szCs w:val="20"/>
        </w:rPr>
        <w:t>ść</w:t>
      </w:r>
      <w:r w:rsidRPr="00803176">
        <w:rPr>
          <w:rFonts w:ascii="Arial" w:hAnsi="Arial" w:cs="Arial"/>
          <w:sz w:val="20"/>
          <w:szCs w:val="20"/>
        </w:rPr>
        <w:t xml:space="preserve"> wydruku z tre</w:t>
      </w:r>
      <w:r w:rsidRPr="00803176">
        <w:rPr>
          <w:rFonts w:ascii="Arial" w:eastAsia="Arial" w:hAnsi="Arial" w:cs="Arial"/>
          <w:sz w:val="20"/>
          <w:szCs w:val="20"/>
        </w:rPr>
        <w:t>ś</w:t>
      </w:r>
      <w:r w:rsidRPr="00803176">
        <w:rPr>
          <w:rFonts w:ascii="Arial" w:hAnsi="Arial" w:cs="Arial"/>
          <w:sz w:val="20"/>
          <w:szCs w:val="20"/>
        </w:rPr>
        <w:t>ci</w:t>
      </w:r>
      <w:r w:rsidRPr="00803176">
        <w:rPr>
          <w:rFonts w:ascii="Arial" w:eastAsia="Arial" w:hAnsi="Arial" w:cs="Arial"/>
          <w:sz w:val="20"/>
          <w:szCs w:val="20"/>
        </w:rPr>
        <w:t>ą</w:t>
      </w:r>
      <w:r w:rsidRPr="00803176">
        <w:rPr>
          <w:rFonts w:ascii="Arial" w:hAnsi="Arial" w:cs="Arial"/>
          <w:sz w:val="20"/>
          <w:szCs w:val="20"/>
        </w:rPr>
        <w:t xml:space="preserve"> dokumentu elektronicznego</w:t>
      </w:r>
      <w:r w:rsidRPr="00803176">
        <w:rPr>
          <w:rFonts w:ascii="Arial" w:eastAsia="Arial" w:hAnsi="Arial" w:cs="Arial"/>
          <w:b/>
          <w:sz w:val="20"/>
          <w:szCs w:val="20"/>
        </w:rPr>
        <w:t xml:space="preserve">. </w:t>
      </w:r>
      <w:r w:rsidRPr="00803176">
        <w:rPr>
          <w:rFonts w:ascii="Arial" w:hAnsi="Arial" w:cs="Arial"/>
          <w:sz w:val="20"/>
          <w:szCs w:val="20"/>
        </w:rPr>
        <w:t xml:space="preserve">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lastRenderedPageBreak/>
        <w:t>Zamawiaj</w:t>
      </w:r>
      <w:r w:rsidRPr="00803176">
        <w:rPr>
          <w:rFonts w:ascii="Arial" w:eastAsia="Arial" w:hAnsi="Arial" w:cs="Arial"/>
          <w:sz w:val="20"/>
          <w:szCs w:val="20"/>
        </w:rPr>
        <w:t>ą</w:t>
      </w:r>
      <w:r w:rsidRPr="00803176">
        <w:rPr>
          <w:rFonts w:ascii="Arial" w:hAnsi="Arial" w:cs="Arial"/>
          <w:sz w:val="20"/>
          <w:szCs w:val="20"/>
        </w:rPr>
        <w:t>cy mo</w:t>
      </w:r>
      <w:r w:rsidRPr="00803176">
        <w:rPr>
          <w:rFonts w:ascii="Arial" w:eastAsia="Arial" w:hAnsi="Arial" w:cs="Arial"/>
          <w:sz w:val="20"/>
          <w:szCs w:val="20"/>
        </w:rPr>
        <w:t>ż</w:t>
      </w:r>
      <w:r w:rsidRPr="00803176">
        <w:rPr>
          <w:rFonts w:ascii="Arial" w:hAnsi="Arial" w:cs="Arial"/>
          <w:sz w:val="20"/>
          <w:szCs w:val="20"/>
        </w:rPr>
        <w:t xml:space="preserve">e </w:t>
      </w:r>
      <w:r w:rsidRPr="00803176">
        <w:rPr>
          <w:rFonts w:ascii="Arial" w:eastAsia="Arial" w:hAnsi="Arial" w:cs="Arial"/>
          <w:sz w:val="20"/>
          <w:szCs w:val="20"/>
        </w:rPr>
        <w:t>żą</w:t>
      </w:r>
      <w:r w:rsidRPr="00803176">
        <w:rPr>
          <w:rFonts w:ascii="Arial" w:hAnsi="Arial" w:cs="Arial"/>
          <w:sz w:val="20"/>
          <w:szCs w:val="20"/>
        </w:rPr>
        <w:t>da</w:t>
      </w:r>
      <w:r w:rsidRPr="00803176">
        <w:rPr>
          <w:rFonts w:ascii="Arial" w:eastAsia="Arial" w:hAnsi="Arial" w:cs="Arial"/>
          <w:sz w:val="20"/>
          <w:szCs w:val="20"/>
        </w:rPr>
        <w:t>ć</w:t>
      </w:r>
      <w:r w:rsidRPr="00803176">
        <w:rPr>
          <w:rFonts w:ascii="Arial" w:hAnsi="Arial" w:cs="Arial"/>
          <w:sz w:val="20"/>
          <w:szCs w:val="20"/>
        </w:rPr>
        <w:t xml:space="preserve"> przedstawienia oryginału lub notarialnie po</w:t>
      </w:r>
      <w:r w:rsidRPr="00803176">
        <w:rPr>
          <w:rFonts w:ascii="Arial" w:eastAsia="Arial" w:hAnsi="Arial" w:cs="Arial"/>
          <w:sz w:val="20"/>
          <w:szCs w:val="20"/>
        </w:rPr>
        <w:t>ś</w:t>
      </w:r>
      <w:r w:rsidRPr="00803176">
        <w:rPr>
          <w:rFonts w:ascii="Arial" w:hAnsi="Arial" w:cs="Arial"/>
          <w:sz w:val="20"/>
          <w:szCs w:val="20"/>
        </w:rPr>
        <w:t>wiadczonej kopii, wył</w:t>
      </w:r>
      <w:r w:rsidRPr="00803176">
        <w:rPr>
          <w:rFonts w:ascii="Arial" w:eastAsia="Arial" w:hAnsi="Arial" w:cs="Arial"/>
          <w:sz w:val="20"/>
          <w:szCs w:val="20"/>
        </w:rPr>
        <w:t>ą</w:t>
      </w:r>
      <w:r w:rsidRPr="00803176">
        <w:rPr>
          <w:rFonts w:ascii="Arial" w:hAnsi="Arial" w:cs="Arial"/>
          <w:sz w:val="20"/>
          <w:szCs w:val="20"/>
        </w:rPr>
        <w:t>cznie wtedy, gdy zło</w:t>
      </w:r>
      <w:r w:rsidRPr="00803176">
        <w:rPr>
          <w:rFonts w:ascii="Arial" w:eastAsia="Arial" w:hAnsi="Arial" w:cs="Arial"/>
          <w:sz w:val="20"/>
          <w:szCs w:val="20"/>
        </w:rPr>
        <w:t>ż</w:t>
      </w:r>
      <w:r w:rsidRPr="00803176">
        <w:rPr>
          <w:rFonts w:ascii="Arial" w:hAnsi="Arial" w:cs="Arial"/>
          <w:sz w:val="20"/>
          <w:szCs w:val="20"/>
        </w:rPr>
        <w:t>ona kopia jest nieczytelna lub budzi w</w:t>
      </w:r>
      <w:r w:rsidRPr="00803176">
        <w:rPr>
          <w:rFonts w:ascii="Arial" w:eastAsia="Arial" w:hAnsi="Arial" w:cs="Arial"/>
          <w:sz w:val="20"/>
          <w:szCs w:val="20"/>
        </w:rPr>
        <w:t>ą</w:t>
      </w:r>
      <w:r w:rsidRPr="00803176">
        <w:rPr>
          <w:rFonts w:ascii="Arial" w:hAnsi="Arial" w:cs="Arial"/>
          <w:sz w:val="20"/>
          <w:szCs w:val="20"/>
        </w:rPr>
        <w:t>tpliwo</w:t>
      </w:r>
      <w:r w:rsidRPr="00803176">
        <w:rPr>
          <w:rFonts w:ascii="Arial" w:eastAsia="Arial" w:hAnsi="Arial" w:cs="Arial"/>
          <w:sz w:val="20"/>
          <w:szCs w:val="20"/>
        </w:rPr>
        <w:t>ś</w:t>
      </w:r>
      <w:r w:rsidRPr="00803176">
        <w:rPr>
          <w:rFonts w:ascii="Arial" w:hAnsi="Arial" w:cs="Arial"/>
          <w:sz w:val="20"/>
          <w:szCs w:val="20"/>
        </w:rPr>
        <w:t>ci co do jej prawdziwo</w:t>
      </w:r>
      <w:r w:rsidRPr="00803176">
        <w:rPr>
          <w:rFonts w:ascii="Arial" w:eastAsia="Arial" w:hAnsi="Arial" w:cs="Arial"/>
          <w:sz w:val="20"/>
          <w:szCs w:val="20"/>
        </w:rPr>
        <w:t>ś</w:t>
      </w:r>
      <w:r w:rsidRPr="00803176">
        <w:rPr>
          <w:rFonts w:ascii="Arial" w:hAnsi="Arial" w:cs="Arial"/>
          <w:sz w:val="20"/>
          <w:szCs w:val="20"/>
        </w:rPr>
        <w:t xml:space="preserve">ci.  </w:t>
      </w:r>
    </w:p>
    <w:p w:rsidR="004F00AA" w:rsidRPr="00803176" w:rsidRDefault="004628DA" w:rsidP="004F00AA">
      <w:pPr>
        <w:pStyle w:val="Akapitzlist"/>
        <w:numPr>
          <w:ilvl w:val="1"/>
          <w:numId w:val="37"/>
        </w:numPr>
        <w:spacing w:line="240" w:lineRule="auto"/>
        <w:ind w:left="426"/>
        <w:jc w:val="both"/>
        <w:rPr>
          <w:rFonts w:ascii="Arial" w:hAnsi="Arial" w:cs="Arial"/>
          <w:color w:val="FF0000"/>
          <w:sz w:val="20"/>
          <w:szCs w:val="20"/>
        </w:rPr>
      </w:pPr>
      <w:r w:rsidRPr="00803176">
        <w:rPr>
          <w:rFonts w:ascii="Arial" w:hAnsi="Arial" w:cs="Arial"/>
          <w:sz w:val="20"/>
          <w:szCs w:val="20"/>
        </w:rPr>
        <w:t>Zgodnie z § 10 rozporz</w:t>
      </w:r>
      <w:r w:rsidRPr="00803176">
        <w:rPr>
          <w:rFonts w:ascii="Arial" w:eastAsia="Arial" w:hAnsi="Arial" w:cs="Arial"/>
          <w:sz w:val="20"/>
          <w:szCs w:val="20"/>
        </w:rPr>
        <w:t>ą</w:t>
      </w:r>
      <w:r w:rsidRPr="00803176">
        <w:rPr>
          <w:rFonts w:ascii="Arial" w:hAnsi="Arial" w:cs="Arial"/>
          <w:sz w:val="20"/>
          <w:szCs w:val="20"/>
        </w:rPr>
        <w:t>dzenia dokumenty elektroniczne w post</w:t>
      </w:r>
      <w:r w:rsidRPr="00803176">
        <w:rPr>
          <w:rFonts w:ascii="Arial" w:eastAsia="Arial" w:hAnsi="Arial" w:cs="Arial"/>
          <w:sz w:val="20"/>
          <w:szCs w:val="20"/>
        </w:rPr>
        <w:t>ę</w:t>
      </w:r>
      <w:r w:rsidRPr="00803176">
        <w:rPr>
          <w:rFonts w:ascii="Arial" w:hAnsi="Arial" w:cs="Arial"/>
          <w:sz w:val="20"/>
          <w:szCs w:val="20"/>
        </w:rPr>
        <w:t>powaniu spełnia</w:t>
      </w:r>
      <w:r w:rsidRPr="00803176">
        <w:rPr>
          <w:rFonts w:ascii="Arial" w:eastAsia="Arial" w:hAnsi="Arial" w:cs="Arial"/>
          <w:sz w:val="20"/>
          <w:szCs w:val="20"/>
        </w:rPr>
        <w:t>ją</w:t>
      </w:r>
      <w:r w:rsidRPr="00803176">
        <w:rPr>
          <w:rFonts w:ascii="Arial" w:hAnsi="Arial" w:cs="Arial"/>
          <w:sz w:val="20"/>
          <w:szCs w:val="20"/>
        </w:rPr>
        <w:t xml:space="preserve"> ł</w:t>
      </w:r>
      <w:r w:rsidRPr="00803176">
        <w:rPr>
          <w:rFonts w:ascii="Arial" w:eastAsia="Arial" w:hAnsi="Arial" w:cs="Arial"/>
          <w:sz w:val="20"/>
          <w:szCs w:val="20"/>
        </w:rPr>
        <w:t>ą</w:t>
      </w:r>
      <w:r w:rsidRPr="00803176">
        <w:rPr>
          <w:rFonts w:ascii="Arial" w:hAnsi="Arial" w:cs="Arial"/>
          <w:sz w:val="20"/>
          <w:szCs w:val="20"/>
        </w:rPr>
        <w:t>cznie nast</w:t>
      </w:r>
      <w:r w:rsidRPr="00803176">
        <w:rPr>
          <w:rFonts w:ascii="Arial" w:eastAsia="Arial" w:hAnsi="Arial" w:cs="Arial"/>
          <w:sz w:val="20"/>
          <w:szCs w:val="20"/>
        </w:rPr>
        <w:t>ę</w:t>
      </w:r>
      <w:r w:rsidRPr="00803176">
        <w:rPr>
          <w:rFonts w:ascii="Arial" w:hAnsi="Arial" w:cs="Arial"/>
          <w:sz w:val="20"/>
          <w:szCs w:val="20"/>
        </w:rPr>
        <w:t>puj</w:t>
      </w:r>
      <w:r w:rsidRPr="00803176">
        <w:rPr>
          <w:rFonts w:ascii="Arial" w:eastAsia="Arial" w:hAnsi="Arial" w:cs="Arial"/>
          <w:sz w:val="20"/>
          <w:szCs w:val="20"/>
        </w:rPr>
        <w:t>ą</w:t>
      </w:r>
      <w:r w:rsidRPr="00803176">
        <w:rPr>
          <w:rFonts w:ascii="Arial" w:hAnsi="Arial" w:cs="Arial"/>
          <w:sz w:val="20"/>
          <w:szCs w:val="20"/>
        </w:rPr>
        <w:t xml:space="preserve">ce wymagania:  </w:t>
      </w:r>
    </w:p>
    <w:p w:rsidR="004F00AA" w:rsidRPr="00803176" w:rsidRDefault="004628D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20.1. są utrwalone w sposób umo</w:t>
      </w:r>
      <w:r w:rsidRPr="00803176">
        <w:rPr>
          <w:rFonts w:ascii="Arial" w:eastAsia="Arial" w:hAnsi="Arial" w:cs="Arial"/>
          <w:sz w:val="20"/>
          <w:szCs w:val="20"/>
        </w:rPr>
        <w:t>ż</w:t>
      </w:r>
      <w:r w:rsidRPr="00803176">
        <w:rPr>
          <w:rFonts w:ascii="Arial" w:hAnsi="Arial" w:cs="Arial"/>
          <w:sz w:val="20"/>
          <w:szCs w:val="20"/>
        </w:rPr>
        <w:t>liwiaj</w:t>
      </w:r>
      <w:r w:rsidRPr="00803176">
        <w:rPr>
          <w:rFonts w:ascii="Arial" w:eastAsia="Arial" w:hAnsi="Arial" w:cs="Arial"/>
          <w:sz w:val="20"/>
          <w:szCs w:val="20"/>
        </w:rPr>
        <w:t>ą</w:t>
      </w:r>
      <w:r w:rsidRPr="00803176">
        <w:rPr>
          <w:rFonts w:ascii="Arial" w:hAnsi="Arial" w:cs="Arial"/>
          <w:sz w:val="20"/>
          <w:szCs w:val="20"/>
        </w:rPr>
        <w:t>cy ich wielokrotne odczytanie, zapisanie i powielenie, a tak</w:t>
      </w:r>
      <w:r w:rsidRPr="00803176">
        <w:rPr>
          <w:rFonts w:ascii="Arial" w:eastAsia="Arial" w:hAnsi="Arial" w:cs="Arial"/>
          <w:sz w:val="20"/>
          <w:szCs w:val="20"/>
        </w:rPr>
        <w:t>ż</w:t>
      </w:r>
      <w:r w:rsidRPr="00803176">
        <w:rPr>
          <w:rFonts w:ascii="Arial" w:hAnsi="Arial" w:cs="Arial"/>
          <w:sz w:val="20"/>
          <w:szCs w:val="20"/>
        </w:rPr>
        <w:t>e przekazanie przy u</w:t>
      </w:r>
      <w:r w:rsidRPr="00803176">
        <w:rPr>
          <w:rFonts w:ascii="Arial" w:eastAsia="Arial" w:hAnsi="Arial" w:cs="Arial"/>
          <w:sz w:val="20"/>
          <w:szCs w:val="20"/>
        </w:rPr>
        <w:t>ż</w:t>
      </w:r>
      <w:r w:rsidRPr="00803176">
        <w:rPr>
          <w:rFonts w:ascii="Arial" w:hAnsi="Arial" w:cs="Arial"/>
          <w:sz w:val="20"/>
          <w:szCs w:val="20"/>
        </w:rPr>
        <w:t xml:space="preserve">yciu </w:t>
      </w:r>
      <w:r w:rsidRPr="00803176">
        <w:rPr>
          <w:rFonts w:ascii="Arial" w:eastAsia="Arial" w:hAnsi="Arial" w:cs="Arial"/>
          <w:sz w:val="20"/>
          <w:szCs w:val="20"/>
        </w:rPr>
        <w:t>ś</w:t>
      </w:r>
      <w:r w:rsidRPr="00803176">
        <w:rPr>
          <w:rFonts w:ascii="Arial" w:hAnsi="Arial" w:cs="Arial"/>
          <w:sz w:val="20"/>
          <w:szCs w:val="20"/>
        </w:rPr>
        <w:t>rodków komunikacji elektronicznej lub na informatycznym no</w:t>
      </w:r>
      <w:r w:rsidRPr="00803176">
        <w:rPr>
          <w:rFonts w:ascii="Arial" w:eastAsia="Arial" w:hAnsi="Arial" w:cs="Arial"/>
          <w:sz w:val="20"/>
          <w:szCs w:val="20"/>
        </w:rPr>
        <w:t>ś</w:t>
      </w:r>
      <w:r w:rsidRPr="00803176">
        <w:rPr>
          <w:rFonts w:ascii="Arial" w:hAnsi="Arial" w:cs="Arial"/>
          <w:sz w:val="20"/>
          <w:szCs w:val="20"/>
        </w:rPr>
        <w:t xml:space="preserve">niku danych;  </w:t>
      </w:r>
    </w:p>
    <w:p w:rsidR="004F00AA" w:rsidRPr="00803176" w:rsidRDefault="004628D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20.2. umo</w:t>
      </w:r>
      <w:r w:rsidRPr="00803176">
        <w:rPr>
          <w:rFonts w:ascii="Arial" w:eastAsia="Arial" w:hAnsi="Arial" w:cs="Arial"/>
          <w:sz w:val="20"/>
          <w:szCs w:val="20"/>
        </w:rPr>
        <w:t>ż</w:t>
      </w:r>
      <w:r w:rsidRPr="00803176">
        <w:rPr>
          <w:rFonts w:ascii="Arial" w:hAnsi="Arial" w:cs="Arial"/>
          <w:sz w:val="20"/>
          <w:szCs w:val="20"/>
        </w:rPr>
        <w:t>liwia</w:t>
      </w:r>
      <w:r w:rsidRPr="00803176">
        <w:rPr>
          <w:rFonts w:ascii="Arial" w:eastAsia="Arial" w:hAnsi="Arial" w:cs="Arial"/>
          <w:sz w:val="20"/>
          <w:szCs w:val="20"/>
        </w:rPr>
        <w:t xml:space="preserve">ją </w:t>
      </w:r>
      <w:r w:rsidRPr="00803176">
        <w:rPr>
          <w:rFonts w:ascii="Arial" w:hAnsi="Arial" w:cs="Arial"/>
          <w:sz w:val="20"/>
          <w:szCs w:val="20"/>
        </w:rPr>
        <w:tab/>
        <w:t>prezentacj</w:t>
      </w:r>
      <w:r w:rsidRPr="00803176">
        <w:rPr>
          <w:rFonts w:ascii="Arial" w:eastAsia="Arial" w:hAnsi="Arial" w:cs="Arial"/>
          <w:sz w:val="20"/>
          <w:szCs w:val="20"/>
        </w:rPr>
        <w:t>ę</w:t>
      </w:r>
      <w:r w:rsidRPr="00803176">
        <w:rPr>
          <w:rFonts w:ascii="Arial" w:hAnsi="Arial" w:cs="Arial"/>
          <w:sz w:val="20"/>
          <w:szCs w:val="20"/>
        </w:rPr>
        <w:t xml:space="preserve"> </w:t>
      </w:r>
      <w:r w:rsidRPr="00803176">
        <w:rPr>
          <w:rFonts w:ascii="Arial" w:hAnsi="Arial" w:cs="Arial"/>
          <w:sz w:val="20"/>
          <w:szCs w:val="20"/>
        </w:rPr>
        <w:tab/>
        <w:t>tre</w:t>
      </w:r>
      <w:r w:rsidRPr="00803176">
        <w:rPr>
          <w:rFonts w:ascii="Arial" w:eastAsia="Arial" w:hAnsi="Arial" w:cs="Arial"/>
          <w:sz w:val="20"/>
          <w:szCs w:val="20"/>
        </w:rPr>
        <w:t>ś</w:t>
      </w:r>
      <w:r w:rsidRPr="00803176">
        <w:rPr>
          <w:rFonts w:ascii="Arial" w:hAnsi="Arial" w:cs="Arial"/>
          <w:sz w:val="20"/>
          <w:szCs w:val="20"/>
        </w:rPr>
        <w:t xml:space="preserve">ci </w:t>
      </w:r>
      <w:r w:rsidRPr="00803176">
        <w:rPr>
          <w:rFonts w:ascii="Arial" w:hAnsi="Arial" w:cs="Arial"/>
          <w:sz w:val="20"/>
          <w:szCs w:val="20"/>
        </w:rPr>
        <w:tab/>
        <w:t xml:space="preserve">w </w:t>
      </w:r>
      <w:r w:rsidRPr="00803176">
        <w:rPr>
          <w:rFonts w:ascii="Arial" w:hAnsi="Arial" w:cs="Arial"/>
          <w:sz w:val="20"/>
          <w:szCs w:val="20"/>
        </w:rPr>
        <w:tab/>
        <w:t xml:space="preserve">postaci </w:t>
      </w:r>
      <w:r w:rsidRPr="00803176">
        <w:rPr>
          <w:rFonts w:ascii="Arial" w:hAnsi="Arial" w:cs="Arial"/>
          <w:sz w:val="20"/>
          <w:szCs w:val="20"/>
        </w:rPr>
        <w:tab/>
        <w:t>elektronicznej, w szczególno</w:t>
      </w:r>
      <w:r w:rsidRPr="00803176">
        <w:rPr>
          <w:rFonts w:ascii="Arial" w:eastAsia="Arial" w:hAnsi="Arial" w:cs="Arial"/>
          <w:sz w:val="20"/>
          <w:szCs w:val="20"/>
        </w:rPr>
        <w:t>ś</w:t>
      </w:r>
      <w:r w:rsidRPr="00803176">
        <w:rPr>
          <w:rFonts w:ascii="Arial" w:hAnsi="Arial" w:cs="Arial"/>
          <w:sz w:val="20"/>
          <w:szCs w:val="20"/>
        </w:rPr>
        <w:t>ci przez wy</w:t>
      </w:r>
      <w:r w:rsidRPr="00803176">
        <w:rPr>
          <w:rFonts w:ascii="Arial" w:eastAsia="Arial" w:hAnsi="Arial" w:cs="Arial"/>
          <w:sz w:val="20"/>
          <w:szCs w:val="20"/>
        </w:rPr>
        <w:t>ś</w:t>
      </w:r>
      <w:r w:rsidRPr="00803176">
        <w:rPr>
          <w:rFonts w:ascii="Arial" w:hAnsi="Arial" w:cs="Arial"/>
          <w:sz w:val="20"/>
          <w:szCs w:val="20"/>
        </w:rPr>
        <w:t>wietlenie tej tre</w:t>
      </w:r>
      <w:r w:rsidRPr="00803176">
        <w:rPr>
          <w:rFonts w:ascii="Arial" w:eastAsia="Arial" w:hAnsi="Arial" w:cs="Arial"/>
          <w:sz w:val="20"/>
          <w:szCs w:val="20"/>
        </w:rPr>
        <w:t>ś</w:t>
      </w:r>
      <w:r w:rsidRPr="00803176">
        <w:rPr>
          <w:rFonts w:ascii="Arial" w:hAnsi="Arial" w:cs="Arial"/>
          <w:sz w:val="20"/>
          <w:szCs w:val="20"/>
        </w:rPr>
        <w:t xml:space="preserve">ci na monitorze ekranowym;  </w:t>
      </w:r>
    </w:p>
    <w:p w:rsidR="004F00AA" w:rsidRPr="00803176" w:rsidRDefault="004628D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20.3. umo</w:t>
      </w:r>
      <w:r w:rsidRPr="00803176">
        <w:rPr>
          <w:rFonts w:ascii="Arial" w:eastAsia="Arial" w:hAnsi="Arial" w:cs="Arial"/>
          <w:sz w:val="20"/>
          <w:szCs w:val="20"/>
        </w:rPr>
        <w:t>ż</w:t>
      </w:r>
      <w:r w:rsidRPr="00803176">
        <w:rPr>
          <w:rFonts w:ascii="Arial" w:hAnsi="Arial" w:cs="Arial"/>
          <w:sz w:val="20"/>
          <w:szCs w:val="20"/>
        </w:rPr>
        <w:t>liwia</w:t>
      </w:r>
      <w:r w:rsidRPr="00803176">
        <w:rPr>
          <w:rFonts w:ascii="Arial" w:eastAsia="Arial" w:hAnsi="Arial" w:cs="Arial"/>
          <w:sz w:val="20"/>
          <w:szCs w:val="20"/>
        </w:rPr>
        <w:t>ją</w:t>
      </w:r>
      <w:r w:rsidRPr="00803176">
        <w:rPr>
          <w:rFonts w:ascii="Arial" w:hAnsi="Arial" w:cs="Arial"/>
          <w:sz w:val="20"/>
          <w:szCs w:val="20"/>
        </w:rPr>
        <w:t xml:space="preserve"> </w:t>
      </w:r>
      <w:r w:rsidRPr="00803176">
        <w:rPr>
          <w:rFonts w:ascii="Arial" w:hAnsi="Arial" w:cs="Arial"/>
          <w:sz w:val="20"/>
          <w:szCs w:val="20"/>
        </w:rPr>
        <w:tab/>
        <w:t>prezentacj</w:t>
      </w:r>
      <w:r w:rsidRPr="00803176">
        <w:rPr>
          <w:rFonts w:ascii="Arial" w:eastAsia="Arial" w:hAnsi="Arial" w:cs="Arial"/>
          <w:sz w:val="20"/>
          <w:szCs w:val="20"/>
        </w:rPr>
        <w:t>ę</w:t>
      </w:r>
      <w:r w:rsidRPr="00803176">
        <w:rPr>
          <w:rFonts w:ascii="Arial" w:hAnsi="Arial" w:cs="Arial"/>
          <w:sz w:val="20"/>
          <w:szCs w:val="20"/>
        </w:rPr>
        <w:t xml:space="preserve"> </w:t>
      </w:r>
      <w:r w:rsidRPr="00803176">
        <w:rPr>
          <w:rFonts w:ascii="Arial" w:hAnsi="Arial" w:cs="Arial"/>
          <w:sz w:val="20"/>
          <w:szCs w:val="20"/>
        </w:rPr>
        <w:tab/>
        <w:t>tre</w:t>
      </w:r>
      <w:r w:rsidRPr="00803176">
        <w:rPr>
          <w:rFonts w:ascii="Arial" w:eastAsia="Arial" w:hAnsi="Arial" w:cs="Arial"/>
          <w:sz w:val="20"/>
          <w:szCs w:val="20"/>
        </w:rPr>
        <w:t>ś</w:t>
      </w:r>
      <w:r w:rsidRPr="00803176">
        <w:rPr>
          <w:rFonts w:ascii="Arial" w:hAnsi="Arial" w:cs="Arial"/>
          <w:sz w:val="20"/>
          <w:szCs w:val="20"/>
        </w:rPr>
        <w:t xml:space="preserve">ci </w:t>
      </w:r>
      <w:r w:rsidRPr="00803176">
        <w:rPr>
          <w:rFonts w:ascii="Arial" w:hAnsi="Arial" w:cs="Arial"/>
          <w:sz w:val="20"/>
          <w:szCs w:val="20"/>
        </w:rPr>
        <w:tab/>
        <w:t xml:space="preserve">w </w:t>
      </w:r>
      <w:r w:rsidRPr="00803176">
        <w:rPr>
          <w:rFonts w:ascii="Arial" w:hAnsi="Arial" w:cs="Arial"/>
          <w:sz w:val="20"/>
          <w:szCs w:val="20"/>
        </w:rPr>
        <w:tab/>
        <w:t xml:space="preserve">postaci </w:t>
      </w:r>
      <w:r w:rsidRPr="00803176">
        <w:rPr>
          <w:rFonts w:ascii="Arial" w:hAnsi="Arial" w:cs="Arial"/>
          <w:sz w:val="20"/>
          <w:szCs w:val="20"/>
        </w:rPr>
        <w:tab/>
        <w:t>papierowej, w szczególno</w:t>
      </w:r>
      <w:r w:rsidRPr="00803176">
        <w:rPr>
          <w:rFonts w:ascii="Arial" w:eastAsia="Arial" w:hAnsi="Arial" w:cs="Arial"/>
          <w:sz w:val="20"/>
          <w:szCs w:val="20"/>
        </w:rPr>
        <w:t>ś</w:t>
      </w:r>
      <w:r w:rsidRPr="00803176">
        <w:rPr>
          <w:rFonts w:ascii="Arial" w:hAnsi="Arial" w:cs="Arial"/>
          <w:sz w:val="20"/>
          <w:szCs w:val="20"/>
        </w:rPr>
        <w:t>ci za pomoc</w:t>
      </w:r>
      <w:r w:rsidRPr="00803176">
        <w:rPr>
          <w:rFonts w:ascii="Arial" w:eastAsia="Arial" w:hAnsi="Arial" w:cs="Arial"/>
          <w:sz w:val="20"/>
          <w:szCs w:val="20"/>
        </w:rPr>
        <w:t>ą</w:t>
      </w:r>
      <w:r w:rsidRPr="00803176">
        <w:rPr>
          <w:rFonts w:ascii="Arial" w:hAnsi="Arial" w:cs="Arial"/>
          <w:sz w:val="20"/>
          <w:szCs w:val="20"/>
        </w:rPr>
        <w:t xml:space="preserve"> wydruku;  </w:t>
      </w:r>
    </w:p>
    <w:p w:rsidR="006D657B" w:rsidRPr="00803176" w:rsidRDefault="004628DA" w:rsidP="004F00AA">
      <w:pPr>
        <w:pStyle w:val="Akapitzlist"/>
        <w:spacing w:line="240" w:lineRule="auto"/>
        <w:ind w:left="426"/>
        <w:jc w:val="both"/>
        <w:rPr>
          <w:rFonts w:ascii="Arial" w:hAnsi="Arial" w:cs="Arial"/>
          <w:color w:val="FF0000"/>
          <w:sz w:val="20"/>
          <w:szCs w:val="20"/>
        </w:rPr>
      </w:pPr>
      <w:r w:rsidRPr="00803176">
        <w:rPr>
          <w:rFonts w:ascii="Arial" w:hAnsi="Arial" w:cs="Arial"/>
          <w:sz w:val="20"/>
          <w:szCs w:val="20"/>
        </w:rPr>
        <w:t>20.4. zawiera</w:t>
      </w:r>
      <w:r w:rsidRPr="00803176">
        <w:rPr>
          <w:rFonts w:ascii="Arial" w:eastAsia="Arial" w:hAnsi="Arial" w:cs="Arial"/>
          <w:sz w:val="20"/>
          <w:szCs w:val="20"/>
        </w:rPr>
        <w:t>ją</w:t>
      </w:r>
      <w:r w:rsidRPr="00803176">
        <w:rPr>
          <w:rFonts w:ascii="Arial" w:hAnsi="Arial" w:cs="Arial"/>
          <w:sz w:val="20"/>
          <w:szCs w:val="20"/>
        </w:rPr>
        <w:t xml:space="preserve"> dane w układzie niepozostawiaj</w:t>
      </w:r>
      <w:r w:rsidRPr="00803176">
        <w:rPr>
          <w:rFonts w:ascii="Arial" w:eastAsia="Arial" w:hAnsi="Arial" w:cs="Arial"/>
          <w:sz w:val="20"/>
          <w:szCs w:val="20"/>
        </w:rPr>
        <w:t>ą</w:t>
      </w:r>
      <w:r w:rsidRPr="00803176">
        <w:rPr>
          <w:rFonts w:ascii="Arial" w:hAnsi="Arial" w:cs="Arial"/>
          <w:sz w:val="20"/>
          <w:szCs w:val="20"/>
        </w:rPr>
        <w:t>cym w</w:t>
      </w:r>
      <w:r w:rsidRPr="00803176">
        <w:rPr>
          <w:rFonts w:ascii="Arial" w:eastAsia="Arial" w:hAnsi="Arial" w:cs="Arial"/>
          <w:sz w:val="20"/>
          <w:szCs w:val="20"/>
        </w:rPr>
        <w:t>ą</w:t>
      </w:r>
      <w:r w:rsidRPr="00803176">
        <w:rPr>
          <w:rFonts w:ascii="Arial" w:hAnsi="Arial" w:cs="Arial"/>
          <w:sz w:val="20"/>
          <w:szCs w:val="20"/>
        </w:rPr>
        <w:t>tpliwo</w:t>
      </w:r>
      <w:r w:rsidRPr="00803176">
        <w:rPr>
          <w:rFonts w:ascii="Arial" w:eastAsia="Arial" w:hAnsi="Arial" w:cs="Arial"/>
          <w:sz w:val="20"/>
          <w:szCs w:val="20"/>
        </w:rPr>
        <w:t>ś</w:t>
      </w:r>
      <w:r w:rsidRPr="00803176">
        <w:rPr>
          <w:rFonts w:ascii="Arial" w:hAnsi="Arial" w:cs="Arial"/>
          <w:sz w:val="20"/>
          <w:szCs w:val="20"/>
        </w:rPr>
        <w:t>ci co do tre</w:t>
      </w:r>
      <w:r w:rsidRPr="00803176">
        <w:rPr>
          <w:rFonts w:ascii="Arial" w:eastAsia="Arial" w:hAnsi="Arial" w:cs="Arial"/>
          <w:sz w:val="20"/>
          <w:szCs w:val="20"/>
        </w:rPr>
        <w:t>ś</w:t>
      </w:r>
      <w:r w:rsidRPr="00803176">
        <w:rPr>
          <w:rFonts w:ascii="Arial" w:hAnsi="Arial" w:cs="Arial"/>
          <w:sz w:val="20"/>
          <w:szCs w:val="20"/>
        </w:rPr>
        <w:t xml:space="preserve">ci i kontekstu zapisanych informacji. </w:t>
      </w:r>
    </w:p>
    <w:p w:rsidR="006D657B" w:rsidRPr="00803176" w:rsidRDefault="006D657B" w:rsidP="007F4C5B">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p>
    <w:p w:rsidR="006D657B" w:rsidRPr="00803176" w:rsidRDefault="006D657B" w:rsidP="007F4C5B">
      <w:pPr>
        <w:pStyle w:val="Akapitzlist"/>
        <w:kinsoku w:val="0"/>
        <w:overflowPunct w:val="0"/>
        <w:spacing w:line="220" w:lineRule="exact"/>
        <w:ind w:left="360" w:right="72"/>
        <w:jc w:val="both"/>
        <w:textAlignment w:val="baseline"/>
        <w:rPr>
          <w:rFonts w:ascii="Arial" w:eastAsiaTheme="minorEastAsia" w:hAnsi="Arial" w:cs="Arial"/>
          <w:sz w:val="20"/>
          <w:szCs w:val="20"/>
          <w:lang w:eastAsia="pl-PL"/>
        </w:rPr>
      </w:pPr>
    </w:p>
    <w:tbl>
      <w:tblPr>
        <w:tblStyle w:val="Tabela-Siatka"/>
        <w:tblW w:w="0" w:type="auto"/>
        <w:tblLook w:val="04A0" w:firstRow="1" w:lastRow="0" w:firstColumn="1" w:lastColumn="0" w:noHBand="0" w:noVBand="1"/>
      </w:tblPr>
      <w:tblGrid>
        <w:gridCol w:w="9062"/>
      </w:tblGrid>
      <w:tr w:rsidR="007F4E88" w:rsidRPr="00803176" w:rsidTr="007F4E88">
        <w:tc>
          <w:tcPr>
            <w:tcW w:w="9062" w:type="dxa"/>
            <w:shd w:val="clear" w:color="auto" w:fill="BFBFBF" w:themeFill="background1" w:themeFillShade="BF"/>
          </w:tcPr>
          <w:p w:rsidR="007F4E88" w:rsidRPr="00803176" w:rsidRDefault="007F4E88" w:rsidP="007F4E88">
            <w:pPr>
              <w:pStyle w:val="Akapitzlist"/>
              <w:widowControl w:val="0"/>
              <w:kinsoku w:val="0"/>
              <w:overflowPunct w:val="0"/>
              <w:spacing w:before="355" w:line="234" w:lineRule="exact"/>
              <w:ind w:left="0" w:right="72"/>
              <w:jc w:val="both"/>
              <w:textAlignment w:val="baseline"/>
              <w:rPr>
                <w:rFonts w:ascii="Arial" w:hAnsi="Arial" w:cs="Arial"/>
                <w:b/>
                <w:sz w:val="20"/>
              </w:rPr>
            </w:pPr>
          </w:p>
          <w:p w:rsidR="007F4E88" w:rsidRPr="00803176" w:rsidRDefault="007F4E88" w:rsidP="007F4E88">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 1</w:t>
            </w:r>
            <w:r w:rsidR="006D657B" w:rsidRPr="00803176">
              <w:rPr>
                <w:rFonts w:ascii="Arial" w:hAnsi="Arial" w:cs="Arial"/>
                <w:b/>
                <w:sz w:val="20"/>
              </w:rPr>
              <w:t>2</w:t>
            </w:r>
            <w:r w:rsidRPr="00803176">
              <w:rPr>
                <w:rFonts w:ascii="Arial" w:hAnsi="Arial" w:cs="Arial"/>
                <w:b/>
                <w:sz w:val="20"/>
              </w:rPr>
              <w:t xml:space="preserve">       Termin związania ofertą </w:t>
            </w:r>
          </w:p>
          <w:p w:rsidR="007F4E88" w:rsidRPr="00803176" w:rsidRDefault="007F4E88" w:rsidP="007F4E88">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7F4E88" w:rsidRPr="00803176" w:rsidRDefault="007F4E88" w:rsidP="007F4E88">
      <w:pPr>
        <w:widowControl w:val="0"/>
        <w:kinsoku w:val="0"/>
        <w:overflowPunct w:val="0"/>
        <w:spacing w:after="0" w:line="250" w:lineRule="exact"/>
        <w:ind w:left="432" w:right="1440"/>
        <w:jc w:val="both"/>
        <w:textAlignment w:val="baseline"/>
        <w:rPr>
          <w:rFonts w:ascii="Arial" w:eastAsiaTheme="minorEastAsia" w:hAnsi="Arial" w:cs="Arial"/>
          <w:sz w:val="21"/>
          <w:szCs w:val="21"/>
          <w:lang w:eastAsia="pl-PL"/>
        </w:rPr>
      </w:pP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Wykonawca jest związany złożoną ofertą od dnia upływ</w:t>
      </w:r>
      <w:r w:rsidRPr="00803176">
        <w:rPr>
          <w:rFonts w:ascii="Arial" w:eastAsiaTheme="minorEastAsia" w:hAnsi="Arial" w:cs="Arial"/>
          <w:sz w:val="20"/>
          <w:szCs w:val="20"/>
          <w:lang w:val="en-US"/>
        </w:rPr>
        <w:t>u</w:t>
      </w:r>
      <w:r w:rsidRPr="00803176">
        <w:rPr>
          <w:rFonts w:ascii="Arial" w:eastAsiaTheme="minorEastAsia" w:hAnsi="Arial" w:cs="Arial"/>
          <w:sz w:val="20"/>
          <w:szCs w:val="20"/>
          <w:lang w:eastAsia="pl-PL"/>
        </w:rPr>
        <w:t xml:space="preserve"> terminu składania ofert (30 dni) </w:t>
      </w:r>
      <w:r w:rsidR="00155285" w:rsidRPr="00803176">
        <w:rPr>
          <w:rFonts w:ascii="Arial" w:eastAsiaTheme="minorEastAsia" w:hAnsi="Arial" w:cs="Arial"/>
          <w:sz w:val="20"/>
          <w:szCs w:val="20"/>
          <w:lang w:eastAsia="pl-PL"/>
        </w:rPr>
        <w:t>od dnia</w:t>
      </w:r>
      <w:r w:rsidRPr="00803176">
        <w:rPr>
          <w:rFonts w:ascii="Arial" w:eastAsiaTheme="minorEastAsia" w:hAnsi="Arial" w:cs="Arial"/>
          <w:sz w:val="20"/>
          <w:szCs w:val="20"/>
          <w:lang w:eastAsia="pl-PL"/>
        </w:rPr>
        <w:t xml:space="preserve"> </w:t>
      </w:r>
      <w:r w:rsidR="00155285" w:rsidRPr="00803176">
        <w:rPr>
          <w:rFonts w:ascii="Arial" w:eastAsiaTheme="minorEastAsia" w:hAnsi="Arial" w:cs="Arial"/>
          <w:b/>
          <w:bCs/>
          <w:sz w:val="20"/>
          <w:szCs w:val="20"/>
          <w:lang w:eastAsia="pl-PL"/>
        </w:rPr>
        <w:t xml:space="preserve"> </w:t>
      </w:r>
      <w:r w:rsidR="00BD1997">
        <w:rPr>
          <w:rFonts w:ascii="Arial" w:eastAsiaTheme="minorEastAsia" w:hAnsi="Arial" w:cs="Arial"/>
          <w:b/>
          <w:bCs/>
          <w:sz w:val="20"/>
          <w:szCs w:val="20"/>
          <w:lang w:eastAsia="pl-PL"/>
        </w:rPr>
        <w:t>20.08.</w:t>
      </w:r>
      <w:r w:rsidRPr="00803176">
        <w:rPr>
          <w:rFonts w:ascii="Arial" w:eastAsiaTheme="minorEastAsia" w:hAnsi="Arial" w:cs="Arial"/>
          <w:b/>
          <w:bCs/>
          <w:sz w:val="20"/>
          <w:szCs w:val="20"/>
          <w:lang w:eastAsia="pl-PL"/>
        </w:rPr>
        <w:t>2022 r.</w:t>
      </w: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Przedłużenie terminu związania oferta, o którym mowa w ust 2, wymaga złożenia przez Wykonawcę pisemnego oświadczenia o wyrażeniu zgody na przedłużenie terminu związania ofertą.</w:t>
      </w: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Przedłużenie terminu związania ofertą następuje wraz z przedłużeniem okresu ważności wadium albo jeżeli nie jest to możliwe, z wniesieniem nowego wadium na przedłużony okres związania ofertą.</w:t>
      </w:r>
    </w:p>
    <w:p w:rsidR="00155285"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Jeżeli termin związania ofertą upłynął przed wyborem oferty najkor</w:t>
      </w:r>
      <w:r w:rsidR="00155285" w:rsidRPr="00803176">
        <w:rPr>
          <w:rFonts w:ascii="Arial" w:eastAsiaTheme="minorEastAsia" w:hAnsi="Arial" w:cs="Arial"/>
          <w:sz w:val="20"/>
          <w:szCs w:val="20"/>
          <w:lang w:eastAsia="pl-PL"/>
        </w:rPr>
        <w:t xml:space="preserve">zystniejszej, Zamawiający wzywa </w:t>
      </w:r>
      <w:r w:rsidRPr="00803176">
        <w:rPr>
          <w:rFonts w:ascii="Arial" w:eastAsiaTheme="minorEastAsia" w:hAnsi="Arial" w:cs="Arial"/>
          <w:sz w:val="20"/>
          <w:szCs w:val="20"/>
          <w:lang w:eastAsia="pl-PL"/>
        </w:rPr>
        <w:t>Wykonawcę, którego oferta otrzymała najwyższą ocenę do</w:t>
      </w:r>
      <w:r w:rsidR="00155285" w:rsidRPr="00803176">
        <w:rPr>
          <w:rFonts w:ascii="Arial" w:eastAsiaTheme="minorEastAsia" w:hAnsi="Arial" w:cs="Arial"/>
          <w:sz w:val="20"/>
          <w:szCs w:val="20"/>
          <w:lang w:eastAsia="pl-PL"/>
        </w:rPr>
        <w:t xml:space="preserve"> wyrażenia, w wyznaczonym przez </w:t>
      </w:r>
      <w:r w:rsidRPr="00803176">
        <w:rPr>
          <w:rFonts w:ascii="Arial" w:eastAsiaTheme="minorEastAsia" w:hAnsi="Arial" w:cs="Arial"/>
          <w:sz w:val="20"/>
          <w:szCs w:val="20"/>
          <w:lang w:eastAsia="pl-PL"/>
        </w:rPr>
        <w:t>Zamawiającego terminie, pisemnej zgody na wybór jego oferty.</w:t>
      </w:r>
    </w:p>
    <w:p w:rsidR="007F4E88" w:rsidRPr="00803176" w:rsidRDefault="007F4E88" w:rsidP="006911B7">
      <w:pPr>
        <w:pStyle w:val="Akapitzlist"/>
        <w:widowControl w:val="0"/>
        <w:numPr>
          <w:ilvl w:val="0"/>
          <w:numId w:val="53"/>
        </w:numPr>
        <w:kinsoku w:val="0"/>
        <w:overflowPunct w:val="0"/>
        <w:spacing w:after="0" w:line="250" w:lineRule="exact"/>
        <w:jc w:val="both"/>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Zamawiający na podstawie</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226 ust. 1 pkt 13) ustawy Pzp odrzuci ofertę Wykonawcy, który nie wyraził pisemnej zgody na wybór jego oferty po upływie terminu związania ofertą.</w:t>
      </w:r>
    </w:p>
    <w:p w:rsidR="007F4E88" w:rsidRPr="00803176" w:rsidRDefault="007F4E88" w:rsidP="00155285">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C1704" w:rsidRPr="00803176" w:rsidRDefault="00FC1704"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155285" w:rsidRPr="00803176" w:rsidTr="00155285">
        <w:tc>
          <w:tcPr>
            <w:tcW w:w="8702" w:type="dxa"/>
            <w:shd w:val="clear" w:color="auto" w:fill="BFBFBF" w:themeFill="background1" w:themeFillShade="BF"/>
          </w:tcPr>
          <w:p w:rsidR="00155285" w:rsidRPr="00803176" w:rsidRDefault="00155285" w:rsidP="00155285">
            <w:pPr>
              <w:pStyle w:val="Akapitzlist"/>
              <w:widowControl w:val="0"/>
              <w:kinsoku w:val="0"/>
              <w:overflowPunct w:val="0"/>
              <w:spacing w:before="355" w:line="234" w:lineRule="exact"/>
              <w:ind w:left="0" w:right="72"/>
              <w:jc w:val="both"/>
              <w:textAlignment w:val="baseline"/>
              <w:rPr>
                <w:rFonts w:ascii="Arial" w:hAnsi="Arial" w:cs="Arial"/>
                <w:b/>
                <w:sz w:val="20"/>
              </w:rPr>
            </w:pPr>
          </w:p>
          <w:p w:rsidR="00155285" w:rsidRPr="00803176" w:rsidRDefault="00155285" w:rsidP="00155285">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13</w:t>
            </w:r>
            <w:r w:rsidRPr="00803176">
              <w:rPr>
                <w:rFonts w:ascii="Arial" w:hAnsi="Arial" w:cs="Arial"/>
                <w:b/>
                <w:sz w:val="20"/>
              </w:rPr>
              <w:t xml:space="preserve">       Opis sposobu przygotowania oferty </w:t>
            </w:r>
          </w:p>
          <w:p w:rsidR="00155285" w:rsidRPr="00803176" w:rsidRDefault="00155285" w:rsidP="00365563">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155285" w:rsidRPr="00803176" w:rsidRDefault="00155285" w:rsidP="00155285">
      <w:pPr>
        <w:pStyle w:val="Akapitzlist"/>
        <w:widowControl w:val="0"/>
        <w:kinsoku w:val="0"/>
        <w:overflowPunct w:val="0"/>
        <w:spacing w:before="49" w:after="0" w:line="237" w:lineRule="exact"/>
        <w:ind w:left="360" w:right="144"/>
        <w:jc w:val="both"/>
        <w:textAlignment w:val="baseline"/>
        <w:rPr>
          <w:rFonts w:ascii="Arial" w:eastAsiaTheme="minorEastAsia" w:hAnsi="Arial" w:cs="Arial"/>
          <w:spacing w:val="-2"/>
          <w:sz w:val="21"/>
          <w:szCs w:val="21"/>
          <w:lang w:eastAsia="pl-PL"/>
        </w:rPr>
      </w:pPr>
    </w:p>
    <w:p w:rsidR="00155285" w:rsidRPr="00803176" w:rsidRDefault="00155285" w:rsidP="007444E2">
      <w:pPr>
        <w:pStyle w:val="Akapitzlist"/>
        <w:widowControl w:val="0"/>
        <w:numPr>
          <w:ilvl w:val="0"/>
          <w:numId w:val="54"/>
        </w:numPr>
        <w:kinsoku w:val="0"/>
        <w:overflowPunct w:val="0"/>
        <w:spacing w:before="109" w:after="0" w:line="276" w:lineRule="auto"/>
        <w:textAlignment w:val="baseline"/>
        <w:rPr>
          <w:rFonts w:ascii="Arial" w:eastAsiaTheme="minorEastAsia" w:hAnsi="Arial" w:cs="Arial"/>
          <w:b/>
          <w:bCs/>
          <w:spacing w:val="-3"/>
          <w:sz w:val="20"/>
          <w:szCs w:val="20"/>
          <w:lang w:eastAsia="pl-PL"/>
        </w:rPr>
      </w:pPr>
      <w:r w:rsidRPr="00803176">
        <w:rPr>
          <w:rFonts w:ascii="Arial" w:eastAsiaTheme="minorEastAsia" w:hAnsi="Arial" w:cs="Arial"/>
          <w:b/>
          <w:bCs/>
          <w:spacing w:val="-3"/>
          <w:sz w:val="20"/>
          <w:szCs w:val="20"/>
          <w:lang w:eastAsia="pl-PL"/>
        </w:rPr>
        <w:t xml:space="preserve">Oferta </w:t>
      </w:r>
      <w:r w:rsidR="007444E2" w:rsidRPr="00803176">
        <w:rPr>
          <w:rFonts w:ascii="Arial" w:eastAsiaTheme="minorEastAsia" w:hAnsi="Arial" w:cs="Arial"/>
          <w:b/>
          <w:bCs/>
          <w:spacing w:val="-3"/>
          <w:sz w:val="20"/>
          <w:szCs w:val="20"/>
          <w:lang w:eastAsia="pl-PL"/>
        </w:rPr>
        <w:t xml:space="preserve"> </w:t>
      </w:r>
      <w:r w:rsidRPr="00803176">
        <w:rPr>
          <w:rFonts w:ascii="Arial" w:eastAsiaTheme="minorEastAsia" w:hAnsi="Arial" w:cs="Arial"/>
          <w:b/>
          <w:bCs/>
          <w:spacing w:val="-3"/>
          <w:sz w:val="20"/>
          <w:szCs w:val="20"/>
          <w:lang w:eastAsia="pl-PL"/>
        </w:rPr>
        <w:t>musi być:</w:t>
      </w:r>
    </w:p>
    <w:p w:rsidR="00155285" w:rsidRPr="00803176" w:rsidRDefault="00155285" w:rsidP="007444E2">
      <w:pPr>
        <w:pStyle w:val="Akapitzlist"/>
        <w:widowControl w:val="0"/>
        <w:numPr>
          <w:ilvl w:val="0"/>
          <w:numId w:val="55"/>
        </w:numPr>
        <w:kinsoku w:val="0"/>
        <w:overflowPunct w:val="0"/>
        <w:autoSpaceDE w:val="0"/>
        <w:autoSpaceDN w:val="0"/>
        <w:adjustRightInd w:val="0"/>
        <w:spacing w:after="0" w:line="276" w:lineRule="auto"/>
        <w:textAlignment w:val="baseline"/>
        <w:rPr>
          <w:rFonts w:ascii="Arial" w:eastAsiaTheme="minorEastAsia" w:hAnsi="Arial" w:cs="Arial"/>
          <w:b/>
          <w:bCs/>
          <w:sz w:val="20"/>
          <w:szCs w:val="20"/>
          <w:lang w:eastAsia="pl-PL"/>
        </w:rPr>
      </w:pPr>
      <w:r w:rsidRPr="00803176">
        <w:rPr>
          <w:rFonts w:ascii="Arial" w:eastAsiaTheme="minorEastAsia" w:hAnsi="Arial" w:cs="Arial"/>
          <w:sz w:val="20"/>
          <w:szCs w:val="20"/>
          <w:lang w:eastAsia="pl-PL"/>
        </w:rPr>
        <w:t xml:space="preserve">sporządzona na podstawie załączników </w:t>
      </w:r>
      <w:r w:rsidRPr="00803176">
        <w:rPr>
          <w:rFonts w:ascii="Arial" w:eastAsiaTheme="minorEastAsia" w:hAnsi="Arial" w:cs="Arial"/>
          <w:b/>
          <w:bCs/>
          <w:sz w:val="20"/>
          <w:szCs w:val="20"/>
          <w:lang w:eastAsia="pl-PL"/>
        </w:rPr>
        <w:t>niniejszej SWZ w języku polskim,</w:t>
      </w:r>
    </w:p>
    <w:p w:rsidR="00155285" w:rsidRPr="00803176" w:rsidRDefault="00155285" w:rsidP="007444E2">
      <w:pPr>
        <w:pStyle w:val="Akapitzlist"/>
        <w:widowControl w:val="0"/>
        <w:numPr>
          <w:ilvl w:val="0"/>
          <w:numId w:val="55"/>
        </w:numPr>
        <w:kinsoku w:val="0"/>
        <w:overflowPunct w:val="0"/>
        <w:autoSpaceDE w:val="0"/>
        <w:autoSpaceDN w:val="0"/>
        <w:adjustRightInd w:val="0"/>
        <w:spacing w:after="0" w:line="276" w:lineRule="auto"/>
        <w:textAlignment w:val="baseline"/>
        <w:rPr>
          <w:rFonts w:ascii="Arial" w:eastAsiaTheme="minorEastAsia" w:hAnsi="Arial" w:cs="Arial"/>
          <w:b/>
          <w:bCs/>
          <w:spacing w:val="-1"/>
          <w:sz w:val="20"/>
          <w:szCs w:val="20"/>
          <w:lang w:eastAsia="pl-PL"/>
        </w:rPr>
      </w:pPr>
      <w:r w:rsidRPr="00803176">
        <w:rPr>
          <w:rFonts w:ascii="Arial" w:eastAsiaTheme="minorEastAsia" w:hAnsi="Arial" w:cs="Arial"/>
          <w:b/>
          <w:sz w:val="20"/>
          <w:szCs w:val="20"/>
          <w:lang w:eastAsia="pl-PL"/>
        </w:rPr>
        <w:t xml:space="preserve">złożona </w:t>
      </w:r>
      <w:r w:rsidR="007444E2" w:rsidRPr="00803176">
        <w:rPr>
          <w:rFonts w:ascii="Arial" w:hAnsi="Arial" w:cs="Arial"/>
          <w:b/>
          <w:color w:val="000000"/>
          <w:sz w:val="20"/>
          <w:szCs w:val="20"/>
        </w:rPr>
        <w:t>za po</w:t>
      </w:r>
      <w:r w:rsidR="007444E2" w:rsidRPr="00803176">
        <w:rPr>
          <w:rFonts w:ascii="Arial" w:eastAsia="Arial" w:hAnsi="Arial" w:cs="Arial"/>
          <w:b/>
          <w:color w:val="000000"/>
          <w:sz w:val="20"/>
          <w:szCs w:val="20"/>
        </w:rPr>
        <w:t>ś</w:t>
      </w:r>
      <w:r w:rsidR="007444E2" w:rsidRPr="00803176">
        <w:rPr>
          <w:rFonts w:ascii="Arial" w:hAnsi="Arial" w:cs="Arial"/>
          <w:b/>
          <w:color w:val="000000"/>
          <w:sz w:val="20"/>
          <w:szCs w:val="20"/>
        </w:rPr>
        <w:t>rednictwem Formularza do zło</w:t>
      </w:r>
      <w:r w:rsidR="007444E2" w:rsidRPr="00803176">
        <w:rPr>
          <w:rFonts w:ascii="Arial" w:eastAsia="Arial" w:hAnsi="Arial" w:cs="Arial"/>
          <w:b/>
          <w:color w:val="000000"/>
          <w:sz w:val="20"/>
          <w:szCs w:val="20"/>
        </w:rPr>
        <w:t>ż</w:t>
      </w:r>
      <w:r w:rsidR="007444E2" w:rsidRPr="00803176">
        <w:rPr>
          <w:rFonts w:ascii="Arial" w:hAnsi="Arial" w:cs="Arial"/>
          <w:b/>
          <w:color w:val="000000"/>
          <w:sz w:val="20"/>
          <w:szCs w:val="20"/>
        </w:rPr>
        <w:t>enia, zmiany, wycofania oferty lub wniosku dost</w:t>
      </w:r>
      <w:r w:rsidR="007444E2" w:rsidRPr="00803176">
        <w:rPr>
          <w:rFonts w:ascii="Arial" w:eastAsia="Arial" w:hAnsi="Arial" w:cs="Arial"/>
          <w:b/>
          <w:color w:val="000000"/>
          <w:sz w:val="20"/>
          <w:szCs w:val="20"/>
        </w:rPr>
        <w:t>ę</w:t>
      </w:r>
      <w:r w:rsidR="007444E2" w:rsidRPr="00803176">
        <w:rPr>
          <w:rFonts w:ascii="Arial" w:hAnsi="Arial" w:cs="Arial"/>
          <w:b/>
          <w:color w:val="000000"/>
          <w:sz w:val="20"/>
          <w:szCs w:val="20"/>
        </w:rPr>
        <w:t xml:space="preserve">pnego </w:t>
      </w:r>
      <w:r w:rsidR="007444E2" w:rsidRPr="00803176">
        <w:rPr>
          <w:rFonts w:ascii="Arial" w:hAnsi="Arial" w:cs="Arial"/>
          <w:color w:val="000000"/>
          <w:sz w:val="20"/>
          <w:szCs w:val="20"/>
        </w:rPr>
        <w:t>na ePUAP i udost</w:t>
      </w:r>
      <w:r w:rsidR="007444E2" w:rsidRPr="00803176">
        <w:rPr>
          <w:rFonts w:ascii="Arial" w:eastAsia="Arial" w:hAnsi="Arial" w:cs="Arial"/>
          <w:color w:val="000000"/>
          <w:sz w:val="20"/>
          <w:szCs w:val="20"/>
        </w:rPr>
        <w:t>ę</w:t>
      </w:r>
      <w:r w:rsidR="007444E2" w:rsidRPr="00803176">
        <w:rPr>
          <w:rFonts w:ascii="Arial" w:hAnsi="Arial" w:cs="Arial"/>
          <w:color w:val="000000"/>
          <w:sz w:val="20"/>
          <w:szCs w:val="20"/>
        </w:rPr>
        <w:t>pnionego równie</w:t>
      </w:r>
      <w:r w:rsidR="007444E2" w:rsidRPr="00803176">
        <w:rPr>
          <w:rFonts w:ascii="Arial" w:eastAsia="Arial" w:hAnsi="Arial" w:cs="Arial"/>
          <w:color w:val="000000"/>
          <w:sz w:val="20"/>
          <w:szCs w:val="20"/>
        </w:rPr>
        <w:t>ż</w:t>
      </w:r>
      <w:r w:rsidR="007444E2" w:rsidRPr="00803176">
        <w:rPr>
          <w:rFonts w:ascii="Arial" w:hAnsi="Arial" w:cs="Arial"/>
          <w:color w:val="000000"/>
          <w:sz w:val="20"/>
          <w:szCs w:val="20"/>
        </w:rPr>
        <w:t xml:space="preserve"> na miniPortalu. W formularzu oferty Wykonawca jest zobowi</w:t>
      </w:r>
      <w:r w:rsidR="007444E2" w:rsidRPr="00803176">
        <w:rPr>
          <w:rFonts w:ascii="Arial" w:eastAsia="Arial" w:hAnsi="Arial" w:cs="Arial"/>
          <w:color w:val="000000"/>
          <w:sz w:val="20"/>
          <w:szCs w:val="20"/>
        </w:rPr>
        <w:t>ą</w:t>
      </w:r>
      <w:r w:rsidR="007444E2" w:rsidRPr="00803176">
        <w:rPr>
          <w:rFonts w:ascii="Arial" w:hAnsi="Arial" w:cs="Arial"/>
          <w:color w:val="000000"/>
          <w:sz w:val="20"/>
          <w:szCs w:val="20"/>
        </w:rPr>
        <w:t>zany poda</w:t>
      </w:r>
      <w:r w:rsidR="007444E2" w:rsidRPr="00803176">
        <w:rPr>
          <w:rFonts w:ascii="Arial" w:eastAsia="Arial" w:hAnsi="Arial" w:cs="Arial"/>
          <w:color w:val="000000"/>
          <w:sz w:val="20"/>
          <w:szCs w:val="20"/>
        </w:rPr>
        <w:t>ć</w:t>
      </w:r>
      <w:r w:rsidR="007444E2" w:rsidRPr="00803176">
        <w:rPr>
          <w:rFonts w:ascii="Arial" w:hAnsi="Arial" w:cs="Arial"/>
          <w:color w:val="000000"/>
          <w:sz w:val="20"/>
          <w:szCs w:val="20"/>
        </w:rPr>
        <w:t xml:space="preserve"> adres skrzynki ePUAP, na którym prowadzona b</w:t>
      </w:r>
      <w:r w:rsidR="007444E2" w:rsidRPr="00803176">
        <w:rPr>
          <w:rFonts w:ascii="Arial" w:eastAsia="Arial" w:hAnsi="Arial" w:cs="Arial"/>
          <w:color w:val="000000"/>
          <w:sz w:val="20"/>
          <w:szCs w:val="20"/>
        </w:rPr>
        <w:t>ę</w:t>
      </w:r>
      <w:r w:rsidR="007444E2" w:rsidRPr="00803176">
        <w:rPr>
          <w:rFonts w:ascii="Arial" w:hAnsi="Arial" w:cs="Arial"/>
          <w:color w:val="000000"/>
          <w:sz w:val="20"/>
          <w:szCs w:val="20"/>
        </w:rPr>
        <w:t>dzie korespondencja zwi</w:t>
      </w:r>
      <w:r w:rsidR="007444E2" w:rsidRPr="00803176">
        <w:rPr>
          <w:rFonts w:ascii="Arial" w:eastAsia="Arial" w:hAnsi="Arial" w:cs="Arial"/>
          <w:color w:val="000000"/>
          <w:sz w:val="20"/>
          <w:szCs w:val="20"/>
        </w:rPr>
        <w:t>ą</w:t>
      </w:r>
      <w:r w:rsidR="007444E2" w:rsidRPr="00803176">
        <w:rPr>
          <w:rFonts w:ascii="Arial" w:hAnsi="Arial" w:cs="Arial"/>
          <w:color w:val="000000"/>
          <w:sz w:val="20"/>
          <w:szCs w:val="20"/>
        </w:rPr>
        <w:t>zana z post</w:t>
      </w:r>
      <w:r w:rsidR="007444E2" w:rsidRPr="00803176">
        <w:rPr>
          <w:rFonts w:ascii="Arial" w:eastAsia="Arial" w:hAnsi="Arial" w:cs="Arial"/>
          <w:color w:val="000000"/>
          <w:sz w:val="20"/>
          <w:szCs w:val="20"/>
        </w:rPr>
        <w:t>ę</w:t>
      </w:r>
      <w:r w:rsidR="007444E2" w:rsidRPr="00803176">
        <w:rPr>
          <w:rFonts w:ascii="Arial" w:hAnsi="Arial" w:cs="Arial"/>
          <w:color w:val="000000"/>
          <w:sz w:val="20"/>
          <w:szCs w:val="20"/>
        </w:rPr>
        <w:t xml:space="preserve">powaniem. </w:t>
      </w:r>
    </w:p>
    <w:p w:rsidR="007444E2" w:rsidRPr="00803176" w:rsidRDefault="007444E2" w:rsidP="007444E2">
      <w:pPr>
        <w:pStyle w:val="Akapitzlist"/>
        <w:spacing w:before="240" w:line="276" w:lineRule="auto"/>
        <w:ind w:left="792"/>
        <w:jc w:val="both"/>
        <w:rPr>
          <w:rFonts w:ascii="Arial" w:hAnsi="Arial" w:cs="Arial"/>
          <w:color w:val="000000"/>
        </w:rPr>
      </w:pPr>
    </w:p>
    <w:p w:rsidR="007444E2" w:rsidRPr="00803176" w:rsidRDefault="007444E2" w:rsidP="007444E2">
      <w:pPr>
        <w:pStyle w:val="Akapitzlist"/>
        <w:numPr>
          <w:ilvl w:val="0"/>
          <w:numId w:val="54"/>
        </w:numPr>
        <w:spacing w:before="240" w:line="276" w:lineRule="auto"/>
        <w:jc w:val="both"/>
        <w:rPr>
          <w:rFonts w:ascii="Arial" w:hAnsi="Arial" w:cs="Arial"/>
          <w:color w:val="000000"/>
          <w:sz w:val="20"/>
          <w:szCs w:val="20"/>
        </w:rPr>
      </w:pPr>
      <w:r w:rsidRPr="00803176">
        <w:rPr>
          <w:rFonts w:ascii="Arial" w:hAnsi="Arial" w:cs="Arial"/>
          <w:color w:val="000000"/>
          <w:sz w:val="20"/>
          <w:szCs w:val="20"/>
        </w:rPr>
        <w:t>Oferta z pozostałymi oświadczeniami/ dokumentami musi by</w:t>
      </w:r>
      <w:r w:rsidRPr="00803176">
        <w:rPr>
          <w:rFonts w:ascii="Arial" w:eastAsia="Arial" w:hAnsi="Arial" w:cs="Arial"/>
          <w:color w:val="000000"/>
          <w:sz w:val="20"/>
          <w:szCs w:val="20"/>
        </w:rPr>
        <w:t>ć</w:t>
      </w:r>
      <w:r w:rsidRPr="00803176">
        <w:rPr>
          <w:rFonts w:ascii="Arial" w:hAnsi="Arial" w:cs="Arial"/>
          <w:color w:val="000000"/>
          <w:sz w:val="20"/>
          <w:szCs w:val="20"/>
        </w:rPr>
        <w:t xml:space="preserve"> podpisana przez osoby uprawnione do reprezentacji podmiotów składaj</w:t>
      </w:r>
      <w:r w:rsidRPr="00803176">
        <w:rPr>
          <w:rFonts w:ascii="Arial" w:eastAsia="Arial" w:hAnsi="Arial" w:cs="Arial"/>
          <w:color w:val="000000"/>
          <w:sz w:val="20"/>
          <w:szCs w:val="20"/>
        </w:rPr>
        <w:t>ą</w:t>
      </w:r>
      <w:r w:rsidRPr="00803176">
        <w:rPr>
          <w:rFonts w:ascii="Arial" w:hAnsi="Arial" w:cs="Arial"/>
          <w:color w:val="000000"/>
          <w:sz w:val="20"/>
          <w:szCs w:val="20"/>
        </w:rPr>
        <w:t xml:space="preserve">cych te dokumenty. </w:t>
      </w:r>
    </w:p>
    <w:p w:rsidR="007444E2" w:rsidRPr="00803176" w:rsidRDefault="007444E2" w:rsidP="007444E2">
      <w:pPr>
        <w:pStyle w:val="Akapitzlist"/>
        <w:spacing w:line="276" w:lineRule="auto"/>
        <w:ind w:left="360"/>
        <w:jc w:val="both"/>
        <w:rPr>
          <w:rFonts w:ascii="Arial" w:hAnsi="Arial" w:cs="Arial"/>
          <w:sz w:val="20"/>
          <w:szCs w:val="20"/>
        </w:rPr>
      </w:pPr>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t>2.1.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bookmarkStart w:id="3" w:name="mip57154254"/>
      <w:bookmarkEnd w:id="3"/>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lastRenderedPageBreak/>
        <w:t>2.2. Wykonawca nie jest zobowiązany do złożenia dokumentów, o których mowa w pkt 2.1, jeżeli zamawiający może je uzyskać za pomocą bezpłatnych i ogólnodostępnych baz danych, o ile wykonawca wskazał dane umożliwiające dostęp do tych dokumentów.</w:t>
      </w:r>
      <w:bookmarkStart w:id="4" w:name="mip57154255"/>
      <w:bookmarkEnd w:id="4"/>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t>2.3. Jeżeli w imieniu wykonawcy działa osoba, której umocowanie do jego reprezentowania nie wynika z dokumentów, o których mowa w pkt 2.1, zamawiający może żądać od wykonawcy pełnomocnictwa lub innego dokumentu potwierdzającego umocowanie do reprezentowania wykonawcy.</w:t>
      </w:r>
      <w:bookmarkStart w:id="5" w:name="mip57154256"/>
      <w:bookmarkEnd w:id="5"/>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t>2.4. Przepis w pkt 2.3 stosuje się odpowiednio do osoby działającej w imieniu wykonawców wspólnie ubiegających się o udzielenie zamówienia publicznego.</w:t>
      </w:r>
      <w:bookmarkStart w:id="6" w:name="mip57154257"/>
      <w:bookmarkEnd w:id="6"/>
    </w:p>
    <w:p w:rsidR="007444E2" w:rsidRPr="00803176" w:rsidRDefault="007444E2" w:rsidP="007444E2">
      <w:pPr>
        <w:pStyle w:val="Akapitzlist"/>
        <w:spacing w:line="276" w:lineRule="auto"/>
        <w:ind w:left="360"/>
        <w:jc w:val="both"/>
        <w:rPr>
          <w:rFonts w:ascii="Arial" w:hAnsi="Arial" w:cs="Arial"/>
          <w:sz w:val="20"/>
          <w:szCs w:val="20"/>
        </w:rPr>
      </w:pPr>
      <w:r w:rsidRPr="00803176">
        <w:rPr>
          <w:rFonts w:ascii="Arial" w:hAnsi="Arial" w:cs="Arial"/>
          <w:sz w:val="20"/>
          <w:szCs w:val="20"/>
        </w:rPr>
        <w:t xml:space="preserve">2.5. Przepisy w pkt 2.1-2.3 stosuje się odpowiednio do osoby działającej w imieniu podmiotu udostępniającego zasoby na zasadach </w:t>
      </w:r>
      <w:r w:rsidRPr="00803176">
        <w:rPr>
          <w:rFonts w:ascii="Arial" w:hAnsi="Arial" w:cs="Arial"/>
          <w:color w:val="000000" w:themeColor="text1"/>
          <w:sz w:val="20"/>
          <w:szCs w:val="20"/>
        </w:rPr>
        <w:t xml:space="preserve">określonych w </w:t>
      </w:r>
      <w:hyperlink r:id="rId31" w:history="1">
        <w:r w:rsidRPr="00803176">
          <w:rPr>
            <w:rStyle w:val="Hipercze"/>
            <w:rFonts w:ascii="Arial" w:hAnsi="Arial" w:cs="Arial"/>
            <w:color w:val="000000" w:themeColor="text1"/>
            <w:sz w:val="20"/>
            <w:szCs w:val="20"/>
          </w:rPr>
          <w:t>art.118</w:t>
        </w:r>
      </w:hyperlink>
      <w:r w:rsidRPr="00803176">
        <w:rPr>
          <w:rFonts w:ascii="Arial" w:hAnsi="Arial" w:cs="Arial"/>
          <w:color w:val="000000" w:themeColor="text1"/>
          <w:sz w:val="20"/>
          <w:szCs w:val="20"/>
        </w:rPr>
        <w:t xml:space="preserve"> ustawy </w:t>
      </w:r>
      <w:r w:rsidRPr="00803176">
        <w:rPr>
          <w:rFonts w:ascii="Arial" w:hAnsi="Arial" w:cs="Arial"/>
          <w:sz w:val="20"/>
          <w:szCs w:val="20"/>
        </w:rPr>
        <w:t>lub podwykonawcy niebędącego podmiotem udostępniającym zasoby na takich zasadach.</w:t>
      </w:r>
    </w:p>
    <w:p w:rsidR="007444E2" w:rsidRPr="00803176" w:rsidRDefault="007444E2" w:rsidP="007444E2">
      <w:pPr>
        <w:pStyle w:val="Akapitzlist"/>
        <w:spacing w:line="276" w:lineRule="auto"/>
        <w:ind w:left="360"/>
        <w:jc w:val="both"/>
        <w:rPr>
          <w:rFonts w:ascii="Arial" w:hAnsi="Arial" w:cs="Arial"/>
          <w:sz w:val="20"/>
          <w:szCs w:val="20"/>
        </w:rPr>
      </w:pPr>
    </w:p>
    <w:p w:rsidR="007444E2" w:rsidRPr="00803176" w:rsidRDefault="007444E2" w:rsidP="006D657B">
      <w:pPr>
        <w:pStyle w:val="Akapitzlist"/>
        <w:numPr>
          <w:ilvl w:val="0"/>
          <w:numId w:val="54"/>
        </w:numPr>
        <w:spacing w:before="240" w:line="240" w:lineRule="auto"/>
        <w:jc w:val="both"/>
        <w:rPr>
          <w:rFonts w:ascii="Arial" w:hAnsi="Arial" w:cs="Arial"/>
          <w:color w:val="000000"/>
          <w:sz w:val="20"/>
        </w:rPr>
      </w:pPr>
      <w:r w:rsidRPr="00803176">
        <w:rPr>
          <w:rFonts w:ascii="Arial" w:hAnsi="Arial" w:cs="Arial"/>
          <w:color w:val="000000"/>
          <w:sz w:val="20"/>
        </w:rPr>
        <w:t>Oferta może być złożona tylko do upływu terminu składania ofert. Wykonawca po upływie terminu do składania ofert nie mo</w:t>
      </w:r>
      <w:r w:rsidRPr="00803176">
        <w:rPr>
          <w:rFonts w:ascii="Arial" w:eastAsia="Arial" w:hAnsi="Arial" w:cs="Arial"/>
          <w:color w:val="000000"/>
          <w:sz w:val="20"/>
        </w:rPr>
        <w:t>ż</w:t>
      </w:r>
      <w:r w:rsidRPr="00803176">
        <w:rPr>
          <w:rFonts w:ascii="Arial" w:hAnsi="Arial" w:cs="Arial"/>
          <w:color w:val="000000"/>
          <w:sz w:val="20"/>
        </w:rPr>
        <w:t>e skutecznie dokona</w:t>
      </w:r>
      <w:r w:rsidRPr="00803176">
        <w:rPr>
          <w:rFonts w:ascii="Arial" w:eastAsia="Arial" w:hAnsi="Arial" w:cs="Arial"/>
          <w:color w:val="000000"/>
          <w:sz w:val="20"/>
        </w:rPr>
        <w:t>ć</w:t>
      </w:r>
      <w:r w:rsidRPr="00803176">
        <w:rPr>
          <w:rFonts w:ascii="Arial" w:hAnsi="Arial" w:cs="Arial"/>
          <w:color w:val="000000"/>
          <w:sz w:val="20"/>
        </w:rPr>
        <w:t xml:space="preserve"> zmiany ani wycofa</w:t>
      </w:r>
      <w:r w:rsidRPr="00803176">
        <w:rPr>
          <w:rFonts w:ascii="Arial" w:eastAsia="Arial" w:hAnsi="Arial" w:cs="Arial"/>
          <w:color w:val="000000"/>
          <w:sz w:val="20"/>
        </w:rPr>
        <w:t>ć</w:t>
      </w:r>
      <w:r w:rsidRPr="00803176">
        <w:rPr>
          <w:rFonts w:ascii="Arial" w:hAnsi="Arial" w:cs="Arial"/>
          <w:color w:val="000000"/>
          <w:sz w:val="20"/>
        </w:rPr>
        <w:t xml:space="preserve"> zło</w:t>
      </w:r>
      <w:r w:rsidRPr="00803176">
        <w:rPr>
          <w:rFonts w:ascii="Arial" w:eastAsia="Arial" w:hAnsi="Arial" w:cs="Arial"/>
          <w:color w:val="000000"/>
          <w:sz w:val="20"/>
        </w:rPr>
        <w:t>ż</w:t>
      </w:r>
      <w:r w:rsidRPr="00803176">
        <w:rPr>
          <w:rFonts w:ascii="Arial" w:hAnsi="Arial" w:cs="Arial"/>
          <w:color w:val="000000"/>
          <w:sz w:val="20"/>
        </w:rPr>
        <w:t xml:space="preserve">onej oferty.  </w:t>
      </w:r>
    </w:p>
    <w:p w:rsidR="007444E2" w:rsidRPr="00803176" w:rsidRDefault="007444E2" w:rsidP="006D657B">
      <w:pPr>
        <w:pStyle w:val="Akapitzlist"/>
        <w:numPr>
          <w:ilvl w:val="0"/>
          <w:numId w:val="54"/>
        </w:numPr>
        <w:spacing w:before="240" w:line="240" w:lineRule="auto"/>
        <w:jc w:val="both"/>
        <w:rPr>
          <w:rFonts w:ascii="Arial" w:hAnsi="Arial" w:cs="Arial"/>
          <w:color w:val="000000" w:themeColor="text1"/>
          <w:sz w:val="20"/>
          <w:szCs w:val="20"/>
        </w:rPr>
      </w:pPr>
      <w:r w:rsidRPr="00803176">
        <w:rPr>
          <w:rFonts w:ascii="Arial" w:hAnsi="Arial" w:cs="Arial"/>
          <w:color w:val="000000" w:themeColor="text1"/>
          <w:sz w:val="20"/>
          <w:szCs w:val="20"/>
        </w:rPr>
        <w:t>Pełnomocnictwo – je</w:t>
      </w:r>
      <w:r w:rsidRPr="00803176">
        <w:rPr>
          <w:rFonts w:ascii="Arial" w:eastAsia="Arial" w:hAnsi="Arial" w:cs="Arial"/>
          <w:color w:val="000000" w:themeColor="text1"/>
          <w:sz w:val="20"/>
          <w:szCs w:val="20"/>
        </w:rPr>
        <w:t>ż</w:t>
      </w:r>
      <w:r w:rsidRPr="00803176">
        <w:rPr>
          <w:rFonts w:ascii="Arial" w:hAnsi="Arial" w:cs="Arial"/>
          <w:color w:val="000000" w:themeColor="text1"/>
          <w:sz w:val="20"/>
          <w:szCs w:val="20"/>
        </w:rPr>
        <w:t>eli dotyczy - musi by</w:t>
      </w:r>
      <w:r w:rsidRPr="00803176">
        <w:rPr>
          <w:rFonts w:ascii="Arial" w:eastAsia="Arial" w:hAnsi="Arial" w:cs="Arial"/>
          <w:color w:val="000000" w:themeColor="text1"/>
          <w:sz w:val="20"/>
          <w:szCs w:val="20"/>
        </w:rPr>
        <w:t>ć</w:t>
      </w:r>
      <w:r w:rsidRPr="00803176">
        <w:rPr>
          <w:rFonts w:ascii="Arial" w:hAnsi="Arial" w:cs="Arial"/>
          <w:color w:val="000000" w:themeColor="text1"/>
          <w:sz w:val="20"/>
          <w:szCs w:val="20"/>
        </w:rPr>
        <w:t xml:space="preserve"> zał</w:t>
      </w:r>
      <w:r w:rsidRPr="00803176">
        <w:rPr>
          <w:rFonts w:ascii="Arial" w:eastAsia="Arial" w:hAnsi="Arial" w:cs="Arial"/>
          <w:color w:val="000000" w:themeColor="text1"/>
          <w:sz w:val="20"/>
          <w:szCs w:val="20"/>
        </w:rPr>
        <w:t>ą</w:t>
      </w:r>
      <w:r w:rsidRPr="00803176">
        <w:rPr>
          <w:rFonts w:ascii="Arial" w:hAnsi="Arial" w:cs="Arial"/>
          <w:color w:val="000000" w:themeColor="text1"/>
          <w:sz w:val="20"/>
          <w:szCs w:val="20"/>
        </w:rPr>
        <w:t>czone do oferty w formie okre</w:t>
      </w:r>
      <w:r w:rsidRPr="00803176">
        <w:rPr>
          <w:rFonts w:ascii="Arial" w:eastAsia="Arial" w:hAnsi="Arial" w:cs="Arial"/>
          <w:color w:val="000000" w:themeColor="text1"/>
          <w:sz w:val="20"/>
          <w:szCs w:val="20"/>
        </w:rPr>
        <w:t>ś</w:t>
      </w:r>
      <w:r w:rsidRPr="00803176">
        <w:rPr>
          <w:rFonts w:ascii="Arial" w:hAnsi="Arial" w:cs="Arial"/>
          <w:color w:val="000000" w:themeColor="text1"/>
          <w:sz w:val="20"/>
          <w:szCs w:val="20"/>
        </w:rPr>
        <w:t xml:space="preserve">lonej w rozdziale </w:t>
      </w:r>
      <w:r w:rsidR="004628DA" w:rsidRPr="00803176">
        <w:rPr>
          <w:rFonts w:ascii="Arial" w:hAnsi="Arial" w:cs="Arial"/>
          <w:color w:val="000000" w:themeColor="text1"/>
          <w:sz w:val="20"/>
          <w:szCs w:val="20"/>
        </w:rPr>
        <w:t>11</w:t>
      </w:r>
      <w:r w:rsidRPr="00803176">
        <w:rPr>
          <w:rFonts w:ascii="Arial" w:hAnsi="Arial" w:cs="Arial"/>
          <w:color w:val="000000" w:themeColor="text1"/>
          <w:sz w:val="20"/>
          <w:szCs w:val="20"/>
        </w:rPr>
        <w:t xml:space="preserve"> SWZ.  </w:t>
      </w:r>
    </w:p>
    <w:p w:rsidR="007444E2" w:rsidRPr="00803176" w:rsidRDefault="007444E2" w:rsidP="006D657B">
      <w:pPr>
        <w:pStyle w:val="Akapitzlist"/>
        <w:numPr>
          <w:ilvl w:val="0"/>
          <w:numId w:val="54"/>
        </w:numPr>
        <w:spacing w:before="240" w:line="240" w:lineRule="auto"/>
        <w:jc w:val="both"/>
        <w:rPr>
          <w:rFonts w:ascii="Arial" w:hAnsi="Arial" w:cs="Arial"/>
          <w:color w:val="000000" w:themeColor="text1"/>
          <w:sz w:val="20"/>
          <w:szCs w:val="20"/>
        </w:rPr>
      </w:pPr>
      <w:r w:rsidRPr="00803176">
        <w:rPr>
          <w:rFonts w:ascii="Arial" w:hAnsi="Arial" w:cs="Arial"/>
          <w:color w:val="000000" w:themeColor="text1"/>
          <w:sz w:val="20"/>
          <w:szCs w:val="20"/>
        </w:rPr>
        <w:t>W przypadku składania oferty przez Wykonawców wspólnie ubiegaj</w:t>
      </w:r>
      <w:r w:rsidRPr="00803176">
        <w:rPr>
          <w:rFonts w:ascii="Arial" w:eastAsia="Arial" w:hAnsi="Arial" w:cs="Arial"/>
          <w:color w:val="000000" w:themeColor="text1"/>
          <w:sz w:val="20"/>
          <w:szCs w:val="20"/>
        </w:rPr>
        <w:t>ą</w:t>
      </w:r>
      <w:r w:rsidRPr="00803176">
        <w:rPr>
          <w:rFonts w:ascii="Arial" w:hAnsi="Arial" w:cs="Arial"/>
          <w:color w:val="000000" w:themeColor="text1"/>
          <w:sz w:val="20"/>
          <w:szCs w:val="20"/>
        </w:rPr>
        <w:t>cych si</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 xml:space="preserve"> o udzielenie zamówienia - </w:t>
      </w:r>
      <w:r w:rsidRPr="00803176">
        <w:rPr>
          <w:rFonts w:ascii="Arial" w:eastAsia="Arial" w:hAnsi="Arial" w:cs="Arial"/>
          <w:b/>
          <w:color w:val="000000" w:themeColor="text1"/>
          <w:sz w:val="20"/>
          <w:szCs w:val="20"/>
        </w:rPr>
        <w:t>pełnomocnictwo do reprezentowania</w:t>
      </w:r>
      <w:r w:rsidRPr="00803176">
        <w:rPr>
          <w:rFonts w:ascii="Arial" w:hAnsi="Arial" w:cs="Arial"/>
          <w:color w:val="000000" w:themeColor="text1"/>
          <w:sz w:val="20"/>
          <w:szCs w:val="20"/>
        </w:rPr>
        <w:t xml:space="preserve"> wszystkich Wykonawców wspólnie ubiegaj</w:t>
      </w:r>
      <w:r w:rsidRPr="00803176">
        <w:rPr>
          <w:rFonts w:ascii="Arial" w:eastAsia="Arial" w:hAnsi="Arial" w:cs="Arial"/>
          <w:color w:val="000000" w:themeColor="text1"/>
          <w:sz w:val="20"/>
          <w:szCs w:val="20"/>
        </w:rPr>
        <w:t>ą</w:t>
      </w:r>
      <w:r w:rsidRPr="00803176">
        <w:rPr>
          <w:rFonts w:ascii="Arial" w:hAnsi="Arial" w:cs="Arial"/>
          <w:color w:val="000000" w:themeColor="text1"/>
          <w:sz w:val="20"/>
          <w:szCs w:val="20"/>
        </w:rPr>
        <w:t>cych si</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 xml:space="preserve"> o udzielenie zamówienia, ewentualnie umow</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 xml:space="preserve"> o współdziałaniu, z której b</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dzie wynika</w:t>
      </w:r>
      <w:r w:rsidRPr="00803176">
        <w:rPr>
          <w:rFonts w:ascii="Arial" w:eastAsia="Arial" w:hAnsi="Arial" w:cs="Arial"/>
          <w:color w:val="000000" w:themeColor="text1"/>
          <w:sz w:val="20"/>
          <w:szCs w:val="20"/>
        </w:rPr>
        <w:t>ć</w:t>
      </w:r>
      <w:r w:rsidRPr="00803176">
        <w:rPr>
          <w:rFonts w:ascii="Arial" w:hAnsi="Arial" w:cs="Arial"/>
          <w:color w:val="000000" w:themeColor="text1"/>
          <w:sz w:val="20"/>
          <w:szCs w:val="20"/>
        </w:rPr>
        <w:t xml:space="preserve"> przedmiotowe pełnomocnictwo. Pełnomocnik mo</w:t>
      </w:r>
      <w:r w:rsidRPr="00803176">
        <w:rPr>
          <w:rFonts w:ascii="Arial" w:eastAsia="Arial" w:hAnsi="Arial" w:cs="Arial"/>
          <w:color w:val="000000" w:themeColor="text1"/>
          <w:sz w:val="20"/>
          <w:szCs w:val="20"/>
        </w:rPr>
        <w:t>ż</w:t>
      </w:r>
      <w:r w:rsidRPr="00803176">
        <w:rPr>
          <w:rFonts w:ascii="Arial" w:hAnsi="Arial" w:cs="Arial"/>
          <w:color w:val="000000" w:themeColor="text1"/>
          <w:sz w:val="20"/>
          <w:szCs w:val="20"/>
        </w:rPr>
        <w:t>e by</w:t>
      </w:r>
      <w:r w:rsidRPr="00803176">
        <w:rPr>
          <w:rFonts w:ascii="Arial" w:eastAsia="Arial" w:hAnsi="Arial" w:cs="Arial"/>
          <w:color w:val="000000" w:themeColor="text1"/>
          <w:sz w:val="20"/>
          <w:szCs w:val="20"/>
        </w:rPr>
        <w:t>ć</w:t>
      </w:r>
      <w:r w:rsidRPr="00803176">
        <w:rPr>
          <w:rFonts w:ascii="Arial" w:hAnsi="Arial" w:cs="Arial"/>
          <w:color w:val="000000" w:themeColor="text1"/>
          <w:sz w:val="20"/>
          <w:szCs w:val="20"/>
        </w:rPr>
        <w:t xml:space="preserve"> ustanowiony do reprezentowania Wykonawców w post</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powaniu albo reprezentowania w post</w:t>
      </w:r>
      <w:r w:rsidRPr="00803176">
        <w:rPr>
          <w:rFonts w:ascii="Arial" w:eastAsia="Arial" w:hAnsi="Arial" w:cs="Arial"/>
          <w:color w:val="000000" w:themeColor="text1"/>
          <w:sz w:val="20"/>
          <w:szCs w:val="20"/>
        </w:rPr>
        <w:t>ę</w:t>
      </w:r>
      <w:r w:rsidRPr="00803176">
        <w:rPr>
          <w:rFonts w:ascii="Arial" w:hAnsi="Arial" w:cs="Arial"/>
          <w:color w:val="000000" w:themeColor="text1"/>
          <w:sz w:val="20"/>
          <w:szCs w:val="20"/>
        </w:rPr>
        <w:t>powaniu i zawarcia umowy. Pełnomocnictwo musi zosta</w:t>
      </w:r>
      <w:r w:rsidRPr="00803176">
        <w:rPr>
          <w:rFonts w:ascii="Arial" w:eastAsia="Arial" w:hAnsi="Arial" w:cs="Arial"/>
          <w:color w:val="000000" w:themeColor="text1"/>
          <w:sz w:val="20"/>
          <w:szCs w:val="20"/>
        </w:rPr>
        <w:t>ć</w:t>
      </w:r>
      <w:r w:rsidRPr="00803176">
        <w:rPr>
          <w:rFonts w:ascii="Arial" w:hAnsi="Arial" w:cs="Arial"/>
          <w:color w:val="000000" w:themeColor="text1"/>
          <w:sz w:val="20"/>
          <w:szCs w:val="20"/>
        </w:rPr>
        <w:t xml:space="preserve"> zło</w:t>
      </w:r>
      <w:r w:rsidRPr="00803176">
        <w:rPr>
          <w:rFonts w:ascii="Arial" w:eastAsia="Arial" w:hAnsi="Arial" w:cs="Arial"/>
          <w:color w:val="000000" w:themeColor="text1"/>
          <w:sz w:val="20"/>
          <w:szCs w:val="20"/>
        </w:rPr>
        <w:t>ż</w:t>
      </w:r>
      <w:r w:rsidRPr="00803176">
        <w:rPr>
          <w:rFonts w:ascii="Arial" w:hAnsi="Arial" w:cs="Arial"/>
          <w:color w:val="000000" w:themeColor="text1"/>
          <w:sz w:val="20"/>
          <w:szCs w:val="20"/>
        </w:rPr>
        <w:t>one w formie okre</w:t>
      </w:r>
      <w:r w:rsidRPr="00803176">
        <w:rPr>
          <w:rFonts w:ascii="Arial" w:eastAsia="Arial" w:hAnsi="Arial" w:cs="Arial"/>
          <w:color w:val="000000" w:themeColor="text1"/>
          <w:sz w:val="20"/>
          <w:szCs w:val="20"/>
        </w:rPr>
        <w:t>ś</w:t>
      </w:r>
      <w:r w:rsidRPr="00803176">
        <w:rPr>
          <w:rFonts w:ascii="Arial" w:hAnsi="Arial" w:cs="Arial"/>
          <w:color w:val="000000" w:themeColor="text1"/>
          <w:sz w:val="20"/>
          <w:szCs w:val="20"/>
        </w:rPr>
        <w:t xml:space="preserve">lonej w rozdziale </w:t>
      </w:r>
      <w:r w:rsidR="004628DA" w:rsidRPr="00803176">
        <w:rPr>
          <w:rFonts w:ascii="Arial" w:hAnsi="Arial" w:cs="Arial"/>
          <w:color w:val="000000" w:themeColor="text1"/>
          <w:sz w:val="20"/>
          <w:szCs w:val="20"/>
        </w:rPr>
        <w:t>11</w:t>
      </w:r>
      <w:r w:rsidRPr="00803176">
        <w:rPr>
          <w:rFonts w:ascii="Arial" w:hAnsi="Arial" w:cs="Arial"/>
          <w:color w:val="000000" w:themeColor="text1"/>
          <w:sz w:val="20"/>
          <w:szCs w:val="20"/>
        </w:rPr>
        <w:t xml:space="preserve"> SWZ.</w:t>
      </w:r>
    </w:p>
    <w:p w:rsidR="007444E2" w:rsidRPr="00803176" w:rsidRDefault="007444E2" w:rsidP="006D657B">
      <w:pPr>
        <w:pStyle w:val="Akapitzlist"/>
        <w:numPr>
          <w:ilvl w:val="0"/>
          <w:numId w:val="54"/>
        </w:numPr>
        <w:spacing w:before="240" w:line="240" w:lineRule="auto"/>
        <w:jc w:val="both"/>
        <w:rPr>
          <w:rFonts w:ascii="Arial" w:hAnsi="Arial" w:cs="Arial"/>
          <w:color w:val="000000"/>
          <w:sz w:val="20"/>
          <w:szCs w:val="20"/>
        </w:rPr>
      </w:pPr>
      <w:r w:rsidRPr="00803176">
        <w:rPr>
          <w:rFonts w:ascii="Arial" w:hAnsi="Arial" w:cs="Arial"/>
          <w:color w:val="000000" w:themeColor="text1"/>
          <w:sz w:val="20"/>
          <w:szCs w:val="20"/>
        </w:rPr>
        <w:t>Zamawiaj</w:t>
      </w:r>
      <w:r w:rsidRPr="00803176">
        <w:rPr>
          <w:rFonts w:ascii="Arial" w:eastAsia="Arial" w:hAnsi="Arial" w:cs="Arial"/>
          <w:color w:val="000000" w:themeColor="text1"/>
          <w:sz w:val="20"/>
          <w:szCs w:val="20"/>
        </w:rPr>
        <w:t>ą</w:t>
      </w:r>
      <w:r w:rsidRPr="00803176">
        <w:rPr>
          <w:rFonts w:ascii="Arial" w:hAnsi="Arial" w:cs="Arial"/>
          <w:color w:val="000000" w:themeColor="text1"/>
          <w:sz w:val="20"/>
          <w:szCs w:val="20"/>
        </w:rPr>
        <w:t>cy informuje, i</w:t>
      </w:r>
      <w:r w:rsidRPr="00803176">
        <w:rPr>
          <w:rFonts w:ascii="Arial" w:eastAsia="Arial" w:hAnsi="Arial" w:cs="Arial"/>
          <w:color w:val="000000" w:themeColor="text1"/>
          <w:sz w:val="20"/>
          <w:szCs w:val="20"/>
        </w:rPr>
        <w:t>ż</w:t>
      </w:r>
      <w:r w:rsidRPr="00803176">
        <w:rPr>
          <w:rFonts w:ascii="Arial" w:hAnsi="Arial" w:cs="Arial"/>
          <w:color w:val="000000" w:themeColor="text1"/>
          <w:sz w:val="20"/>
          <w:szCs w:val="20"/>
        </w:rPr>
        <w:t xml:space="preserve"> zgodnie z art. 18 ust. 3 ustawy Pzp, nie ujawnia </w:t>
      </w:r>
      <w:r w:rsidRPr="00803176">
        <w:rPr>
          <w:rFonts w:ascii="Arial" w:hAnsi="Arial" w:cs="Arial"/>
          <w:color w:val="000000"/>
          <w:sz w:val="20"/>
          <w:szCs w:val="20"/>
        </w:rPr>
        <w:t>si</w:t>
      </w:r>
      <w:r w:rsidRPr="00803176">
        <w:rPr>
          <w:rFonts w:ascii="Arial" w:eastAsia="Arial" w:hAnsi="Arial" w:cs="Arial"/>
          <w:color w:val="000000"/>
          <w:sz w:val="20"/>
          <w:szCs w:val="20"/>
        </w:rPr>
        <w:t>ę</w:t>
      </w:r>
      <w:r w:rsidRPr="00803176">
        <w:rPr>
          <w:rFonts w:ascii="Arial" w:hAnsi="Arial" w:cs="Arial"/>
          <w:color w:val="000000"/>
          <w:sz w:val="20"/>
          <w:szCs w:val="20"/>
        </w:rPr>
        <w:t xml:space="preserve"> informacji stanowi</w:t>
      </w:r>
      <w:r w:rsidRPr="00803176">
        <w:rPr>
          <w:rFonts w:ascii="Arial" w:eastAsia="Arial" w:hAnsi="Arial" w:cs="Arial"/>
          <w:color w:val="000000"/>
          <w:sz w:val="20"/>
          <w:szCs w:val="20"/>
        </w:rPr>
        <w:t>ą</w:t>
      </w:r>
      <w:r w:rsidRPr="00803176">
        <w:rPr>
          <w:rFonts w:ascii="Arial" w:hAnsi="Arial" w:cs="Arial"/>
          <w:color w:val="000000"/>
          <w:sz w:val="20"/>
          <w:szCs w:val="20"/>
        </w:rPr>
        <w:t>cych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w rozumieniu przepisów ustawy z dnia 16 kwietnia 1993 r. o zwalczaniu nieuczciwej konkurencji, je</w:t>
      </w:r>
      <w:r w:rsidRPr="00803176">
        <w:rPr>
          <w:rFonts w:ascii="Arial" w:eastAsia="Arial" w:hAnsi="Arial" w:cs="Arial"/>
          <w:color w:val="000000"/>
          <w:sz w:val="20"/>
          <w:szCs w:val="20"/>
        </w:rPr>
        <w:t>ż</w:t>
      </w:r>
      <w:r w:rsidRPr="00803176">
        <w:rPr>
          <w:rFonts w:ascii="Arial" w:hAnsi="Arial" w:cs="Arial"/>
          <w:color w:val="000000"/>
          <w:sz w:val="20"/>
          <w:szCs w:val="20"/>
        </w:rPr>
        <w:t xml:space="preserve">eli wykonawca, wraz z przekazaniem takich informacji, zastrzegł, </w:t>
      </w:r>
      <w:r w:rsidRPr="00803176">
        <w:rPr>
          <w:rFonts w:ascii="Arial" w:eastAsia="Arial" w:hAnsi="Arial" w:cs="Arial"/>
          <w:color w:val="000000"/>
          <w:sz w:val="20"/>
          <w:szCs w:val="20"/>
        </w:rPr>
        <w:t>ż</w:t>
      </w:r>
      <w:r w:rsidRPr="00803176">
        <w:rPr>
          <w:rFonts w:ascii="Arial" w:hAnsi="Arial" w:cs="Arial"/>
          <w:color w:val="000000"/>
          <w:sz w:val="20"/>
          <w:szCs w:val="20"/>
        </w:rPr>
        <w:t>e nie mog</w:t>
      </w:r>
      <w:r w:rsidRPr="00803176">
        <w:rPr>
          <w:rFonts w:ascii="Arial" w:eastAsia="Arial" w:hAnsi="Arial" w:cs="Arial"/>
          <w:color w:val="000000"/>
          <w:sz w:val="20"/>
          <w:szCs w:val="20"/>
        </w:rPr>
        <w:t>ą</w:t>
      </w:r>
      <w:r w:rsidRPr="00803176">
        <w:rPr>
          <w:rFonts w:ascii="Arial" w:hAnsi="Arial" w:cs="Arial"/>
          <w:color w:val="000000"/>
          <w:sz w:val="20"/>
          <w:szCs w:val="20"/>
        </w:rPr>
        <w:t xml:space="preserve"> by</w:t>
      </w:r>
      <w:r w:rsidRPr="00803176">
        <w:rPr>
          <w:rFonts w:ascii="Arial" w:eastAsia="Arial" w:hAnsi="Arial" w:cs="Arial"/>
          <w:color w:val="000000"/>
          <w:sz w:val="20"/>
          <w:szCs w:val="20"/>
        </w:rPr>
        <w:t>ć</w:t>
      </w:r>
      <w:r w:rsidRPr="00803176">
        <w:rPr>
          <w:rFonts w:ascii="Arial" w:hAnsi="Arial" w:cs="Arial"/>
          <w:color w:val="000000"/>
          <w:sz w:val="20"/>
          <w:szCs w:val="20"/>
        </w:rPr>
        <w:t xml:space="preserve"> one udost</w:t>
      </w:r>
      <w:r w:rsidRPr="00803176">
        <w:rPr>
          <w:rFonts w:ascii="Arial" w:eastAsia="Arial" w:hAnsi="Arial" w:cs="Arial"/>
          <w:color w:val="000000"/>
          <w:sz w:val="20"/>
          <w:szCs w:val="20"/>
        </w:rPr>
        <w:t>ę</w:t>
      </w:r>
      <w:r w:rsidRPr="00803176">
        <w:rPr>
          <w:rFonts w:ascii="Arial" w:hAnsi="Arial" w:cs="Arial"/>
          <w:color w:val="000000"/>
          <w:sz w:val="20"/>
          <w:szCs w:val="20"/>
        </w:rPr>
        <w:t xml:space="preserve">pniane oraz wykazał, </w:t>
      </w:r>
      <w:r w:rsidRPr="00803176">
        <w:rPr>
          <w:rFonts w:ascii="Arial" w:eastAsia="Arial" w:hAnsi="Arial" w:cs="Arial"/>
          <w:color w:val="000000"/>
          <w:sz w:val="20"/>
          <w:szCs w:val="20"/>
        </w:rPr>
        <w:t>ż</w:t>
      </w:r>
      <w:r w:rsidRPr="00803176">
        <w:rPr>
          <w:rFonts w:ascii="Arial" w:hAnsi="Arial" w:cs="Arial"/>
          <w:color w:val="000000"/>
          <w:sz w:val="20"/>
          <w:szCs w:val="20"/>
        </w:rPr>
        <w:t>e zastrze</w:t>
      </w:r>
      <w:r w:rsidRPr="00803176">
        <w:rPr>
          <w:rFonts w:ascii="Arial" w:eastAsia="Arial" w:hAnsi="Arial" w:cs="Arial"/>
          <w:color w:val="000000"/>
          <w:sz w:val="20"/>
          <w:szCs w:val="20"/>
        </w:rPr>
        <w:t>ż</w:t>
      </w:r>
      <w:r w:rsidRPr="00803176">
        <w:rPr>
          <w:rFonts w:ascii="Arial" w:hAnsi="Arial" w:cs="Arial"/>
          <w:color w:val="000000"/>
          <w:sz w:val="20"/>
          <w:szCs w:val="20"/>
        </w:rPr>
        <w:t>one informacje stanowi</w:t>
      </w:r>
      <w:r w:rsidRPr="00803176">
        <w:rPr>
          <w:rFonts w:ascii="Arial" w:eastAsia="Arial" w:hAnsi="Arial" w:cs="Arial"/>
          <w:color w:val="000000"/>
          <w:sz w:val="20"/>
          <w:szCs w:val="20"/>
        </w:rPr>
        <w:t>ą</w:t>
      </w:r>
      <w:r w:rsidRPr="00803176">
        <w:rPr>
          <w:rFonts w:ascii="Arial" w:hAnsi="Arial" w:cs="Arial"/>
          <w:color w:val="000000"/>
          <w:sz w:val="20"/>
          <w:szCs w:val="20"/>
        </w:rPr>
        <w:t xml:space="preserve">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Wykonawca nie mo</w:t>
      </w:r>
      <w:r w:rsidRPr="00803176">
        <w:rPr>
          <w:rFonts w:ascii="Arial" w:eastAsia="Arial" w:hAnsi="Arial" w:cs="Arial"/>
          <w:color w:val="000000"/>
          <w:sz w:val="20"/>
          <w:szCs w:val="20"/>
        </w:rPr>
        <w:t>ż</w:t>
      </w:r>
      <w:r w:rsidRPr="00803176">
        <w:rPr>
          <w:rFonts w:ascii="Arial" w:hAnsi="Arial" w:cs="Arial"/>
          <w:color w:val="000000"/>
          <w:sz w:val="20"/>
          <w:szCs w:val="20"/>
        </w:rPr>
        <w:t xml:space="preserve">e zastrzec informacji,  o których mowa w art. 222 ust. 5 ustawy Pzp. </w:t>
      </w:r>
    </w:p>
    <w:p w:rsidR="007444E2" w:rsidRPr="00803176" w:rsidRDefault="007444E2" w:rsidP="006D657B">
      <w:pPr>
        <w:pStyle w:val="Akapitzlist"/>
        <w:numPr>
          <w:ilvl w:val="0"/>
          <w:numId w:val="54"/>
        </w:numPr>
        <w:spacing w:before="240" w:line="240" w:lineRule="auto"/>
        <w:jc w:val="both"/>
        <w:rPr>
          <w:rFonts w:ascii="Arial" w:hAnsi="Arial" w:cs="Arial"/>
          <w:color w:val="000000"/>
          <w:sz w:val="20"/>
          <w:szCs w:val="20"/>
        </w:rPr>
      </w:pPr>
      <w:r w:rsidRPr="00803176">
        <w:rPr>
          <w:rFonts w:ascii="Arial" w:hAnsi="Arial" w:cs="Arial"/>
          <w:color w:val="000000"/>
          <w:sz w:val="20"/>
          <w:szCs w:val="20"/>
        </w:rPr>
        <w:t>Wszelkie informacje stanowi</w:t>
      </w:r>
      <w:r w:rsidRPr="00803176">
        <w:rPr>
          <w:rFonts w:ascii="Arial" w:eastAsia="Arial" w:hAnsi="Arial" w:cs="Arial"/>
          <w:color w:val="000000"/>
          <w:sz w:val="20"/>
          <w:szCs w:val="20"/>
        </w:rPr>
        <w:t>ą</w:t>
      </w:r>
      <w:r w:rsidRPr="00803176">
        <w:rPr>
          <w:rFonts w:ascii="Arial" w:hAnsi="Arial" w:cs="Arial"/>
          <w:color w:val="000000"/>
          <w:sz w:val="20"/>
          <w:szCs w:val="20"/>
        </w:rPr>
        <w:t>ce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w rozumieniu ustawy z dnia 16 kwietnia 1993 r. o zwalczaniu nieuczciwej konkurencji, które Wykonawca zastrze</w:t>
      </w:r>
      <w:r w:rsidRPr="00803176">
        <w:rPr>
          <w:rFonts w:ascii="Arial" w:eastAsia="Arial" w:hAnsi="Arial" w:cs="Arial"/>
          <w:color w:val="000000"/>
          <w:sz w:val="20"/>
          <w:szCs w:val="20"/>
        </w:rPr>
        <w:t>ż</w:t>
      </w:r>
      <w:r w:rsidRPr="00803176">
        <w:rPr>
          <w:rFonts w:ascii="Arial" w:hAnsi="Arial" w:cs="Arial"/>
          <w:color w:val="000000"/>
          <w:sz w:val="20"/>
          <w:szCs w:val="20"/>
        </w:rPr>
        <w:t>e, jako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powinny zosta</w:t>
      </w:r>
      <w:r w:rsidRPr="00803176">
        <w:rPr>
          <w:rFonts w:ascii="Arial" w:eastAsia="Arial" w:hAnsi="Arial" w:cs="Arial"/>
          <w:color w:val="000000"/>
          <w:sz w:val="20"/>
          <w:szCs w:val="20"/>
        </w:rPr>
        <w:t>ć</w:t>
      </w:r>
      <w:r w:rsidRPr="00803176">
        <w:rPr>
          <w:rFonts w:ascii="Arial" w:hAnsi="Arial" w:cs="Arial"/>
          <w:color w:val="000000"/>
          <w:sz w:val="20"/>
          <w:szCs w:val="20"/>
        </w:rPr>
        <w:t xml:space="preserve"> zło</w:t>
      </w:r>
      <w:r w:rsidRPr="00803176">
        <w:rPr>
          <w:rFonts w:ascii="Arial" w:eastAsia="Arial" w:hAnsi="Arial" w:cs="Arial"/>
          <w:color w:val="000000"/>
          <w:sz w:val="20"/>
          <w:szCs w:val="20"/>
        </w:rPr>
        <w:t>ż</w:t>
      </w:r>
      <w:r w:rsidRPr="00803176">
        <w:rPr>
          <w:rFonts w:ascii="Arial" w:hAnsi="Arial" w:cs="Arial"/>
          <w:color w:val="000000"/>
          <w:sz w:val="20"/>
          <w:szCs w:val="20"/>
        </w:rPr>
        <w:t>one w osobnym pliku wraz z jednoczesnym zaznaczeniem polecenia „Zał</w:t>
      </w:r>
      <w:r w:rsidRPr="00803176">
        <w:rPr>
          <w:rFonts w:ascii="Arial" w:eastAsia="Arial" w:hAnsi="Arial" w:cs="Arial"/>
          <w:color w:val="000000"/>
          <w:sz w:val="20"/>
          <w:szCs w:val="20"/>
        </w:rPr>
        <w:t>ą</w:t>
      </w:r>
      <w:r w:rsidRPr="00803176">
        <w:rPr>
          <w:rFonts w:ascii="Arial" w:hAnsi="Arial" w:cs="Arial"/>
          <w:color w:val="000000"/>
          <w:sz w:val="20"/>
          <w:szCs w:val="20"/>
        </w:rPr>
        <w:t>cznik stanowi</w:t>
      </w:r>
      <w:r w:rsidRPr="00803176">
        <w:rPr>
          <w:rFonts w:ascii="Arial" w:eastAsia="Arial" w:hAnsi="Arial" w:cs="Arial"/>
          <w:color w:val="000000"/>
          <w:sz w:val="20"/>
          <w:szCs w:val="20"/>
        </w:rPr>
        <w:t>ą</w:t>
      </w:r>
      <w:r w:rsidRPr="00803176">
        <w:rPr>
          <w:rFonts w:ascii="Arial" w:hAnsi="Arial" w:cs="Arial"/>
          <w:color w:val="000000"/>
          <w:sz w:val="20"/>
          <w:szCs w:val="20"/>
        </w:rPr>
        <w:t>cy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a nast</w:t>
      </w:r>
      <w:r w:rsidRPr="00803176">
        <w:rPr>
          <w:rFonts w:ascii="Arial" w:eastAsia="Arial" w:hAnsi="Arial" w:cs="Arial"/>
          <w:color w:val="000000"/>
          <w:sz w:val="20"/>
          <w:szCs w:val="20"/>
        </w:rPr>
        <w:t>ę</w:t>
      </w:r>
      <w:r w:rsidRPr="00803176">
        <w:rPr>
          <w:rFonts w:ascii="Arial" w:hAnsi="Arial" w:cs="Arial"/>
          <w:color w:val="000000"/>
          <w:sz w:val="20"/>
          <w:szCs w:val="20"/>
        </w:rPr>
        <w:t>pnie wraz z plikami stanowi</w:t>
      </w:r>
      <w:r w:rsidRPr="00803176">
        <w:rPr>
          <w:rFonts w:ascii="Arial" w:eastAsia="Arial" w:hAnsi="Arial" w:cs="Arial"/>
          <w:color w:val="000000"/>
          <w:sz w:val="20"/>
          <w:szCs w:val="20"/>
        </w:rPr>
        <w:t>ą</w:t>
      </w:r>
      <w:r w:rsidRPr="00803176">
        <w:rPr>
          <w:rFonts w:ascii="Arial" w:hAnsi="Arial" w:cs="Arial"/>
          <w:color w:val="000000"/>
          <w:sz w:val="20"/>
          <w:szCs w:val="20"/>
        </w:rPr>
        <w:t>cymi jawn</w:t>
      </w:r>
      <w:r w:rsidRPr="00803176">
        <w:rPr>
          <w:rFonts w:ascii="Arial" w:eastAsia="Arial" w:hAnsi="Arial" w:cs="Arial"/>
          <w:color w:val="000000"/>
          <w:sz w:val="20"/>
          <w:szCs w:val="20"/>
        </w:rPr>
        <w:t>ą</w:t>
      </w:r>
      <w:r w:rsidRPr="00803176">
        <w:rPr>
          <w:rFonts w:ascii="Arial" w:hAnsi="Arial" w:cs="Arial"/>
          <w:color w:val="000000"/>
          <w:sz w:val="20"/>
          <w:szCs w:val="20"/>
        </w:rPr>
        <w:t xml:space="preserve"> cz</w:t>
      </w:r>
      <w:r w:rsidRPr="00803176">
        <w:rPr>
          <w:rFonts w:ascii="Arial" w:eastAsia="Arial" w:hAnsi="Arial" w:cs="Arial"/>
          <w:color w:val="000000"/>
          <w:sz w:val="20"/>
          <w:szCs w:val="20"/>
        </w:rPr>
        <w:t>ęść</w:t>
      </w:r>
      <w:r w:rsidRPr="00803176">
        <w:rPr>
          <w:rFonts w:ascii="Arial" w:hAnsi="Arial" w:cs="Arial"/>
          <w:color w:val="000000"/>
          <w:sz w:val="20"/>
          <w:szCs w:val="20"/>
        </w:rPr>
        <w:t xml:space="preserve"> skompresowane do jednego pliku archiwum (ZIP). </w:t>
      </w:r>
    </w:p>
    <w:p w:rsidR="007444E2" w:rsidRPr="00803176" w:rsidRDefault="007444E2" w:rsidP="006D657B">
      <w:pPr>
        <w:pStyle w:val="Akapitzlist"/>
        <w:numPr>
          <w:ilvl w:val="0"/>
          <w:numId w:val="54"/>
        </w:numPr>
        <w:spacing w:before="240" w:line="240" w:lineRule="auto"/>
        <w:jc w:val="both"/>
        <w:rPr>
          <w:rFonts w:ascii="Arial" w:eastAsia="Verdana" w:hAnsi="Arial" w:cs="Arial"/>
          <w:sz w:val="20"/>
          <w:szCs w:val="20"/>
        </w:rPr>
      </w:pPr>
      <w:r w:rsidRPr="00803176">
        <w:rPr>
          <w:rFonts w:ascii="Arial" w:eastAsia="Verdana" w:hAnsi="Arial" w:cs="Arial"/>
          <w:sz w:val="20"/>
          <w:szCs w:val="20"/>
        </w:rPr>
        <w:t>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1993r. o zwalczaniu nieuczciwej konkurencji (Dz.U.2020.1913 t.j. z dnia 2020.10.30)</w:t>
      </w:r>
      <w:r w:rsidRPr="00803176">
        <w:rPr>
          <w:rFonts w:ascii="Arial" w:eastAsia="Verdana" w:hAnsi="Arial" w:cs="Arial"/>
          <w:color w:val="00B050"/>
          <w:sz w:val="20"/>
          <w:szCs w:val="20"/>
        </w:rPr>
        <w:t>.</w:t>
      </w:r>
      <w:r w:rsidRPr="00803176">
        <w:rPr>
          <w:rFonts w:ascii="Arial" w:eastAsia="Verdana" w:hAnsi="Arial" w:cs="Arial"/>
          <w:sz w:val="20"/>
          <w:szCs w:val="20"/>
        </w:rPr>
        <w:t xml:space="preserve"> 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następnie przed upływem terminu do złożenia przez wykonawcę wyjaśnień lub uzupełnień.</w:t>
      </w:r>
    </w:p>
    <w:p w:rsidR="007444E2" w:rsidRPr="00803176" w:rsidRDefault="007444E2" w:rsidP="006D657B">
      <w:pPr>
        <w:pStyle w:val="Akapitzlist"/>
        <w:numPr>
          <w:ilvl w:val="0"/>
          <w:numId w:val="54"/>
        </w:numPr>
        <w:spacing w:before="240" w:line="240" w:lineRule="auto"/>
        <w:jc w:val="both"/>
        <w:rPr>
          <w:rFonts w:ascii="Arial" w:eastAsia="Verdana" w:hAnsi="Arial" w:cs="Arial"/>
          <w:sz w:val="20"/>
          <w:szCs w:val="20"/>
        </w:rPr>
      </w:pPr>
      <w:r w:rsidRPr="00803176">
        <w:rPr>
          <w:rFonts w:ascii="Arial" w:eastAsia="Verdana" w:hAnsi="Arial" w:cs="Arial"/>
          <w:sz w:val="20"/>
          <w:szCs w:val="20"/>
        </w:rPr>
        <w:t>Zamawiający udostępnia dane osobowe, o których mowa w art. 10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 z pózn. zm.), zwanego dalej "rozporządzeniem 2016/679", w celu umożliwienia korzystania ze środków ochrony prawnej, o których mowa w dziale IX, do upływu terminu na ich wniesienie. [art. 18 ust. 6 ustawy pzp].</w:t>
      </w:r>
    </w:p>
    <w:p w:rsidR="007444E2" w:rsidRPr="00803176" w:rsidRDefault="007444E2" w:rsidP="006D657B">
      <w:pPr>
        <w:pStyle w:val="Akapitzlist"/>
        <w:numPr>
          <w:ilvl w:val="0"/>
          <w:numId w:val="54"/>
        </w:numPr>
        <w:spacing w:before="240" w:line="240" w:lineRule="auto"/>
        <w:jc w:val="both"/>
        <w:rPr>
          <w:rFonts w:ascii="Arial" w:hAnsi="Arial" w:cs="Arial"/>
          <w:color w:val="000000"/>
          <w:sz w:val="20"/>
          <w:szCs w:val="20"/>
        </w:rPr>
      </w:pPr>
      <w:r w:rsidRPr="00803176">
        <w:rPr>
          <w:rFonts w:ascii="Arial" w:hAnsi="Arial" w:cs="Arial"/>
          <w:color w:val="000000"/>
          <w:sz w:val="20"/>
          <w:szCs w:val="20"/>
        </w:rPr>
        <w:t>Post</w:t>
      </w:r>
      <w:r w:rsidRPr="00803176">
        <w:rPr>
          <w:rFonts w:ascii="Arial" w:eastAsia="Arial" w:hAnsi="Arial" w:cs="Arial"/>
          <w:color w:val="000000"/>
          <w:sz w:val="20"/>
          <w:szCs w:val="20"/>
        </w:rPr>
        <w:t>ę</w:t>
      </w:r>
      <w:r w:rsidRPr="00803176">
        <w:rPr>
          <w:rFonts w:ascii="Arial" w:hAnsi="Arial" w:cs="Arial"/>
          <w:color w:val="000000"/>
          <w:sz w:val="20"/>
          <w:szCs w:val="20"/>
        </w:rPr>
        <w:t>powanie prowadzone jest w j</w:t>
      </w:r>
      <w:r w:rsidRPr="00803176">
        <w:rPr>
          <w:rFonts w:ascii="Arial" w:eastAsia="Arial" w:hAnsi="Arial" w:cs="Arial"/>
          <w:color w:val="000000"/>
          <w:sz w:val="20"/>
          <w:szCs w:val="20"/>
        </w:rPr>
        <w:t>ę</w:t>
      </w:r>
      <w:r w:rsidRPr="00803176">
        <w:rPr>
          <w:rFonts w:ascii="Arial" w:hAnsi="Arial" w:cs="Arial"/>
          <w:color w:val="000000"/>
          <w:sz w:val="20"/>
          <w:szCs w:val="20"/>
        </w:rPr>
        <w:t xml:space="preserve">zyku polskim. Oznacza to, </w:t>
      </w:r>
      <w:r w:rsidRPr="00803176">
        <w:rPr>
          <w:rFonts w:ascii="Arial" w:eastAsia="Arial" w:hAnsi="Arial" w:cs="Arial"/>
          <w:color w:val="000000"/>
          <w:sz w:val="20"/>
          <w:szCs w:val="20"/>
        </w:rPr>
        <w:t>ż</w:t>
      </w:r>
      <w:r w:rsidRPr="00803176">
        <w:rPr>
          <w:rFonts w:ascii="Arial" w:hAnsi="Arial" w:cs="Arial"/>
          <w:color w:val="000000"/>
          <w:sz w:val="20"/>
          <w:szCs w:val="20"/>
        </w:rPr>
        <w:t>e oferta, o</w:t>
      </w:r>
      <w:r w:rsidRPr="00803176">
        <w:rPr>
          <w:rFonts w:ascii="Arial" w:eastAsia="Arial" w:hAnsi="Arial" w:cs="Arial"/>
          <w:color w:val="000000"/>
          <w:sz w:val="20"/>
          <w:szCs w:val="20"/>
        </w:rPr>
        <w:t>ś</w:t>
      </w:r>
      <w:r w:rsidRPr="00803176">
        <w:rPr>
          <w:rFonts w:ascii="Arial" w:hAnsi="Arial" w:cs="Arial"/>
          <w:color w:val="000000"/>
          <w:sz w:val="20"/>
          <w:szCs w:val="20"/>
        </w:rPr>
        <w:t>wiadczenia oraz ka</w:t>
      </w:r>
      <w:r w:rsidRPr="00803176">
        <w:rPr>
          <w:rFonts w:ascii="Arial" w:eastAsia="Arial" w:hAnsi="Arial" w:cs="Arial"/>
          <w:color w:val="000000"/>
          <w:sz w:val="20"/>
          <w:szCs w:val="20"/>
        </w:rPr>
        <w:t>ż</w:t>
      </w:r>
      <w:r w:rsidRPr="00803176">
        <w:rPr>
          <w:rFonts w:ascii="Arial" w:hAnsi="Arial" w:cs="Arial"/>
          <w:color w:val="000000"/>
          <w:sz w:val="20"/>
          <w:szCs w:val="20"/>
        </w:rPr>
        <w:t>dy dokument zło</w:t>
      </w:r>
      <w:r w:rsidRPr="00803176">
        <w:rPr>
          <w:rFonts w:ascii="Arial" w:eastAsia="Arial" w:hAnsi="Arial" w:cs="Arial"/>
          <w:color w:val="000000"/>
          <w:sz w:val="20"/>
          <w:szCs w:val="20"/>
        </w:rPr>
        <w:t>ż</w:t>
      </w:r>
      <w:r w:rsidRPr="00803176">
        <w:rPr>
          <w:rFonts w:ascii="Arial" w:hAnsi="Arial" w:cs="Arial"/>
          <w:color w:val="000000"/>
          <w:sz w:val="20"/>
          <w:szCs w:val="20"/>
        </w:rPr>
        <w:t>ony wraz z ofert</w:t>
      </w:r>
      <w:r w:rsidRPr="00803176">
        <w:rPr>
          <w:rFonts w:ascii="Arial" w:eastAsia="Arial" w:hAnsi="Arial" w:cs="Arial"/>
          <w:color w:val="000000"/>
          <w:sz w:val="20"/>
          <w:szCs w:val="20"/>
        </w:rPr>
        <w:t>ą</w:t>
      </w:r>
      <w:r w:rsidRPr="00803176">
        <w:rPr>
          <w:rFonts w:ascii="Arial" w:hAnsi="Arial" w:cs="Arial"/>
          <w:color w:val="000000"/>
          <w:sz w:val="20"/>
          <w:szCs w:val="20"/>
        </w:rPr>
        <w:t xml:space="preserve"> sporz</w:t>
      </w:r>
      <w:r w:rsidRPr="00803176">
        <w:rPr>
          <w:rFonts w:ascii="Arial" w:eastAsia="Arial" w:hAnsi="Arial" w:cs="Arial"/>
          <w:color w:val="000000"/>
          <w:sz w:val="20"/>
          <w:szCs w:val="20"/>
        </w:rPr>
        <w:t>ą</w:t>
      </w:r>
      <w:r w:rsidRPr="00803176">
        <w:rPr>
          <w:rFonts w:ascii="Arial" w:hAnsi="Arial" w:cs="Arial"/>
          <w:color w:val="000000"/>
          <w:sz w:val="20"/>
          <w:szCs w:val="20"/>
        </w:rPr>
        <w:t>dzony w j</w:t>
      </w:r>
      <w:r w:rsidRPr="00803176">
        <w:rPr>
          <w:rFonts w:ascii="Arial" w:eastAsia="Arial" w:hAnsi="Arial" w:cs="Arial"/>
          <w:color w:val="000000"/>
          <w:sz w:val="20"/>
          <w:szCs w:val="20"/>
        </w:rPr>
        <w:t>ę</w:t>
      </w:r>
      <w:r w:rsidRPr="00803176">
        <w:rPr>
          <w:rFonts w:ascii="Arial" w:hAnsi="Arial" w:cs="Arial"/>
          <w:color w:val="000000"/>
          <w:sz w:val="20"/>
          <w:szCs w:val="20"/>
        </w:rPr>
        <w:t>zyku obcym winien by</w:t>
      </w:r>
      <w:r w:rsidRPr="00803176">
        <w:rPr>
          <w:rFonts w:ascii="Arial" w:eastAsia="Arial" w:hAnsi="Arial" w:cs="Arial"/>
          <w:color w:val="000000"/>
          <w:sz w:val="20"/>
          <w:szCs w:val="20"/>
        </w:rPr>
        <w:t>ć</w:t>
      </w:r>
      <w:r w:rsidRPr="00803176">
        <w:rPr>
          <w:rFonts w:ascii="Arial" w:hAnsi="Arial" w:cs="Arial"/>
          <w:color w:val="000000"/>
          <w:sz w:val="20"/>
          <w:szCs w:val="20"/>
        </w:rPr>
        <w:t xml:space="preserve"> zło</w:t>
      </w:r>
      <w:r w:rsidRPr="00803176">
        <w:rPr>
          <w:rFonts w:ascii="Arial" w:eastAsia="Arial" w:hAnsi="Arial" w:cs="Arial"/>
          <w:color w:val="000000"/>
          <w:sz w:val="20"/>
          <w:szCs w:val="20"/>
        </w:rPr>
        <w:t>ż</w:t>
      </w:r>
      <w:r w:rsidRPr="00803176">
        <w:rPr>
          <w:rFonts w:ascii="Arial" w:hAnsi="Arial" w:cs="Arial"/>
          <w:color w:val="000000"/>
          <w:sz w:val="20"/>
          <w:szCs w:val="20"/>
        </w:rPr>
        <w:t>ony wraz z tłumaczeniem na j</w:t>
      </w:r>
      <w:r w:rsidRPr="00803176">
        <w:rPr>
          <w:rFonts w:ascii="Arial" w:eastAsia="Arial" w:hAnsi="Arial" w:cs="Arial"/>
          <w:color w:val="000000"/>
          <w:sz w:val="20"/>
          <w:szCs w:val="20"/>
        </w:rPr>
        <w:t>ę</w:t>
      </w:r>
      <w:r w:rsidRPr="00803176">
        <w:rPr>
          <w:rFonts w:ascii="Arial" w:hAnsi="Arial" w:cs="Arial"/>
          <w:color w:val="000000"/>
          <w:sz w:val="20"/>
          <w:szCs w:val="20"/>
        </w:rPr>
        <w:t xml:space="preserve">zyk polski. </w:t>
      </w:r>
    </w:p>
    <w:p w:rsidR="007444E2" w:rsidRPr="00803176" w:rsidRDefault="007444E2" w:rsidP="006D657B">
      <w:pPr>
        <w:pStyle w:val="Akapitzlist"/>
        <w:numPr>
          <w:ilvl w:val="0"/>
          <w:numId w:val="54"/>
        </w:numPr>
        <w:spacing w:before="240" w:line="240" w:lineRule="auto"/>
        <w:jc w:val="both"/>
        <w:rPr>
          <w:rFonts w:ascii="Arial" w:hAnsi="Arial" w:cs="Arial"/>
          <w:color w:val="000000"/>
          <w:sz w:val="20"/>
          <w:szCs w:val="20"/>
        </w:rPr>
      </w:pPr>
      <w:r w:rsidRPr="00803176">
        <w:rPr>
          <w:rFonts w:ascii="Arial" w:hAnsi="Arial" w:cs="Arial"/>
          <w:sz w:val="20"/>
          <w:szCs w:val="20"/>
        </w:rPr>
        <w:t xml:space="preserve">W przypadku wskazania przez wykonawcę dostępności podmiotowych środków dowodowych lub dokumentów, o których mowa w pkt 4.1-4.5, pod określonymi adresami internetowymi ogólnodostępnych i bezpłatnych baz danych, zamawiający może żądać od wykonawcy </w:t>
      </w:r>
      <w:r w:rsidRPr="00803176">
        <w:rPr>
          <w:rFonts w:ascii="Arial" w:hAnsi="Arial" w:cs="Arial"/>
          <w:sz w:val="20"/>
          <w:szCs w:val="20"/>
        </w:rPr>
        <w:lastRenderedPageBreak/>
        <w:t>przedstawienia tłumaczenia na język polski pobranych samodzielnie przez zamawiającego podmiotowych środków dowodowych lub dokumentów.</w:t>
      </w:r>
    </w:p>
    <w:p w:rsidR="004628DA" w:rsidRPr="00803176" w:rsidRDefault="004628DA" w:rsidP="00365563">
      <w:pPr>
        <w:pStyle w:val="Akapitzlist"/>
        <w:widowControl w:val="0"/>
        <w:kinsoku w:val="0"/>
        <w:overflowPunct w:val="0"/>
        <w:spacing w:before="355" w:after="0" w:line="234" w:lineRule="exact"/>
        <w:ind w:left="360" w:right="72"/>
        <w:jc w:val="both"/>
        <w:textAlignment w:val="baseline"/>
        <w:rPr>
          <w:rFonts w:ascii="Arial" w:eastAsiaTheme="minorEastAsia" w:hAnsi="Arial" w:cs="Arial"/>
          <w:spacing w:val="-2"/>
          <w:sz w:val="20"/>
          <w:szCs w:val="20"/>
          <w:lang w:eastAsia="pl-PL"/>
        </w:rPr>
      </w:pPr>
    </w:p>
    <w:p w:rsidR="004628DA" w:rsidRPr="00803176" w:rsidRDefault="004628DA" w:rsidP="00365563">
      <w:pPr>
        <w:pStyle w:val="Akapitzlist"/>
        <w:widowControl w:val="0"/>
        <w:kinsoku w:val="0"/>
        <w:overflowPunct w:val="0"/>
        <w:spacing w:before="355" w:after="0" w:line="234" w:lineRule="exact"/>
        <w:ind w:left="360" w:right="72"/>
        <w:jc w:val="both"/>
        <w:textAlignment w:val="baseline"/>
        <w:rPr>
          <w:rFonts w:ascii="Arial" w:eastAsiaTheme="minorEastAsia" w:hAnsi="Arial" w:cs="Arial"/>
          <w:spacing w:val="-2"/>
          <w:sz w:val="20"/>
          <w:szCs w:val="20"/>
          <w:lang w:eastAsia="pl-PL"/>
        </w:rPr>
      </w:pPr>
    </w:p>
    <w:tbl>
      <w:tblPr>
        <w:tblStyle w:val="Tabela-Siatka"/>
        <w:tblW w:w="0" w:type="auto"/>
        <w:tblInd w:w="-113" w:type="dxa"/>
        <w:tblLook w:val="04A0" w:firstRow="1" w:lastRow="0" w:firstColumn="1" w:lastColumn="0" w:noHBand="0" w:noVBand="1"/>
      </w:tblPr>
      <w:tblGrid>
        <w:gridCol w:w="8702"/>
      </w:tblGrid>
      <w:tr w:rsidR="00563AA4" w:rsidRPr="00803176" w:rsidTr="00563AA4">
        <w:tc>
          <w:tcPr>
            <w:tcW w:w="8702" w:type="dxa"/>
            <w:shd w:val="clear" w:color="auto" w:fill="BFBFBF" w:themeFill="background1" w:themeFillShade="BF"/>
          </w:tcPr>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sz w:val="20"/>
              </w:rPr>
            </w:pPr>
          </w:p>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14</w:t>
            </w:r>
            <w:r w:rsidRPr="00803176">
              <w:rPr>
                <w:rFonts w:ascii="Arial" w:hAnsi="Arial" w:cs="Arial"/>
                <w:b/>
                <w:sz w:val="20"/>
              </w:rPr>
              <w:t xml:space="preserve">       Sposób składania oferty </w:t>
            </w:r>
          </w:p>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1E34E9" w:rsidRPr="00803176" w:rsidRDefault="00563AA4" w:rsidP="00D733AE">
      <w:pPr>
        <w:pStyle w:val="Akapitzlist"/>
        <w:widowControl w:val="0"/>
        <w:numPr>
          <w:ilvl w:val="2"/>
          <w:numId w:val="62"/>
        </w:numPr>
        <w:kinsoku w:val="0"/>
        <w:overflowPunct w:val="0"/>
        <w:spacing w:before="278" w:after="0" w:line="240" w:lineRule="auto"/>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pacing w:val="4"/>
          <w:sz w:val="20"/>
          <w:szCs w:val="20"/>
          <w:lang w:eastAsia="pl-PL"/>
        </w:rPr>
        <w:t xml:space="preserve">Wykonawca </w:t>
      </w:r>
      <w:r w:rsidR="001E34E9" w:rsidRPr="00803176">
        <w:rPr>
          <w:rFonts w:ascii="Arial" w:eastAsiaTheme="minorEastAsia" w:hAnsi="Arial" w:cs="Arial"/>
          <w:spacing w:val="4"/>
          <w:sz w:val="20"/>
          <w:szCs w:val="20"/>
          <w:lang w:eastAsia="pl-PL"/>
        </w:rPr>
        <w:t>Składa</w:t>
      </w:r>
      <w:r w:rsidRPr="00803176">
        <w:rPr>
          <w:rFonts w:ascii="Arial" w:eastAsiaTheme="minorEastAsia" w:hAnsi="Arial" w:cs="Arial"/>
          <w:spacing w:val="4"/>
          <w:sz w:val="20"/>
          <w:szCs w:val="20"/>
          <w:lang w:eastAsia="pl-PL"/>
        </w:rPr>
        <w:t xml:space="preserve"> ofertę </w:t>
      </w:r>
      <w:r w:rsidR="001E34E9" w:rsidRPr="00803176">
        <w:rPr>
          <w:rFonts w:ascii="Arial" w:hAnsi="Arial" w:cs="Arial"/>
          <w:color w:val="000000"/>
          <w:sz w:val="20"/>
          <w:szCs w:val="20"/>
        </w:rPr>
        <w:t xml:space="preserve">za </w:t>
      </w:r>
      <w:r w:rsidR="001E34E9" w:rsidRPr="00803176">
        <w:rPr>
          <w:rFonts w:ascii="Arial" w:hAnsi="Arial" w:cs="Arial"/>
          <w:b/>
          <w:i/>
          <w:color w:val="000000"/>
          <w:sz w:val="20"/>
          <w:szCs w:val="20"/>
        </w:rPr>
        <w:t>po</w:t>
      </w:r>
      <w:r w:rsidR="001E34E9" w:rsidRPr="00803176">
        <w:rPr>
          <w:rFonts w:ascii="Arial" w:eastAsia="Arial" w:hAnsi="Arial" w:cs="Arial"/>
          <w:b/>
          <w:i/>
          <w:color w:val="000000"/>
          <w:sz w:val="20"/>
          <w:szCs w:val="20"/>
        </w:rPr>
        <w:t>ś</w:t>
      </w:r>
      <w:r w:rsidR="001E34E9" w:rsidRPr="00803176">
        <w:rPr>
          <w:rFonts w:ascii="Arial" w:hAnsi="Arial" w:cs="Arial"/>
          <w:b/>
          <w:i/>
          <w:color w:val="000000"/>
          <w:sz w:val="20"/>
          <w:szCs w:val="20"/>
        </w:rPr>
        <w:t>rednictwem Formularza do zło</w:t>
      </w:r>
      <w:r w:rsidR="001E34E9" w:rsidRPr="00803176">
        <w:rPr>
          <w:rFonts w:ascii="Arial" w:eastAsia="Arial" w:hAnsi="Arial" w:cs="Arial"/>
          <w:b/>
          <w:i/>
          <w:color w:val="000000"/>
          <w:sz w:val="20"/>
          <w:szCs w:val="20"/>
        </w:rPr>
        <w:t>ż</w:t>
      </w:r>
      <w:r w:rsidR="001E34E9" w:rsidRPr="00803176">
        <w:rPr>
          <w:rFonts w:ascii="Arial" w:hAnsi="Arial" w:cs="Arial"/>
          <w:b/>
          <w:i/>
          <w:color w:val="000000"/>
          <w:sz w:val="20"/>
          <w:szCs w:val="20"/>
        </w:rPr>
        <w:t>enia, zmiany, wycofania oferty lub wniosku dost</w:t>
      </w:r>
      <w:r w:rsidR="001E34E9" w:rsidRPr="00803176">
        <w:rPr>
          <w:rFonts w:ascii="Arial" w:eastAsia="Arial" w:hAnsi="Arial" w:cs="Arial"/>
          <w:b/>
          <w:i/>
          <w:color w:val="000000"/>
          <w:sz w:val="20"/>
          <w:szCs w:val="20"/>
        </w:rPr>
        <w:t>ę</w:t>
      </w:r>
      <w:r w:rsidR="001E34E9" w:rsidRPr="00803176">
        <w:rPr>
          <w:rFonts w:ascii="Arial" w:hAnsi="Arial" w:cs="Arial"/>
          <w:b/>
          <w:i/>
          <w:color w:val="000000"/>
          <w:sz w:val="20"/>
          <w:szCs w:val="20"/>
        </w:rPr>
        <w:t>pnego na ePUAP i udost</w:t>
      </w:r>
      <w:r w:rsidR="001E34E9" w:rsidRPr="00803176">
        <w:rPr>
          <w:rFonts w:ascii="Arial" w:eastAsia="Arial" w:hAnsi="Arial" w:cs="Arial"/>
          <w:b/>
          <w:i/>
          <w:color w:val="000000"/>
          <w:sz w:val="20"/>
          <w:szCs w:val="20"/>
        </w:rPr>
        <w:t>ę</w:t>
      </w:r>
      <w:r w:rsidR="001E34E9" w:rsidRPr="00803176">
        <w:rPr>
          <w:rFonts w:ascii="Arial" w:hAnsi="Arial" w:cs="Arial"/>
          <w:b/>
          <w:i/>
          <w:color w:val="000000"/>
          <w:sz w:val="20"/>
          <w:szCs w:val="20"/>
        </w:rPr>
        <w:t>pnionego równie</w:t>
      </w:r>
      <w:r w:rsidR="001E34E9" w:rsidRPr="00803176">
        <w:rPr>
          <w:rFonts w:ascii="Arial" w:eastAsia="Arial" w:hAnsi="Arial" w:cs="Arial"/>
          <w:b/>
          <w:i/>
          <w:color w:val="000000"/>
          <w:sz w:val="20"/>
          <w:szCs w:val="20"/>
        </w:rPr>
        <w:t>ż</w:t>
      </w:r>
      <w:r w:rsidR="001E34E9" w:rsidRPr="00803176">
        <w:rPr>
          <w:rFonts w:ascii="Arial" w:hAnsi="Arial" w:cs="Arial"/>
          <w:b/>
          <w:i/>
          <w:color w:val="000000"/>
          <w:sz w:val="20"/>
          <w:szCs w:val="20"/>
        </w:rPr>
        <w:t xml:space="preserve"> na miniPortalu</w:t>
      </w:r>
      <w:r w:rsidR="001E34E9" w:rsidRPr="00803176">
        <w:rPr>
          <w:rFonts w:ascii="Arial" w:hAnsi="Arial" w:cs="Arial"/>
          <w:color w:val="000000"/>
          <w:sz w:val="20"/>
          <w:szCs w:val="20"/>
        </w:rPr>
        <w:t>.</w:t>
      </w:r>
    </w:p>
    <w:p w:rsidR="001E34E9" w:rsidRPr="00803176" w:rsidRDefault="001E34E9" w:rsidP="00D733AE">
      <w:pPr>
        <w:pStyle w:val="Akapitzlist"/>
        <w:widowControl w:val="0"/>
        <w:kinsoku w:val="0"/>
        <w:overflowPunct w:val="0"/>
        <w:spacing w:before="278" w:after="0" w:line="240" w:lineRule="auto"/>
        <w:ind w:left="284"/>
        <w:jc w:val="both"/>
        <w:textAlignment w:val="baseline"/>
        <w:rPr>
          <w:rFonts w:ascii="Arial" w:eastAsiaTheme="minorEastAsia" w:hAnsi="Arial" w:cs="Arial"/>
          <w:sz w:val="20"/>
          <w:szCs w:val="20"/>
          <w:lang w:eastAsia="pl-PL"/>
        </w:rPr>
      </w:pPr>
      <w:r w:rsidRPr="00803176">
        <w:rPr>
          <w:rFonts w:ascii="Arial" w:hAnsi="Arial" w:cs="Arial"/>
          <w:color w:val="000000"/>
          <w:sz w:val="20"/>
          <w:szCs w:val="20"/>
        </w:rPr>
        <w:t>W formularzu oferty Wykonawca jest zobowi</w:t>
      </w:r>
      <w:r w:rsidRPr="00803176">
        <w:rPr>
          <w:rFonts w:ascii="Arial" w:eastAsia="Arial" w:hAnsi="Arial" w:cs="Arial"/>
          <w:color w:val="000000"/>
          <w:sz w:val="20"/>
          <w:szCs w:val="20"/>
        </w:rPr>
        <w:t>ą</w:t>
      </w:r>
      <w:r w:rsidRPr="00803176">
        <w:rPr>
          <w:rFonts w:ascii="Arial" w:hAnsi="Arial" w:cs="Arial"/>
          <w:color w:val="000000"/>
          <w:sz w:val="20"/>
          <w:szCs w:val="20"/>
        </w:rPr>
        <w:t>zany poda</w:t>
      </w:r>
      <w:r w:rsidRPr="00803176">
        <w:rPr>
          <w:rFonts w:ascii="Arial" w:eastAsia="Arial" w:hAnsi="Arial" w:cs="Arial"/>
          <w:color w:val="000000"/>
          <w:sz w:val="20"/>
          <w:szCs w:val="20"/>
        </w:rPr>
        <w:t>ć</w:t>
      </w:r>
      <w:r w:rsidRPr="00803176">
        <w:rPr>
          <w:rFonts w:ascii="Arial" w:hAnsi="Arial" w:cs="Arial"/>
          <w:color w:val="000000"/>
          <w:sz w:val="20"/>
          <w:szCs w:val="20"/>
        </w:rPr>
        <w:t xml:space="preserve"> adres skrzynki ePUAP, na którym prowadzona b</w:t>
      </w:r>
      <w:r w:rsidRPr="00803176">
        <w:rPr>
          <w:rFonts w:ascii="Arial" w:eastAsia="Arial" w:hAnsi="Arial" w:cs="Arial"/>
          <w:color w:val="000000"/>
          <w:sz w:val="20"/>
          <w:szCs w:val="20"/>
        </w:rPr>
        <w:t>ę</w:t>
      </w:r>
      <w:r w:rsidRPr="00803176">
        <w:rPr>
          <w:rFonts w:ascii="Arial" w:hAnsi="Arial" w:cs="Arial"/>
          <w:color w:val="000000"/>
          <w:sz w:val="20"/>
          <w:szCs w:val="20"/>
        </w:rPr>
        <w:t>dzie korespondencja zwi</w:t>
      </w:r>
      <w:r w:rsidRPr="00803176">
        <w:rPr>
          <w:rFonts w:ascii="Arial" w:eastAsia="Arial" w:hAnsi="Arial" w:cs="Arial"/>
          <w:color w:val="000000"/>
          <w:sz w:val="20"/>
          <w:szCs w:val="20"/>
        </w:rPr>
        <w:t>ą</w:t>
      </w:r>
      <w:r w:rsidRPr="00803176">
        <w:rPr>
          <w:rFonts w:ascii="Arial" w:hAnsi="Arial" w:cs="Arial"/>
          <w:color w:val="000000"/>
          <w:sz w:val="20"/>
          <w:szCs w:val="20"/>
        </w:rPr>
        <w:t>zana z post</w:t>
      </w:r>
      <w:r w:rsidRPr="00803176">
        <w:rPr>
          <w:rFonts w:ascii="Arial" w:eastAsia="Arial" w:hAnsi="Arial" w:cs="Arial"/>
          <w:color w:val="000000"/>
          <w:sz w:val="20"/>
          <w:szCs w:val="20"/>
        </w:rPr>
        <w:t>ę</w:t>
      </w:r>
      <w:r w:rsidRPr="00803176">
        <w:rPr>
          <w:rFonts w:ascii="Arial" w:hAnsi="Arial" w:cs="Arial"/>
          <w:color w:val="000000"/>
          <w:sz w:val="20"/>
          <w:szCs w:val="20"/>
        </w:rPr>
        <w:t>powaniem.</w:t>
      </w:r>
    </w:p>
    <w:p w:rsidR="001E34E9" w:rsidRPr="00803176" w:rsidRDefault="00563AA4" w:rsidP="00D733AE">
      <w:pPr>
        <w:pStyle w:val="Akapitzlist"/>
        <w:widowControl w:val="0"/>
        <w:numPr>
          <w:ilvl w:val="2"/>
          <w:numId w:val="62"/>
        </w:numPr>
        <w:kinsoku w:val="0"/>
        <w:overflowPunct w:val="0"/>
        <w:spacing w:before="278" w:after="0" w:line="240" w:lineRule="auto"/>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Decydujące znaczenie dla oceny zachowania terminu składania ofert ma data i godzina wpływu oferty do Zamawiającego (poinformowania, że oferta została złożona na </w:t>
      </w:r>
      <w:r w:rsidR="006B1B94" w:rsidRPr="00803176">
        <w:rPr>
          <w:rFonts w:ascii="Arial" w:hAnsi="Arial" w:cs="Arial"/>
          <w:i/>
          <w:color w:val="000000"/>
          <w:sz w:val="20"/>
          <w:szCs w:val="20"/>
        </w:rPr>
        <w:t>ePUAP i miniPortalu</w:t>
      </w:r>
      <w:r w:rsidRPr="00803176">
        <w:rPr>
          <w:rFonts w:ascii="Arial" w:eastAsiaTheme="minorEastAsia" w:hAnsi="Arial" w:cs="Arial"/>
          <w:sz w:val="20"/>
          <w:szCs w:val="20"/>
          <w:lang w:eastAsia="pl-PL"/>
        </w:rPr>
        <w:t>).</w:t>
      </w:r>
    </w:p>
    <w:p w:rsidR="006B1B94" w:rsidRPr="00803176" w:rsidRDefault="006B1B94" w:rsidP="00D733AE">
      <w:pPr>
        <w:pStyle w:val="Akapitzlist"/>
        <w:widowControl w:val="0"/>
        <w:numPr>
          <w:ilvl w:val="2"/>
          <w:numId w:val="62"/>
        </w:numPr>
        <w:kinsoku w:val="0"/>
        <w:overflowPunct w:val="0"/>
        <w:spacing w:before="278" w:after="0" w:line="240" w:lineRule="auto"/>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pacing w:val="-1"/>
          <w:sz w:val="20"/>
          <w:szCs w:val="20"/>
          <w:lang w:eastAsia="pl-PL"/>
        </w:rPr>
        <w:t>Na ofertę składają się wymagane w SWZ dokumenty tj.:</w:t>
      </w:r>
    </w:p>
    <w:p w:rsidR="006B1B94"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eastAsia="Arial" w:hAnsi="Arial" w:cs="Arial"/>
          <w:b/>
          <w:color w:val="000000"/>
          <w:sz w:val="20"/>
          <w:szCs w:val="20"/>
        </w:rPr>
        <w:t>Formularz ofertowy</w:t>
      </w:r>
      <w:r w:rsidRPr="00803176">
        <w:rPr>
          <w:rFonts w:ascii="Arial" w:hAnsi="Arial" w:cs="Arial"/>
          <w:color w:val="000000"/>
          <w:sz w:val="20"/>
          <w:szCs w:val="20"/>
        </w:rPr>
        <w:t xml:space="preserve"> – przygotowany wg. wzoru -</w:t>
      </w:r>
      <w:r w:rsidRPr="00803176">
        <w:rPr>
          <w:rFonts w:ascii="Arial" w:hAnsi="Arial" w:cs="Arial"/>
          <w:color w:val="00B050"/>
          <w:sz w:val="20"/>
          <w:szCs w:val="20"/>
        </w:rPr>
        <w:t xml:space="preserve"> </w:t>
      </w:r>
      <w:r w:rsidRPr="00803176">
        <w:rPr>
          <w:rFonts w:ascii="Arial" w:eastAsia="Arial" w:hAnsi="Arial" w:cs="Arial"/>
          <w:b/>
          <w:color w:val="000000"/>
          <w:sz w:val="20"/>
          <w:szCs w:val="20"/>
        </w:rPr>
        <w:t xml:space="preserve">załącznik nr </w:t>
      </w:r>
      <w:r w:rsidR="00D733AE" w:rsidRPr="00803176">
        <w:rPr>
          <w:rFonts w:ascii="Arial" w:eastAsia="Arial" w:hAnsi="Arial" w:cs="Arial"/>
          <w:b/>
          <w:color w:val="000000"/>
          <w:sz w:val="20"/>
          <w:szCs w:val="20"/>
        </w:rPr>
        <w:t>1</w:t>
      </w:r>
      <w:r w:rsidRPr="00803176">
        <w:rPr>
          <w:rFonts w:ascii="Arial" w:eastAsia="Arial" w:hAnsi="Arial" w:cs="Arial"/>
          <w:b/>
          <w:color w:val="000000"/>
          <w:sz w:val="20"/>
          <w:szCs w:val="20"/>
        </w:rPr>
        <w:t xml:space="preserve"> do SWZ.</w:t>
      </w:r>
      <w:r w:rsidRPr="00803176">
        <w:rPr>
          <w:rFonts w:ascii="Arial" w:eastAsia="Arial" w:hAnsi="Arial" w:cs="Arial"/>
          <w:b/>
          <w:color w:val="00B050"/>
          <w:sz w:val="20"/>
          <w:szCs w:val="20"/>
        </w:rPr>
        <w:t xml:space="preserve"> </w:t>
      </w:r>
      <w:r w:rsidRPr="00803176">
        <w:rPr>
          <w:rFonts w:ascii="Arial" w:hAnsi="Arial" w:cs="Arial"/>
          <w:color w:val="00B050"/>
          <w:sz w:val="20"/>
          <w:szCs w:val="20"/>
        </w:rPr>
        <w:t xml:space="preserve"> </w:t>
      </w:r>
    </w:p>
    <w:p w:rsidR="006B1B94"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hAnsi="Arial" w:cs="Arial"/>
          <w:b/>
          <w:color w:val="000000"/>
          <w:sz w:val="20"/>
          <w:szCs w:val="20"/>
        </w:rPr>
        <w:t xml:space="preserve">Oświadczenie o niepodleganiu wykluczeniu i spełnianiu warunków udziału w postępowaniu- </w:t>
      </w:r>
      <w:r w:rsidRPr="00803176">
        <w:rPr>
          <w:rFonts w:ascii="Arial" w:eastAsia="Arial" w:hAnsi="Arial" w:cs="Arial"/>
          <w:b/>
          <w:color w:val="000000"/>
          <w:sz w:val="20"/>
          <w:szCs w:val="20"/>
        </w:rPr>
        <w:t xml:space="preserve"> </w:t>
      </w:r>
      <w:r w:rsidRPr="00803176">
        <w:rPr>
          <w:rFonts w:ascii="Arial" w:hAnsi="Arial" w:cs="Arial"/>
          <w:color w:val="000000"/>
          <w:sz w:val="20"/>
          <w:szCs w:val="20"/>
        </w:rPr>
        <w:t>przygotowane wg. wzoru -</w:t>
      </w:r>
      <w:r w:rsidRPr="00803176">
        <w:rPr>
          <w:rFonts w:ascii="Arial" w:hAnsi="Arial" w:cs="Arial"/>
          <w:color w:val="00B050"/>
          <w:sz w:val="20"/>
          <w:szCs w:val="20"/>
        </w:rPr>
        <w:t xml:space="preserve"> </w:t>
      </w:r>
      <w:r w:rsidRPr="00803176">
        <w:rPr>
          <w:rFonts w:ascii="Arial" w:eastAsia="Arial" w:hAnsi="Arial" w:cs="Arial"/>
          <w:b/>
          <w:color w:val="000000"/>
          <w:sz w:val="20"/>
          <w:szCs w:val="20"/>
        </w:rPr>
        <w:t xml:space="preserve">załącznik nr </w:t>
      </w:r>
      <w:r w:rsidR="00D733AE" w:rsidRPr="00803176">
        <w:rPr>
          <w:rFonts w:ascii="Arial" w:eastAsia="Arial" w:hAnsi="Arial" w:cs="Arial"/>
          <w:b/>
          <w:color w:val="000000"/>
          <w:sz w:val="20"/>
          <w:szCs w:val="20"/>
        </w:rPr>
        <w:t>2</w:t>
      </w:r>
      <w:r w:rsidRPr="00803176">
        <w:rPr>
          <w:rFonts w:ascii="Arial" w:eastAsia="Arial" w:hAnsi="Arial" w:cs="Arial"/>
          <w:b/>
          <w:color w:val="000000"/>
          <w:sz w:val="20"/>
          <w:szCs w:val="20"/>
        </w:rPr>
        <w:t xml:space="preserve"> do SWZ</w:t>
      </w:r>
      <w:r w:rsidRPr="00803176">
        <w:rPr>
          <w:rFonts w:ascii="Arial" w:hAnsi="Arial" w:cs="Arial"/>
          <w:color w:val="000000"/>
          <w:sz w:val="20"/>
          <w:szCs w:val="20"/>
        </w:rPr>
        <w:t>.</w:t>
      </w:r>
      <w:r w:rsidRPr="00803176">
        <w:rPr>
          <w:rFonts w:ascii="Arial" w:hAnsi="Arial" w:cs="Arial"/>
          <w:color w:val="00B050"/>
          <w:sz w:val="20"/>
          <w:szCs w:val="20"/>
        </w:rPr>
        <w:t xml:space="preserve">  </w:t>
      </w:r>
    </w:p>
    <w:p w:rsidR="006B1B94"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hAnsi="Arial" w:cs="Arial"/>
          <w:b/>
          <w:sz w:val="20"/>
          <w:szCs w:val="20"/>
        </w:rPr>
        <w:t>Oświadczenie podmiotu udostępniającego zasoby</w:t>
      </w:r>
      <w:r w:rsidRPr="00803176">
        <w:rPr>
          <w:rFonts w:ascii="Arial" w:hAnsi="Arial" w:cs="Arial"/>
          <w:color w:val="00B050"/>
          <w:sz w:val="20"/>
          <w:szCs w:val="20"/>
        </w:rPr>
        <w:t xml:space="preserve"> </w:t>
      </w:r>
      <w:r w:rsidRPr="00803176">
        <w:rPr>
          <w:rFonts w:ascii="Arial" w:hAnsi="Arial" w:cs="Arial"/>
          <w:sz w:val="20"/>
          <w:szCs w:val="20"/>
        </w:rPr>
        <w:t xml:space="preserve">(jeżeli dotyczy)- </w:t>
      </w:r>
      <w:r w:rsidRPr="00803176">
        <w:rPr>
          <w:rFonts w:ascii="Arial" w:hAnsi="Arial" w:cs="Arial"/>
          <w:b/>
          <w:sz w:val="20"/>
          <w:szCs w:val="20"/>
        </w:rPr>
        <w:t xml:space="preserve">załącznik nr </w:t>
      </w:r>
      <w:r w:rsidR="00D733AE" w:rsidRPr="00803176">
        <w:rPr>
          <w:rFonts w:ascii="Arial" w:hAnsi="Arial" w:cs="Arial"/>
          <w:b/>
          <w:sz w:val="20"/>
          <w:szCs w:val="20"/>
        </w:rPr>
        <w:t>7</w:t>
      </w:r>
      <w:r w:rsidRPr="00803176">
        <w:rPr>
          <w:rFonts w:ascii="Arial" w:hAnsi="Arial" w:cs="Arial"/>
          <w:b/>
          <w:sz w:val="20"/>
          <w:szCs w:val="20"/>
        </w:rPr>
        <w:t xml:space="preserve"> do SWZ.</w:t>
      </w:r>
      <w:r w:rsidRPr="00803176">
        <w:rPr>
          <w:rFonts w:ascii="Arial" w:hAnsi="Arial" w:cs="Arial"/>
          <w:b/>
          <w:color w:val="00B050"/>
          <w:sz w:val="20"/>
          <w:szCs w:val="20"/>
        </w:rPr>
        <w:t xml:space="preserve"> </w:t>
      </w:r>
    </w:p>
    <w:p w:rsidR="006B1B94"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eastAsia="Arial" w:hAnsi="Arial" w:cs="Arial"/>
          <w:b/>
          <w:color w:val="000000"/>
          <w:sz w:val="20"/>
          <w:szCs w:val="20"/>
        </w:rPr>
        <w:t>Pełnomocnictwo/pełnomocnictwa</w:t>
      </w:r>
      <w:r w:rsidRPr="00803176">
        <w:rPr>
          <w:rFonts w:ascii="Arial" w:hAnsi="Arial" w:cs="Arial"/>
          <w:color w:val="000000"/>
          <w:sz w:val="20"/>
          <w:szCs w:val="20"/>
        </w:rPr>
        <w:t xml:space="preserve"> dla osoby/osób podpisuj</w:t>
      </w:r>
      <w:r w:rsidRPr="00803176">
        <w:rPr>
          <w:rFonts w:ascii="Arial" w:eastAsia="Arial" w:hAnsi="Arial" w:cs="Arial"/>
          <w:color w:val="000000"/>
          <w:sz w:val="20"/>
          <w:szCs w:val="20"/>
        </w:rPr>
        <w:t>ą</w:t>
      </w:r>
      <w:r w:rsidRPr="00803176">
        <w:rPr>
          <w:rFonts w:ascii="Arial" w:hAnsi="Arial" w:cs="Arial"/>
          <w:color w:val="000000"/>
          <w:sz w:val="20"/>
          <w:szCs w:val="20"/>
        </w:rPr>
        <w:t>cych ofert</w:t>
      </w:r>
      <w:r w:rsidRPr="00803176">
        <w:rPr>
          <w:rFonts w:ascii="Arial" w:eastAsia="Arial" w:hAnsi="Arial" w:cs="Arial"/>
          <w:color w:val="000000"/>
          <w:sz w:val="20"/>
          <w:szCs w:val="20"/>
        </w:rPr>
        <w:t>ę</w:t>
      </w:r>
      <w:r w:rsidRPr="00803176">
        <w:rPr>
          <w:rFonts w:ascii="Arial" w:hAnsi="Arial" w:cs="Arial"/>
          <w:color w:val="000000"/>
          <w:sz w:val="20"/>
          <w:szCs w:val="20"/>
        </w:rPr>
        <w:t>, je</w:t>
      </w:r>
      <w:r w:rsidRPr="00803176">
        <w:rPr>
          <w:rFonts w:ascii="Arial" w:eastAsia="Arial" w:hAnsi="Arial" w:cs="Arial"/>
          <w:color w:val="000000"/>
          <w:sz w:val="20"/>
          <w:szCs w:val="20"/>
        </w:rPr>
        <w:t>ż</w:t>
      </w:r>
      <w:r w:rsidRPr="00803176">
        <w:rPr>
          <w:rFonts w:ascii="Arial" w:hAnsi="Arial" w:cs="Arial"/>
          <w:color w:val="000000"/>
          <w:sz w:val="20"/>
          <w:szCs w:val="20"/>
        </w:rPr>
        <w:t>eli oferta jest podpisana przez pełnomocnika (je</w:t>
      </w:r>
      <w:r w:rsidRPr="00803176">
        <w:rPr>
          <w:rFonts w:ascii="Arial" w:eastAsia="Arial" w:hAnsi="Arial" w:cs="Arial"/>
          <w:color w:val="000000"/>
          <w:sz w:val="20"/>
          <w:szCs w:val="20"/>
        </w:rPr>
        <w:t>ż</w:t>
      </w:r>
      <w:r w:rsidRPr="00803176">
        <w:rPr>
          <w:rFonts w:ascii="Arial" w:hAnsi="Arial" w:cs="Arial"/>
          <w:color w:val="000000"/>
          <w:sz w:val="20"/>
          <w:szCs w:val="20"/>
        </w:rPr>
        <w:t xml:space="preserve">eli dotyczy). </w:t>
      </w:r>
    </w:p>
    <w:p w:rsidR="00D733AE" w:rsidRPr="00803176" w:rsidRDefault="006B1B94" w:rsidP="00D733AE">
      <w:pPr>
        <w:pStyle w:val="Akapitzlist"/>
        <w:widowControl w:val="0"/>
        <w:numPr>
          <w:ilvl w:val="1"/>
          <w:numId w:val="52"/>
        </w:numPr>
        <w:kinsoku w:val="0"/>
        <w:overflowPunct w:val="0"/>
        <w:spacing w:before="278" w:after="0" w:line="240" w:lineRule="auto"/>
        <w:jc w:val="both"/>
        <w:textAlignment w:val="baseline"/>
        <w:rPr>
          <w:rFonts w:ascii="Arial" w:eastAsiaTheme="minorEastAsia" w:hAnsi="Arial" w:cs="Arial"/>
          <w:sz w:val="20"/>
          <w:szCs w:val="20"/>
          <w:lang w:eastAsia="pl-PL"/>
        </w:rPr>
      </w:pPr>
      <w:r w:rsidRPr="00803176">
        <w:rPr>
          <w:rFonts w:ascii="Arial" w:hAnsi="Arial" w:cs="Arial"/>
          <w:color w:val="000000"/>
          <w:sz w:val="20"/>
          <w:szCs w:val="20"/>
        </w:rPr>
        <w:t xml:space="preserve"> </w:t>
      </w:r>
      <w:r w:rsidRPr="00803176">
        <w:rPr>
          <w:rFonts w:ascii="Arial" w:hAnsi="Arial" w:cs="Arial"/>
          <w:b/>
          <w:sz w:val="20"/>
          <w:szCs w:val="20"/>
        </w:rPr>
        <w:t>Zobowiązanie podmiotu udostępniającego zasoby</w:t>
      </w:r>
      <w:r w:rsidRPr="00803176">
        <w:rPr>
          <w:rFonts w:ascii="Arial" w:hAnsi="Arial" w:cs="Arial"/>
          <w:sz w:val="20"/>
          <w:szCs w:val="20"/>
        </w:rPr>
        <w:t xml:space="preserve"> (jeżeli dotyczy)- </w:t>
      </w:r>
      <w:r w:rsidR="00D733AE" w:rsidRPr="00803176">
        <w:rPr>
          <w:rFonts w:ascii="Arial" w:hAnsi="Arial" w:cs="Arial"/>
          <w:b/>
          <w:sz w:val="20"/>
          <w:szCs w:val="20"/>
        </w:rPr>
        <w:t>załącznik nr 6</w:t>
      </w:r>
      <w:r w:rsidRPr="00803176">
        <w:rPr>
          <w:rFonts w:ascii="Arial" w:hAnsi="Arial" w:cs="Arial"/>
          <w:b/>
          <w:sz w:val="20"/>
          <w:szCs w:val="20"/>
        </w:rPr>
        <w:t xml:space="preserve"> do SWZ.</w:t>
      </w:r>
    </w:p>
    <w:p w:rsidR="006B1B94" w:rsidRPr="00803176" w:rsidRDefault="006B1B94" w:rsidP="00D733AE">
      <w:pPr>
        <w:pStyle w:val="Akapitzlist"/>
        <w:widowControl w:val="0"/>
        <w:kinsoku w:val="0"/>
        <w:overflowPunct w:val="0"/>
        <w:spacing w:before="278" w:after="0" w:line="240" w:lineRule="auto"/>
        <w:ind w:left="644"/>
        <w:jc w:val="both"/>
        <w:textAlignment w:val="baseline"/>
        <w:rPr>
          <w:rFonts w:ascii="Arial" w:eastAsiaTheme="minorEastAsia" w:hAnsi="Arial" w:cs="Arial"/>
          <w:sz w:val="20"/>
          <w:szCs w:val="20"/>
          <w:lang w:eastAsia="pl-PL"/>
        </w:rPr>
      </w:pPr>
      <w:r w:rsidRPr="00803176">
        <w:rPr>
          <w:rFonts w:ascii="Arial" w:hAnsi="Arial" w:cs="Arial"/>
          <w:b/>
          <w:sz w:val="20"/>
          <w:szCs w:val="20"/>
        </w:rPr>
        <w:t xml:space="preserve"> </w:t>
      </w:r>
    </w:p>
    <w:p w:rsidR="00D733AE" w:rsidRPr="00803176" w:rsidRDefault="006B1B94" w:rsidP="00D733AE">
      <w:pPr>
        <w:pStyle w:val="Akapitzlist"/>
        <w:numPr>
          <w:ilvl w:val="0"/>
          <w:numId w:val="52"/>
        </w:numPr>
        <w:spacing w:after="131" w:line="240" w:lineRule="auto"/>
        <w:jc w:val="both"/>
        <w:rPr>
          <w:rFonts w:ascii="Arial" w:hAnsi="Arial" w:cs="Arial"/>
          <w:color w:val="000000"/>
          <w:sz w:val="20"/>
          <w:szCs w:val="20"/>
        </w:rPr>
      </w:pPr>
      <w:r w:rsidRPr="00803176">
        <w:rPr>
          <w:rFonts w:ascii="Arial" w:hAnsi="Arial" w:cs="Arial"/>
          <w:color w:val="000000"/>
          <w:sz w:val="20"/>
          <w:szCs w:val="20"/>
        </w:rPr>
        <w:t>W przypadku składania oferty przez Wykonawców wspólnie ubiegaj</w:t>
      </w:r>
      <w:r w:rsidRPr="00803176">
        <w:rPr>
          <w:rFonts w:ascii="Arial" w:eastAsia="Arial" w:hAnsi="Arial" w:cs="Arial"/>
          <w:color w:val="000000"/>
          <w:sz w:val="20"/>
          <w:szCs w:val="20"/>
        </w:rPr>
        <w:t>ą</w:t>
      </w:r>
      <w:r w:rsidRPr="00803176">
        <w:rPr>
          <w:rFonts w:ascii="Arial" w:hAnsi="Arial" w:cs="Arial"/>
          <w:color w:val="000000"/>
          <w:sz w:val="20"/>
          <w:szCs w:val="20"/>
        </w:rPr>
        <w:t>cych si</w:t>
      </w:r>
      <w:r w:rsidRPr="00803176">
        <w:rPr>
          <w:rFonts w:ascii="Arial" w:eastAsia="Arial" w:hAnsi="Arial" w:cs="Arial"/>
          <w:color w:val="000000"/>
          <w:sz w:val="20"/>
          <w:szCs w:val="20"/>
        </w:rPr>
        <w:t>ę</w:t>
      </w:r>
      <w:r w:rsidRPr="00803176">
        <w:rPr>
          <w:rFonts w:ascii="Arial" w:hAnsi="Arial" w:cs="Arial"/>
          <w:color w:val="000000"/>
          <w:sz w:val="20"/>
          <w:szCs w:val="20"/>
        </w:rPr>
        <w:t xml:space="preserve"> o udzielenie zamówienia - pełnomocnictwo do reprezentowania wszystkich Wykonawców wspólnie ubiegaj</w:t>
      </w:r>
      <w:r w:rsidRPr="00803176">
        <w:rPr>
          <w:rFonts w:ascii="Arial" w:eastAsia="Arial" w:hAnsi="Arial" w:cs="Arial"/>
          <w:color w:val="000000"/>
          <w:sz w:val="20"/>
          <w:szCs w:val="20"/>
        </w:rPr>
        <w:t>ą</w:t>
      </w:r>
      <w:r w:rsidRPr="00803176">
        <w:rPr>
          <w:rFonts w:ascii="Arial" w:hAnsi="Arial" w:cs="Arial"/>
          <w:color w:val="000000"/>
          <w:sz w:val="20"/>
          <w:szCs w:val="20"/>
        </w:rPr>
        <w:t>cych si</w:t>
      </w:r>
      <w:r w:rsidRPr="00803176">
        <w:rPr>
          <w:rFonts w:ascii="Arial" w:eastAsia="Arial" w:hAnsi="Arial" w:cs="Arial"/>
          <w:color w:val="000000"/>
          <w:sz w:val="20"/>
          <w:szCs w:val="20"/>
        </w:rPr>
        <w:t>ę</w:t>
      </w:r>
      <w:r w:rsidRPr="00803176">
        <w:rPr>
          <w:rFonts w:ascii="Arial" w:hAnsi="Arial" w:cs="Arial"/>
          <w:color w:val="000000"/>
          <w:sz w:val="20"/>
          <w:szCs w:val="20"/>
        </w:rPr>
        <w:t xml:space="preserve"> o udzielenie zamówienia, ewentualnie umow</w:t>
      </w:r>
      <w:r w:rsidRPr="00803176">
        <w:rPr>
          <w:rFonts w:ascii="Arial" w:eastAsia="Arial" w:hAnsi="Arial" w:cs="Arial"/>
          <w:color w:val="000000"/>
          <w:sz w:val="20"/>
          <w:szCs w:val="20"/>
        </w:rPr>
        <w:t>ę</w:t>
      </w:r>
      <w:r w:rsidRPr="00803176">
        <w:rPr>
          <w:rFonts w:ascii="Arial" w:hAnsi="Arial" w:cs="Arial"/>
          <w:color w:val="000000"/>
          <w:sz w:val="20"/>
          <w:szCs w:val="20"/>
        </w:rPr>
        <w:t xml:space="preserve"> o współdziałaniu, z której b</w:t>
      </w:r>
      <w:r w:rsidRPr="00803176">
        <w:rPr>
          <w:rFonts w:ascii="Arial" w:eastAsia="Arial" w:hAnsi="Arial" w:cs="Arial"/>
          <w:color w:val="000000"/>
          <w:sz w:val="20"/>
          <w:szCs w:val="20"/>
        </w:rPr>
        <w:t>ę</w:t>
      </w:r>
      <w:r w:rsidRPr="00803176">
        <w:rPr>
          <w:rFonts w:ascii="Arial" w:hAnsi="Arial" w:cs="Arial"/>
          <w:color w:val="000000"/>
          <w:sz w:val="20"/>
          <w:szCs w:val="20"/>
        </w:rPr>
        <w:t>dzie wynika</w:t>
      </w:r>
      <w:r w:rsidRPr="00803176">
        <w:rPr>
          <w:rFonts w:ascii="Arial" w:eastAsia="Arial" w:hAnsi="Arial" w:cs="Arial"/>
          <w:color w:val="000000"/>
          <w:sz w:val="20"/>
          <w:szCs w:val="20"/>
        </w:rPr>
        <w:t>ć</w:t>
      </w:r>
      <w:r w:rsidR="00D733AE" w:rsidRPr="00803176">
        <w:rPr>
          <w:rFonts w:ascii="Arial" w:hAnsi="Arial" w:cs="Arial"/>
          <w:color w:val="000000"/>
          <w:sz w:val="20"/>
          <w:szCs w:val="20"/>
        </w:rPr>
        <w:t xml:space="preserve"> przedmiotowe pełnomocnictwo.  </w:t>
      </w:r>
    </w:p>
    <w:p w:rsidR="006B1B94" w:rsidRPr="00803176" w:rsidRDefault="006B1B94" w:rsidP="00D733AE">
      <w:pPr>
        <w:pStyle w:val="Akapitzlist"/>
        <w:numPr>
          <w:ilvl w:val="0"/>
          <w:numId w:val="52"/>
        </w:numPr>
        <w:spacing w:after="131" w:line="240" w:lineRule="auto"/>
        <w:jc w:val="both"/>
        <w:rPr>
          <w:rFonts w:ascii="Arial" w:hAnsi="Arial" w:cs="Arial"/>
          <w:color w:val="000000"/>
          <w:sz w:val="20"/>
          <w:szCs w:val="20"/>
        </w:rPr>
      </w:pPr>
      <w:r w:rsidRPr="00803176">
        <w:rPr>
          <w:rFonts w:ascii="Arial" w:hAnsi="Arial" w:cs="Arial"/>
          <w:color w:val="000000"/>
          <w:sz w:val="20"/>
          <w:szCs w:val="20"/>
        </w:rPr>
        <w:t>O</w:t>
      </w:r>
      <w:r w:rsidRPr="00803176">
        <w:rPr>
          <w:rFonts w:ascii="Arial" w:eastAsia="Arial" w:hAnsi="Arial" w:cs="Arial"/>
          <w:color w:val="000000"/>
          <w:sz w:val="20"/>
          <w:szCs w:val="20"/>
        </w:rPr>
        <w:t>ś</w:t>
      </w:r>
      <w:r w:rsidRPr="00803176">
        <w:rPr>
          <w:rFonts w:ascii="Arial" w:hAnsi="Arial" w:cs="Arial"/>
          <w:color w:val="000000"/>
          <w:sz w:val="20"/>
          <w:szCs w:val="20"/>
        </w:rPr>
        <w:t>wiadczenia i/lub dokumenty na podstawie, których Zamawiaj</w:t>
      </w:r>
      <w:r w:rsidRPr="00803176">
        <w:rPr>
          <w:rFonts w:ascii="Arial" w:eastAsia="Arial" w:hAnsi="Arial" w:cs="Arial"/>
          <w:color w:val="000000"/>
          <w:sz w:val="20"/>
          <w:szCs w:val="20"/>
        </w:rPr>
        <w:t>ą</w:t>
      </w:r>
      <w:r w:rsidRPr="00803176">
        <w:rPr>
          <w:rFonts w:ascii="Arial" w:hAnsi="Arial" w:cs="Arial"/>
          <w:color w:val="000000"/>
          <w:sz w:val="20"/>
          <w:szCs w:val="20"/>
        </w:rPr>
        <w:t>cy dokona oceny skuteczno</w:t>
      </w:r>
      <w:r w:rsidRPr="00803176">
        <w:rPr>
          <w:rFonts w:ascii="Arial" w:eastAsia="Arial" w:hAnsi="Arial" w:cs="Arial"/>
          <w:color w:val="000000"/>
          <w:sz w:val="20"/>
          <w:szCs w:val="20"/>
        </w:rPr>
        <w:t>ś</w:t>
      </w:r>
      <w:r w:rsidRPr="00803176">
        <w:rPr>
          <w:rFonts w:ascii="Arial" w:hAnsi="Arial" w:cs="Arial"/>
          <w:color w:val="000000"/>
          <w:sz w:val="20"/>
          <w:szCs w:val="20"/>
        </w:rPr>
        <w:t>ci zastrze</w:t>
      </w:r>
      <w:r w:rsidRPr="00803176">
        <w:rPr>
          <w:rFonts w:ascii="Arial" w:eastAsia="Arial" w:hAnsi="Arial" w:cs="Arial"/>
          <w:color w:val="000000"/>
          <w:sz w:val="20"/>
          <w:szCs w:val="20"/>
        </w:rPr>
        <w:t>ż</w:t>
      </w:r>
      <w:r w:rsidRPr="00803176">
        <w:rPr>
          <w:rFonts w:ascii="Arial" w:hAnsi="Arial" w:cs="Arial"/>
          <w:color w:val="000000"/>
          <w:sz w:val="20"/>
          <w:szCs w:val="20"/>
        </w:rPr>
        <w:t>enia informacji zawartych w ofercie, stanowi</w:t>
      </w:r>
      <w:r w:rsidRPr="00803176">
        <w:rPr>
          <w:rFonts w:ascii="Arial" w:eastAsia="Arial" w:hAnsi="Arial" w:cs="Arial"/>
          <w:color w:val="000000"/>
          <w:sz w:val="20"/>
          <w:szCs w:val="20"/>
        </w:rPr>
        <w:t>ą</w:t>
      </w:r>
      <w:r w:rsidRPr="00803176">
        <w:rPr>
          <w:rFonts w:ascii="Arial" w:hAnsi="Arial" w:cs="Arial"/>
          <w:color w:val="000000"/>
          <w:sz w:val="20"/>
          <w:szCs w:val="20"/>
        </w:rPr>
        <w:t>cych tajemnic</w:t>
      </w:r>
      <w:r w:rsidRPr="00803176">
        <w:rPr>
          <w:rFonts w:ascii="Arial" w:eastAsia="Arial" w:hAnsi="Arial" w:cs="Arial"/>
          <w:color w:val="000000"/>
          <w:sz w:val="20"/>
          <w:szCs w:val="20"/>
        </w:rPr>
        <w:t>ę</w:t>
      </w:r>
      <w:r w:rsidRPr="00803176">
        <w:rPr>
          <w:rFonts w:ascii="Arial" w:hAnsi="Arial" w:cs="Arial"/>
          <w:color w:val="000000"/>
          <w:sz w:val="20"/>
          <w:szCs w:val="20"/>
        </w:rPr>
        <w:t xml:space="preserve"> przedsi</w:t>
      </w:r>
      <w:r w:rsidRPr="00803176">
        <w:rPr>
          <w:rFonts w:ascii="Arial" w:eastAsia="Arial" w:hAnsi="Arial" w:cs="Arial"/>
          <w:color w:val="000000"/>
          <w:sz w:val="20"/>
          <w:szCs w:val="20"/>
        </w:rPr>
        <w:t>ę</w:t>
      </w:r>
      <w:r w:rsidRPr="00803176">
        <w:rPr>
          <w:rFonts w:ascii="Arial" w:hAnsi="Arial" w:cs="Arial"/>
          <w:color w:val="000000"/>
          <w:sz w:val="20"/>
          <w:szCs w:val="20"/>
        </w:rPr>
        <w:t>biorstwa, w rozumieniu przepisów o zwalczaniu nieuczciwej konkurencji, (je</w:t>
      </w:r>
      <w:r w:rsidRPr="00803176">
        <w:rPr>
          <w:rFonts w:ascii="Arial" w:eastAsia="Arial" w:hAnsi="Arial" w:cs="Arial"/>
          <w:color w:val="000000"/>
          <w:sz w:val="20"/>
          <w:szCs w:val="20"/>
        </w:rPr>
        <w:t>ż</w:t>
      </w:r>
      <w:r w:rsidRPr="00803176">
        <w:rPr>
          <w:rFonts w:ascii="Arial" w:hAnsi="Arial" w:cs="Arial"/>
          <w:color w:val="000000"/>
          <w:sz w:val="20"/>
          <w:szCs w:val="20"/>
        </w:rPr>
        <w:t xml:space="preserve">eli Wykonawca zastrzega takie informacje). </w:t>
      </w:r>
    </w:p>
    <w:p w:rsidR="006B1B94" w:rsidRPr="00803176" w:rsidRDefault="006B1B94" w:rsidP="00D733AE">
      <w:pPr>
        <w:pStyle w:val="Akapitzlist"/>
        <w:widowControl w:val="0"/>
        <w:kinsoku w:val="0"/>
        <w:overflowPunct w:val="0"/>
        <w:spacing w:before="278" w:after="0" w:line="236" w:lineRule="exact"/>
        <w:ind w:left="284"/>
        <w:jc w:val="both"/>
        <w:textAlignment w:val="baseline"/>
        <w:rPr>
          <w:rFonts w:ascii="Arial" w:eastAsiaTheme="minorEastAsia" w:hAnsi="Arial" w:cs="Arial"/>
          <w:sz w:val="20"/>
          <w:szCs w:val="20"/>
          <w:lang w:eastAsia="pl-PL"/>
        </w:rPr>
      </w:pPr>
    </w:p>
    <w:p w:rsidR="001E34E9" w:rsidRPr="00803176" w:rsidRDefault="00563AA4" w:rsidP="001E34E9">
      <w:pPr>
        <w:pStyle w:val="Akapitzlist"/>
        <w:widowControl w:val="0"/>
        <w:numPr>
          <w:ilvl w:val="2"/>
          <w:numId w:val="62"/>
        </w:numPr>
        <w:kinsoku w:val="0"/>
        <w:overflowPunct w:val="0"/>
        <w:spacing w:before="278" w:after="0" w:line="236" w:lineRule="exact"/>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Oferta lub wniosek składana elektronicznie musi zostać podpisana elektronicznym podpisem kwalifikowanym, podpisem zaufanym lub podpisem osobistym. Zalecamy stosowanie podpisu na każdym załączonym pliku osobno, w szczególności wskazanych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63 ust 1 oraz ust 2 ustawy Pzp, gdzie zaznaczono, iż oferty, wnioski o dopuszczenie do udziału w postępowaniu oraz oświadczenie, o którym mowa w</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125 ust .1 sporządza się, pod rygorem nieważności, w postaci lub formie elektronicznej i opatruje się odpowiednio w odniesieniu do wartości postępowania kwalifikowanym podpisem elektronicznym, podpisem zaufanym lub podpisem osobistym.</w:t>
      </w:r>
    </w:p>
    <w:p w:rsidR="00FC39FA" w:rsidRPr="00803176" w:rsidRDefault="00563AA4" w:rsidP="001E34E9">
      <w:pPr>
        <w:pStyle w:val="Akapitzlist"/>
        <w:widowControl w:val="0"/>
        <w:numPr>
          <w:ilvl w:val="2"/>
          <w:numId w:val="62"/>
        </w:numPr>
        <w:kinsoku w:val="0"/>
        <w:overflowPunct w:val="0"/>
        <w:spacing w:before="278" w:after="0" w:line="236" w:lineRule="exact"/>
        <w:ind w:left="284"/>
        <w:jc w:val="both"/>
        <w:textAlignment w:val="baseline"/>
        <w:rPr>
          <w:rFonts w:ascii="Arial" w:eastAsiaTheme="minorEastAsia" w:hAnsi="Arial" w:cs="Arial"/>
          <w:sz w:val="20"/>
          <w:szCs w:val="20"/>
          <w:lang w:eastAsia="pl-PL"/>
        </w:rPr>
      </w:pPr>
      <w:r w:rsidRPr="00803176">
        <w:rPr>
          <w:rFonts w:ascii="Arial" w:eastAsiaTheme="minorEastAsia" w:hAnsi="Arial" w:cs="Arial"/>
          <w:spacing w:val="-1"/>
          <w:sz w:val="20"/>
          <w:szCs w:val="20"/>
          <w:lang w:eastAsia="pl-PL"/>
        </w:rPr>
        <w:t>Wykonawca po upływie terminu do składania ofert nie może wycofać złożonej oferty.</w:t>
      </w:r>
    </w:p>
    <w:p w:rsidR="00FC39FA" w:rsidRPr="00803176" w:rsidRDefault="00FC39FA"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C39FA" w:rsidRPr="00803176" w:rsidRDefault="00FC39FA"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563AA4" w:rsidRPr="00803176" w:rsidTr="00563AA4">
        <w:tc>
          <w:tcPr>
            <w:tcW w:w="8702" w:type="dxa"/>
            <w:shd w:val="clear" w:color="auto" w:fill="BFBFBF" w:themeFill="background1" w:themeFillShade="BF"/>
          </w:tcPr>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sz w:val="20"/>
              </w:rPr>
            </w:pPr>
          </w:p>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15</w:t>
            </w:r>
            <w:r w:rsidRPr="00803176">
              <w:rPr>
                <w:rFonts w:ascii="Arial" w:hAnsi="Arial" w:cs="Arial"/>
                <w:b/>
                <w:sz w:val="20"/>
              </w:rPr>
              <w:t xml:space="preserve">       Termin </w:t>
            </w:r>
            <w:r w:rsidR="0079477E" w:rsidRPr="00803176">
              <w:rPr>
                <w:rFonts w:ascii="Arial" w:hAnsi="Arial" w:cs="Arial"/>
                <w:b/>
                <w:sz w:val="20"/>
              </w:rPr>
              <w:t xml:space="preserve">składania i </w:t>
            </w:r>
            <w:r w:rsidRPr="00803176">
              <w:rPr>
                <w:rFonts w:ascii="Arial" w:hAnsi="Arial" w:cs="Arial"/>
                <w:b/>
                <w:sz w:val="20"/>
              </w:rPr>
              <w:t>otwarcia ofert</w:t>
            </w:r>
          </w:p>
          <w:p w:rsidR="00563AA4" w:rsidRPr="00803176" w:rsidRDefault="00563AA4" w:rsidP="00563AA4">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79477E" w:rsidRPr="00803176" w:rsidRDefault="0079477E" w:rsidP="0079477E">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bCs/>
          <w:spacing w:val="-1"/>
          <w:sz w:val="20"/>
          <w:szCs w:val="20"/>
          <w:lang w:eastAsia="pl-PL"/>
        </w:rPr>
        <w:t xml:space="preserve">Ofertę wraz z </w:t>
      </w:r>
      <w:r w:rsidR="006B1B94" w:rsidRPr="00803176">
        <w:rPr>
          <w:rFonts w:ascii="Arial" w:eastAsiaTheme="minorEastAsia" w:hAnsi="Arial" w:cs="Arial"/>
          <w:bCs/>
          <w:spacing w:val="-1"/>
          <w:sz w:val="20"/>
          <w:szCs w:val="20"/>
          <w:lang w:eastAsia="pl-PL"/>
        </w:rPr>
        <w:t>załącznikami</w:t>
      </w:r>
      <w:r w:rsidRPr="00803176">
        <w:rPr>
          <w:rFonts w:ascii="Arial" w:eastAsiaTheme="minorEastAsia" w:hAnsi="Arial" w:cs="Arial"/>
          <w:bCs/>
          <w:spacing w:val="-1"/>
          <w:sz w:val="20"/>
          <w:szCs w:val="20"/>
          <w:lang w:eastAsia="pl-PL"/>
        </w:rPr>
        <w:t xml:space="preserve"> należy przygotować i </w:t>
      </w:r>
      <w:r w:rsidR="006B1B94" w:rsidRPr="00803176">
        <w:rPr>
          <w:rFonts w:ascii="Arial" w:eastAsiaTheme="minorEastAsia" w:hAnsi="Arial" w:cs="Arial"/>
          <w:bCs/>
          <w:spacing w:val="-1"/>
          <w:sz w:val="20"/>
          <w:szCs w:val="20"/>
          <w:lang w:eastAsia="pl-PL"/>
        </w:rPr>
        <w:t>złożyć</w:t>
      </w:r>
      <w:r w:rsidRPr="00803176">
        <w:rPr>
          <w:rFonts w:ascii="Arial" w:eastAsiaTheme="minorEastAsia" w:hAnsi="Arial" w:cs="Arial"/>
          <w:bCs/>
          <w:spacing w:val="-1"/>
          <w:sz w:val="20"/>
          <w:szCs w:val="20"/>
          <w:lang w:eastAsia="pl-PL"/>
        </w:rPr>
        <w:t xml:space="preserve"> zgodnie z wytycznymi opisanymi w rozdziale</w:t>
      </w:r>
      <w:r w:rsidR="006B1B94" w:rsidRPr="00803176">
        <w:rPr>
          <w:rFonts w:ascii="Arial" w:eastAsiaTheme="minorEastAsia" w:hAnsi="Arial" w:cs="Arial"/>
          <w:bCs/>
          <w:spacing w:val="-1"/>
          <w:sz w:val="20"/>
          <w:szCs w:val="20"/>
          <w:lang w:eastAsia="pl-PL"/>
        </w:rPr>
        <w:t xml:space="preserve"> </w:t>
      </w:r>
      <w:r w:rsidR="006B1B94" w:rsidRPr="00803176">
        <w:rPr>
          <w:rFonts w:ascii="Arial" w:eastAsiaTheme="minorEastAsia" w:hAnsi="Arial" w:cs="Arial"/>
          <w:bCs/>
          <w:i/>
          <w:spacing w:val="-1"/>
          <w:sz w:val="20"/>
          <w:szCs w:val="20"/>
          <w:lang w:eastAsia="pl-PL"/>
        </w:rPr>
        <w:t>12 Opis sposobu przygotowania oferty</w:t>
      </w:r>
      <w:r w:rsidR="006B1B94" w:rsidRPr="00803176">
        <w:rPr>
          <w:rFonts w:ascii="Arial" w:eastAsiaTheme="minorEastAsia" w:hAnsi="Arial" w:cs="Arial"/>
          <w:b/>
          <w:bCs/>
          <w:i/>
          <w:spacing w:val="-1"/>
          <w:sz w:val="20"/>
          <w:szCs w:val="20"/>
          <w:lang w:eastAsia="pl-PL"/>
        </w:rPr>
        <w:t>.</w:t>
      </w:r>
    </w:p>
    <w:p w:rsidR="0079477E" w:rsidRPr="00BD1997" w:rsidRDefault="006B1B94" w:rsidP="0079477E">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color w:val="000000" w:themeColor="text1"/>
          <w:spacing w:val="-1"/>
          <w:sz w:val="20"/>
          <w:szCs w:val="20"/>
          <w:lang w:eastAsia="pl-PL"/>
        </w:rPr>
      </w:pPr>
      <w:r w:rsidRPr="00BD1997">
        <w:rPr>
          <w:rFonts w:ascii="Arial" w:eastAsiaTheme="minorEastAsia" w:hAnsi="Arial" w:cs="Arial"/>
          <w:b/>
          <w:spacing w:val="-1"/>
          <w:sz w:val="20"/>
          <w:szCs w:val="20"/>
          <w:u w:val="single"/>
          <w:lang w:eastAsia="pl-PL"/>
        </w:rPr>
        <w:t>O</w:t>
      </w:r>
      <w:r w:rsidR="0079477E" w:rsidRPr="00BD1997">
        <w:rPr>
          <w:rFonts w:ascii="Arial" w:eastAsiaTheme="minorEastAsia" w:hAnsi="Arial" w:cs="Arial"/>
          <w:b/>
          <w:spacing w:val="-1"/>
          <w:sz w:val="20"/>
          <w:szCs w:val="20"/>
          <w:u w:val="single"/>
          <w:lang w:eastAsia="pl-PL"/>
        </w:rPr>
        <w:t>fert</w:t>
      </w:r>
      <w:r w:rsidRPr="00BD1997">
        <w:rPr>
          <w:rFonts w:ascii="Arial" w:eastAsiaTheme="minorEastAsia" w:hAnsi="Arial" w:cs="Arial"/>
          <w:b/>
          <w:spacing w:val="-1"/>
          <w:sz w:val="20"/>
          <w:szCs w:val="20"/>
          <w:u w:val="single"/>
          <w:lang w:eastAsia="pl-PL"/>
        </w:rPr>
        <w:t xml:space="preserve">ę należy złożyć w terminie </w:t>
      </w:r>
      <w:r w:rsidR="0079477E" w:rsidRPr="00BD1997">
        <w:rPr>
          <w:rFonts w:ascii="Arial" w:eastAsiaTheme="minorEastAsia" w:hAnsi="Arial" w:cs="Arial"/>
          <w:b/>
          <w:spacing w:val="-1"/>
          <w:sz w:val="20"/>
          <w:szCs w:val="20"/>
          <w:u w:val="single"/>
          <w:lang w:eastAsia="pl-PL"/>
        </w:rPr>
        <w:t xml:space="preserve"> do dnia </w:t>
      </w:r>
      <w:r w:rsidR="00BD1997" w:rsidRPr="00BD1997">
        <w:rPr>
          <w:rFonts w:ascii="Arial" w:eastAsiaTheme="minorEastAsia" w:hAnsi="Arial" w:cs="Arial"/>
          <w:b/>
          <w:color w:val="000000" w:themeColor="text1"/>
          <w:spacing w:val="-1"/>
          <w:sz w:val="20"/>
          <w:szCs w:val="20"/>
          <w:u w:val="single"/>
          <w:lang w:eastAsia="pl-PL"/>
        </w:rPr>
        <w:t>21</w:t>
      </w:r>
      <w:r w:rsidR="0086358B" w:rsidRPr="00BD1997">
        <w:rPr>
          <w:rFonts w:ascii="Arial" w:eastAsiaTheme="minorEastAsia" w:hAnsi="Arial" w:cs="Arial"/>
          <w:b/>
          <w:color w:val="000000" w:themeColor="text1"/>
          <w:spacing w:val="-1"/>
          <w:sz w:val="20"/>
          <w:szCs w:val="20"/>
          <w:u w:val="single"/>
          <w:lang w:eastAsia="pl-PL"/>
        </w:rPr>
        <w:t xml:space="preserve"> </w:t>
      </w:r>
      <w:r w:rsidR="0086358B" w:rsidRPr="00BD1997">
        <w:rPr>
          <w:rFonts w:ascii="Arial" w:eastAsiaTheme="minorEastAsia" w:hAnsi="Arial" w:cs="Arial"/>
          <w:b/>
          <w:bCs/>
          <w:color w:val="000000" w:themeColor="text1"/>
          <w:spacing w:val="-1"/>
          <w:sz w:val="20"/>
          <w:szCs w:val="20"/>
          <w:lang w:eastAsia="pl-PL"/>
        </w:rPr>
        <w:t>lipca</w:t>
      </w:r>
      <w:r w:rsidR="0079477E" w:rsidRPr="00BD1997">
        <w:rPr>
          <w:rFonts w:ascii="Arial" w:eastAsiaTheme="minorEastAsia" w:hAnsi="Arial" w:cs="Arial"/>
          <w:b/>
          <w:bCs/>
          <w:color w:val="000000" w:themeColor="text1"/>
          <w:spacing w:val="-1"/>
          <w:sz w:val="20"/>
          <w:szCs w:val="20"/>
          <w:lang w:eastAsia="pl-PL"/>
        </w:rPr>
        <w:t xml:space="preserve"> 2022 roku do godziny 09:00</w:t>
      </w:r>
    </w:p>
    <w:p w:rsidR="001B6273" w:rsidRPr="00BD1997" w:rsidRDefault="00563AA4" w:rsidP="001B6273">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color w:val="000000" w:themeColor="text1"/>
          <w:spacing w:val="-1"/>
          <w:sz w:val="20"/>
          <w:szCs w:val="20"/>
          <w:lang w:eastAsia="pl-PL"/>
        </w:rPr>
      </w:pPr>
      <w:r w:rsidRPr="00BD1997">
        <w:rPr>
          <w:rFonts w:ascii="Arial" w:eastAsiaTheme="minorEastAsia" w:hAnsi="Arial" w:cs="Arial"/>
          <w:b/>
          <w:color w:val="000000" w:themeColor="text1"/>
          <w:sz w:val="20"/>
          <w:szCs w:val="20"/>
          <w:lang w:eastAsia="pl-PL"/>
        </w:rPr>
        <w:t xml:space="preserve">Otwarcie ofert nastąpi </w:t>
      </w:r>
      <w:r w:rsidR="006B1B94" w:rsidRPr="00BD1997">
        <w:rPr>
          <w:rFonts w:ascii="Arial" w:eastAsiaTheme="minorEastAsia" w:hAnsi="Arial" w:cs="Arial"/>
          <w:b/>
          <w:bCs/>
          <w:color w:val="000000" w:themeColor="text1"/>
          <w:spacing w:val="-1"/>
          <w:sz w:val="20"/>
          <w:szCs w:val="20"/>
          <w:lang w:eastAsia="pl-PL"/>
        </w:rPr>
        <w:t xml:space="preserve">w dniu </w:t>
      </w:r>
      <w:r w:rsidR="00BD1997" w:rsidRPr="00BD1997">
        <w:rPr>
          <w:rFonts w:ascii="Arial" w:eastAsiaTheme="minorEastAsia" w:hAnsi="Arial" w:cs="Arial"/>
          <w:b/>
          <w:bCs/>
          <w:color w:val="000000" w:themeColor="text1"/>
          <w:spacing w:val="-1"/>
          <w:sz w:val="20"/>
          <w:szCs w:val="20"/>
          <w:lang w:eastAsia="pl-PL"/>
        </w:rPr>
        <w:t>21</w:t>
      </w:r>
      <w:r w:rsidR="0086358B" w:rsidRPr="00BD1997">
        <w:rPr>
          <w:rFonts w:ascii="Arial" w:eastAsiaTheme="minorEastAsia" w:hAnsi="Arial" w:cs="Arial"/>
          <w:b/>
          <w:bCs/>
          <w:color w:val="000000" w:themeColor="text1"/>
          <w:spacing w:val="-1"/>
          <w:sz w:val="20"/>
          <w:szCs w:val="20"/>
          <w:lang w:eastAsia="pl-PL"/>
        </w:rPr>
        <w:t xml:space="preserve"> lipca</w:t>
      </w:r>
      <w:r w:rsidR="00E7412C" w:rsidRPr="00BD1997">
        <w:rPr>
          <w:rFonts w:ascii="Arial" w:eastAsiaTheme="minorEastAsia" w:hAnsi="Arial" w:cs="Arial"/>
          <w:b/>
          <w:bCs/>
          <w:color w:val="000000" w:themeColor="text1"/>
          <w:spacing w:val="-1"/>
          <w:sz w:val="20"/>
          <w:szCs w:val="20"/>
          <w:lang w:eastAsia="pl-PL"/>
        </w:rPr>
        <w:t xml:space="preserve"> </w:t>
      </w:r>
      <w:r w:rsidRPr="00BD1997">
        <w:rPr>
          <w:rFonts w:ascii="Arial" w:eastAsiaTheme="minorEastAsia" w:hAnsi="Arial" w:cs="Arial"/>
          <w:b/>
          <w:bCs/>
          <w:color w:val="000000" w:themeColor="text1"/>
          <w:spacing w:val="-1"/>
          <w:sz w:val="20"/>
          <w:szCs w:val="20"/>
          <w:lang w:eastAsia="pl-PL"/>
        </w:rPr>
        <w:t xml:space="preserve">2022 roku do godziny </w:t>
      </w:r>
      <w:r w:rsidR="00BD1997" w:rsidRPr="00BD1997">
        <w:rPr>
          <w:rFonts w:ascii="Arial" w:eastAsiaTheme="minorEastAsia" w:hAnsi="Arial" w:cs="Arial"/>
          <w:b/>
          <w:bCs/>
          <w:color w:val="000000" w:themeColor="text1"/>
          <w:spacing w:val="-1"/>
          <w:sz w:val="20"/>
          <w:szCs w:val="20"/>
          <w:lang w:eastAsia="pl-PL"/>
        </w:rPr>
        <w:t>12:00</w:t>
      </w:r>
    </w:p>
    <w:p w:rsidR="00757017" w:rsidRPr="00803176" w:rsidRDefault="00757017" w:rsidP="00757017">
      <w:pPr>
        <w:pStyle w:val="Akapitzlist"/>
        <w:numPr>
          <w:ilvl w:val="0"/>
          <w:numId w:val="64"/>
        </w:numPr>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Otwarcie ofert następuje poprzez użycie mechanizmu do odszyfrowywania ofert dostępnego po zalogowaniu w zakładce Deszyfrowanie na miniPortalu i następuje poprzez wskazanie pliku do odszyfrowania.</w:t>
      </w:r>
    </w:p>
    <w:p w:rsidR="00757017" w:rsidRPr="00803176" w:rsidRDefault="00757017" w:rsidP="00757017">
      <w:pPr>
        <w:pStyle w:val="Akapitzlist"/>
        <w:widowControl w:val="0"/>
        <w:numPr>
          <w:ilvl w:val="0"/>
          <w:numId w:val="64"/>
        </w:numPr>
        <w:tabs>
          <w:tab w:val="right" w:pos="0"/>
          <w:tab w:val="left" w:pos="142"/>
          <w:tab w:val="right" w:pos="8568"/>
        </w:tabs>
        <w:kinsoku w:val="0"/>
        <w:overflowPunct w:val="0"/>
        <w:spacing w:before="273" w:after="0" w:line="240" w:lineRule="auto"/>
        <w:jc w:val="both"/>
        <w:textAlignment w:val="baseline"/>
        <w:rPr>
          <w:rFonts w:ascii="Arial" w:eastAsiaTheme="minorEastAsia" w:hAnsi="Arial" w:cs="Arial"/>
          <w:b/>
          <w:bCs/>
          <w:spacing w:val="-1"/>
          <w:sz w:val="20"/>
          <w:szCs w:val="20"/>
          <w:lang w:eastAsia="pl-PL"/>
        </w:rPr>
      </w:pPr>
      <w:r w:rsidRPr="00803176">
        <w:rPr>
          <w:rFonts w:ascii="Arial" w:eastAsia="Times New Roman" w:hAnsi="Arial" w:cs="Arial"/>
          <w:sz w:val="20"/>
          <w:szCs w:val="20"/>
          <w:lang w:eastAsia="pl-PL"/>
        </w:rPr>
        <w:t>W przypadku awarii systemu teleinformatycznego przy użyciu, którego następuje otwarcie ofert, która powoduje brak możliwości otwarcia ofert w terminie określonym jak wyżej, otwarcie ofert nastąpi niezwłocznie po usunięciu awarii.</w:t>
      </w:r>
    </w:p>
    <w:p w:rsidR="001B6273" w:rsidRPr="00803176" w:rsidRDefault="00757017" w:rsidP="00757017">
      <w:pPr>
        <w:pStyle w:val="Akapitzlist"/>
        <w:widowControl w:val="0"/>
        <w:numPr>
          <w:ilvl w:val="0"/>
          <w:numId w:val="64"/>
        </w:numPr>
        <w:tabs>
          <w:tab w:val="right" w:pos="0"/>
          <w:tab w:val="left" w:pos="142"/>
          <w:tab w:val="right" w:pos="8568"/>
        </w:tabs>
        <w:kinsoku w:val="0"/>
        <w:overflowPunct w:val="0"/>
        <w:spacing w:before="273" w:after="0" w:line="240" w:lineRule="auto"/>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z w:val="20"/>
          <w:szCs w:val="20"/>
          <w:lang w:eastAsia="pl-PL"/>
        </w:rPr>
        <w:t xml:space="preserve">W </w:t>
      </w:r>
      <w:r w:rsidR="003D7D3E" w:rsidRPr="00803176">
        <w:rPr>
          <w:rFonts w:ascii="Arial" w:eastAsiaTheme="minorEastAsia" w:hAnsi="Arial" w:cs="Arial"/>
          <w:sz w:val="20"/>
          <w:szCs w:val="20"/>
          <w:lang w:eastAsia="pl-PL"/>
        </w:rPr>
        <w:t xml:space="preserve">przypadku awarii tego </w:t>
      </w:r>
      <w:r w:rsidR="00563AA4" w:rsidRPr="00803176">
        <w:rPr>
          <w:rFonts w:ascii="Arial" w:eastAsiaTheme="minorEastAsia" w:hAnsi="Arial" w:cs="Arial"/>
          <w:sz w:val="20"/>
          <w:szCs w:val="20"/>
          <w:lang w:eastAsia="pl-PL"/>
        </w:rPr>
        <w:t>systemu, która powoduje brak możliwości otwarcia of</w:t>
      </w:r>
      <w:r w:rsidR="003D7D3E" w:rsidRPr="00803176">
        <w:rPr>
          <w:rFonts w:ascii="Arial" w:eastAsiaTheme="minorEastAsia" w:hAnsi="Arial" w:cs="Arial"/>
          <w:sz w:val="20"/>
          <w:szCs w:val="20"/>
          <w:lang w:eastAsia="pl-PL"/>
        </w:rPr>
        <w:t xml:space="preserve">ert w terminie określonym przez </w:t>
      </w:r>
      <w:r w:rsidR="00563AA4" w:rsidRPr="00803176">
        <w:rPr>
          <w:rFonts w:ascii="Arial" w:eastAsiaTheme="minorEastAsia" w:hAnsi="Arial" w:cs="Arial"/>
          <w:sz w:val="20"/>
          <w:szCs w:val="20"/>
          <w:lang w:eastAsia="pl-PL"/>
        </w:rPr>
        <w:t>Zamawiającego, otwarcie ofert następuje niezwłocznie po usunięciu awarii.</w:t>
      </w:r>
    </w:p>
    <w:p w:rsidR="001B6273" w:rsidRPr="00803176" w:rsidRDefault="00563AA4" w:rsidP="00757017">
      <w:pPr>
        <w:pStyle w:val="Akapitzlist"/>
        <w:widowControl w:val="0"/>
        <w:numPr>
          <w:ilvl w:val="0"/>
          <w:numId w:val="64"/>
        </w:numPr>
        <w:tabs>
          <w:tab w:val="right" w:pos="0"/>
          <w:tab w:val="left" w:pos="142"/>
          <w:tab w:val="right" w:pos="8568"/>
        </w:tabs>
        <w:kinsoku w:val="0"/>
        <w:overflowPunct w:val="0"/>
        <w:spacing w:before="273" w:after="0" w:line="240" w:lineRule="auto"/>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z w:val="20"/>
          <w:szCs w:val="20"/>
          <w:lang w:eastAsia="pl-PL"/>
        </w:rPr>
        <w:t>Zamawiający poinformuje o zmianie terminu otwarcia ofert na st</w:t>
      </w:r>
      <w:r w:rsidR="003D7D3E" w:rsidRPr="00803176">
        <w:rPr>
          <w:rFonts w:ascii="Arial" w:eastAsiaTheme="minorEastAsia" w:hAnsi="Arial" w:cs="Arial"/>
          <w:sz w:val="20"/>
          <w:szCs w:val="20"/>
          <w:lang w:eastAsia="pl-PL"/>
        </w:rPr>
        <w:t xml:space="preserve">ronie internetowej prowadzonego </w:t>
      </w:r>
      <w:r w:rsidRPr="00803176">
        <w:rPr>
          <w:rFonts w:ascii="Arial" w:eastAsiaTheme="minorEastAsia" w:hAnsi="Arial" w:cs="Arial"/>
          <w:sz w:val="20"/>
          <w:szCs w:val="20"/>
          <w:lang w:eastAsia="pl-PL"/>
        </w:rPr>
        <w:lastRenderedPageBreak/>
        <w:t>postępowania.</w:t>
      </w:r>
    </w:p>
    <w:p w:rsidR="001B6273" w:rsidRPr="00803176" w:rsidRDefault="00563AA4" w:rsidP="00757017">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pacing w:val="-3"/>
          <w:sz w:val="20"/>
          <w:szCs w:val="20"/>
          <w:lang w:eastAsia="pl-PL"/>
        </w:rPr>
        <w:t>Zamawiający, najpóźniej przed otwarciem ofert, udostępnia na stronie internetowej prowadzonego postępowania informację o kwocie, jaką zamierza przeznaczyć na sfinansowanie zamówienia.</w:t>
      </w:r>
    </w:p>
    <w:p w:rsidR="001B6273" w:rsidRPr="00803176" w:rsidRDefault="00563AA4" w:rsidP="004D6138">
      <w:pPr>
        <w:pStyle w:val="Akapitzlist"/>
        <w:widowControl w:val="0"/>
        <w:numPr>
          <w:ilvl w:val="0"/>
          <w:numId w:val="64"/>
        </w:numPr>
        <w:tabs>
          <w:tab w:val="right" w:pos="0"/>
          <w:tab w:val="left" w:pos="142"/>
          <w:tab w:val="right" w:pos="8568"/>
        </w:tabs>
        <w:kinsoku w:val="0"/>
        <w:overflowPunct w:val="0"/>
        <w:spacing w:before="273" w:after="0" w:line="236" w:lineRule="exact"/>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z w:val="20"/>
          <w:szCs w:val="20"/>
          <w:lang w:eastAsia="pl-PL"/>
        </w:rPr>
        <w:t>Zamawiający, niezwłocznie po otwarciu ofert, udostępnia na stronie internetowej prowadzonego postępowania informacje o:</w:t>
      </w:r>
    </w:p>
    <w:p w:rsidR="001B6273" w:rsidRPr="00803176" w:rsidRDefault="003D7D3E" w:rsidP="001B6273">
      <w:pPr>
        <w:pStyle w:val="Akapitzlist"/>
        <w:widowControl w:val="0"/>
        <w:tabs>
          <w:tab w:val="right" w:pos="0"/>
          <w:tab w:val="left" w:pos="142"/>
          <w:tab w:val="right" w:pos="8568"/>
        </w:tabs>
        <w:kinsoku w:val="0"/>
        <w:overflowPunct w:val="0"/>
        <w:spacing w:before="273" w:after="0" w:line="236" w:lineRule="exact"/>
        <w:ind w:left="360"/>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z w:val="20"/>
          <w:szCs w:val="20"/>
          <w:lang w:eastAsia="pl-PL"/>
        </w:rPr>
        <w:t xml:space="preserve">- </w:t>
      </w:r>
      <w:r w:rsidR="00563AA4" w:rsidRPr="00803176">
        <w:rPr>
          <w:rFonts w:ascii="Arial" w:eastAsiaTheme="minorEastAsia" w:hAnsi="Arial" w:cs="Arial"/>
          <w:spacing w:val="-2"/>
          <w:sz w:val="20"/>
          <w:szCs w:val="20"/>
          <w:lang w:eastAsia="pl-PL"/>
        </w:rPr>
        <w:t>nazwach albo imionach i nazwiskach oraz siedzibach lub mie</w:t>
      </w:r>
      <w:r w:rsidRPr="00803176">
        <w:rPr>
          <w:rFonts w:ascii="Arial" w:eastAsiaTheme="minorEastAsia" w:hAnsi="Arial" w:cs="Arial"/>
          <w:spacing w:val="-2"/>
          <w:sz w:val="20"/>
          <w:szCs w:val="20"/>
          <w:lang w:eastAsia="pl-PL"/>
        </w:rPr>
        <w:t xml:space="preserve">jscach prowadzonej działalności </w:t>
      </w:r>
      <w:r w:rsidR="00563AA4" w:rsidRPr="00803176">
        <w:rPr>
          <w:rFonts w:ascii="Arial" w:eastAsiaTheme="minorEastAsia" w:hAnsi="Arial" w:cs="Arial"/>
          <w:spacing w:val="-2"/>
          <w:sz w:val="20"/>
          <w:szCs w:val="20"/>
          <w:lang w:eastAsia="pl-PL"/>
        </w:rPr>
        <w:t>gospodarczej albo miejscach zamieszkania Wykonawców, których oferty zostały otwarte;</w:t>
      </w:r>
    </w:p>
    <w:p w:rsidR="001B6273" w:rsidRPr="00803176" w:rsidRDefault="003D7D3E" w:rsidP="001B6273">
      <w:pPr>
        <w:pStyle w:val="Akapitzlist"/>
        <w:widowControl w:val="0"/>
        <w:tabs>
          <w:tab w:val="right" w:pos="0"/>
          <w:tab w:val="left" w:pos="142"/>
          <w:tab w:val="right" w:pos="8568"/>
        </w:tabs>
        <w:kinsoku w:val="0"/>
        <w:overflowPunct w:val="0"/>
        <w:spacing w:before="273" w:after="0" w:line="236" w:lineRule="exact"/>
        <w:ind w:left="360"/>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spacing w:val="-2"/>
          <w:sz w:val="20"/>
          <w:szCs w:val="20"/>
          <w:lang w:eastAsia="pl-PL"/>
        </w:rPr>
        <w:t xml:space="preserve">- </w:t>
      </w:r>
      <w:r w:rsidR="00563AA4" w:rsidRPr="00803176">
        <w:rPr>
          <w:rFonts w:ascii="Arial" w:eastAsiaTheme="minorEastAsia" w:hAnsi="Arial" w:cs="Arial"/>
          <w:spacing w:val="-1"/>
          <w:sz w:val="20"/>
          <w:szCs w:val="20"/>
          <w:lang w:eastAsia="pl-PL"/>
        </w:rPr>
        <w:t xml:space="preserve">cenach </w:t>
      </w:r>
      <w:r w:rsidR="00563AA4" w:rsidRPr="00803176">
        <w:rPr>
          <w:rFonts w:ascii="Arial" w:eastAsiaTheme="minorEastAsia" w:hAnsi="Arial" w:cs="Arial"/>
          <w:bCs/>
          <w:spacing w:val="-1"/>
          <w:sz w:val="20"/>
          <w:szCs w:val="20"/>
          <w:lang w:eastAsia="pl-PL"/>
        </w:rPr>
        <w:t>lub</w:t>
      </w:r>
      <w:r w:rsidR="00563AA4" w:rsidRPr="00803176">
        <w:rPr>
          <w:rFonts w:ascii="Arial" w:eastAsiaTheme="minorEastAsia" w:hAnsi="Arial" w:cs="Arial"/>
          <w:b/>
          <w:bCs/>
          <w:spacing w:val="-1"/>
          <w:sz w:val="20"/>
          <w:szCs w:val="20"/>
          <w:lang w:eastAsia="pl-PL"/>
        </w:rPr>
        <w:t xml:space="preserve"> </w:t>
      </w:r>
      <w:r w:rsidR="00563AA4" w:rsidRPr="00803176">
        <w:rPr>
          <w:rFonts w:ascii="Arial" w:eastAsiaTheme="minorEastAsia" w:hAnsi="Arial" w:cs="Arial"/>
          <w:spacing w:val="-1"/>
          <w:sz w:val="20"/>
          <w:szCs w:val="20"/>
          <w:lang w:eastAsia="pl-PL"/>
        </w:rPr>
        <w:t>kosztach zawartych w ofertach.</w:t>
      </w:r>
    </w:p>
    <w:p w:rsidR="00FC39FA" w:rsidRPr="00803176" w:rsidRDefault="00FC39FA"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C39FA" w:rsidRPr="00803176" w:rsidRDefault="00FC39FA"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1B6273" w:rsidRPr="00803176" w:rsidTr="001B6273">
        <w:tc>
          <w:tcPr>
            <w:tcW w:w="8702" w:type="dxa"/>
            <w:shd w:val="clear" w:color="auto" w:fill="BFBFBF" w:themeFill="background1" w:themeFillShade="BF"/>
          </w:tcPr>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sz w:val="20"/>
              </w:rPr>
            </w:pPr>
          </w:p>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16</w:t>
            </w:r>
            <w:r w:rsidRPr="00803176">
              <w:rPr>
                <w:rFonts w:ascii="Arial" w:hAnsi="Arial" w:cs="Arial"/>
                <w:b/>
                <w:sz w:val="20"/>
              </w:rPr>
              <w:t xml:space="preserve">      Sposób obliczania ceny</w:t>
            </w:r>
          </w:p>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1B6273" w:rsidRPr="00803176" w:rsidRDefault="001B6273" w:rsidP="001B6273">
      <w:pPr>
        <w:pStyle w:val="Akapitzlist"/>
        <w:widowControl w:val="0"/>
        <w:kinsoku w:val="0"/>
        <w:overflowPunct w:val="0"/>
        <w:spacing w:after="0" w:line="227" w:lineRule="exact"/>
        <w:ind w:left="360" w:right="72"/>
        <w:jc w:val="both"/>
        <w:textAlignment w:val="baseline"/>
        <w:rPr>
          <w:rFonts w:ascii="Arial" w:eastAsiaTheme="minorEastAsia" w:hAnsi="Arial" w:cs="Arial"/>
          <w:sz w:val="21"/>
          <w:szCs w:val="21"/>
          <w:lang w:eastAsia="pl-PL"/>
        </w:rPr>
      </w:pP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Przygotowując ofertę Wykonawcy mają obowiązek zapoznać się ze Specyfikacją Warunków Zamówienia i załącznikami do niej.</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poda w Formularz Ofertowym cenę oferty brutto, która stanowić będzie wynagrodzenia ryczałtowe za realizację kompletnego przedmiotu zamówienia, wyrażona w złotych polskich (PLN), podając ją w zapisie liczbowym i słownie z dokładnością co grosza (do dwóch miejsc po przecinku).</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Cenę należy określić z dokładnością do dwóch miejsc po przecinku na każdym etapie jej wyliczenia. Kwoty wykazane w ofercie zaokrągla się do pełnych groszy, przy czym końcówki poniżej 0,5 grosza pomija się, a końcówki 0.5 grosza i wyższe zaokrągla się do 1 grosza.</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Umówione wynagrodzenie ryczałtowe obejmuje całkowite koszt wykonania przedmiotu umowy (wraz z podatkami i narzutami), w tym ryzyko Wykonawcy z tytułu oszacowania wszelkich kosztów związanych z realizacją przedmiotu umowy, a także oddziaływania innych czynników mających lub mogących mieć wpływ na koszty.</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t>Zamawiający nie przewiduje możliwości prowadzenia rozliczeń w walutach obcych.</w:t>
      </w:r>
    </w:p>
    <w:p w:rsidR="001B6273" w:rsidRPr="00803176" w:rsidRDefault="001B6273" w:rsidP="004D6138">
      <w:pPr>
        <w:pStyle w:val="Akapitzlist"/>
        <w:widowControl w:val="0"/>
        <w:numPr>
          <w:ilvl w:val="0"/>
          <w:numId w:val="65"/>
        </w:numPr>
        <w:kinsoku w:val="0"/>
        <w:overflowPunct w:val="0"/>
        <w:spacing w:after="0" w:line="227"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8"/>
          <w:sz w:val="20"/>
          <w:szCs w:val="20"/>
          <w:lang w:eastAsia="pl-PL"/>
        </w:rPr>
        <w:t xml:space="preserve">Cena ustalona przez Wykonawcę zostanie ustalona na okres ważności umowy i nie będzie </w:t>
      </w:r>
      <w:r w:rsidRPr="00803176">
        <w:rPr>
          <w:rFonts w:ascii="Arial" w:eastAsiaTheme="minorEastAsia" w:hAnsi="Arial" w:cs="Arial"/>
          <w:sz w:val="20"/>
          <w:szCs w:val="20"/>
          <w:lang w:eastAsia="pl-PL"/>
        </w:rPr>
        <w:t>podlegała zmianom.</w:t>
      </w:r>
    </w:p>
    <w:p w:rsidR="007F4C5B" w:rsidRPr="00803176" w:rsidRDefault="007F4C5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7F4C5B" w:rsidRPr="00803176" w:rsidRDefault="007F4C5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tbl>
      <w:tblPr>
        <w:tblStyle w:val="Tabela-Siatka"/>
        <w:tblW w:w="0" w:type="auto"/>
        <w:tblInd w:w="-113" w:type="dxa"/>
        <w:tblLook w:val="04A0" w:firstRow="1" w:lastRow="0" w:firstColumn="1" w:lastColumn="0" w:noHBand="0" w:noVBand="1"/>
      </w:tblPr>
      <w:tblGrid>
        <w:gridCol w:w="8702"/>
      </w:tblGrid>
      <w:tr w:rsidR="001B6273" w:rsidRPr="00803176" w:rsidTr="001B6273">
        <w:tc>
          <w:tcPr>
            <w:tcW w:w="8702" w:type="dxa"/>
            <w:shd w:val="clear" w:color="auto" w:fill="BFBFBF" w:themeFill="background1" w:themeFillShade="BF"/>
          </w:tcPr>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sz w:val="20"/>
              </w:rPr>
            </w:pPr>
          </w:p>
          <w:p w:rsidR="001B6273" w:rsidRPr="00803176" w:rsidRDefault="001B6273" w:rsidP="001B6273">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17</w:t>
            </w:r>
            <w:r w:rsidRPr="00803176">
              <w:rPr>
                <w:rFonts w:ascii="Arial" w:hAnsi="Arial" w:cs="Arial"/>
                <w:b/>
                <w:sz w:val="20"/>
              </w:rPr>
              <w:t xml:space="preserve">     Opis kryteriów oceny ofert wraz z podaniem wag tych kryteriów i sposobu </w:t>
            </w:r>
            <w:r w:rsidRPr="00803176">
              <w:rPr>
                <w:rFonts w:ascii="Arial" w:hAnsi="Arial" w:cs="Arial"/>
                <w:b/>
                <w:sz w:val="20"/>
              </w:rPr>
              <w:br/>
              <w:t xml:space="preserve">                            oceny</w:t>
            </w:r>
          </w:p>
          <w:p w:rsidR="001B6273" w:rsidRPr="00803176" w:rsidRDefault="001B6273" w:rsidP="00365563">
            <w:pPr>
              <w:pStyle w:val="Akapitzlist"/>
              <w:widowControl w:val="0"/>
              <w:kinsoku w:val="0"/>
              <w:overflowPunct w:val="0"/>
              <w:spacing w:before="355" w:line="234" w:lineRule="exact"/>
              <w:ind w:left="0" w:right="72"/>
              <w:jc w:val="both"/>
              <w:textAlignment w:val="baseline"/>
              <w:rPr>
                <w:rFonts w:ascii="Arial" w:hAnsi="Arial" w:cs="Arial"/>
                <w:b/>
                <w:iCs/>
                <w:spacing w:val="-4"/>
                <w:sz w:val="20"/>
                <w:szCs w:val="20"/>
              </w:rPr>
            </w:pPr>
          </w:p>
        </w:tc>
      </w:tr>
    </w:tbl>
    <w:p w:rsidR="001B6273" w:rsidRPr="00803176" w:rsidRDefault="001B6273" w:rsidP="001B6273">
      <w:pPr>
        <w:pStyle w:val="Akapitzlist"/>
        <w:widowControl w:val="0"/>
        <w:kinsoku w:val="0"/>
        <w:overflowPunct w:val="0"/>
        <w:autoSpaceDE w:val="0"/>
        <w:autoSpaceDN w:val="0"/>
        <w:adjustRightInd w:val="0"/>
        <w:spacing w:after="0" w:line="212" w:lineRule="exact"/>
        <w:ind w:left="432" w:right="72"/>
        <w:jc w:val="both"/>
        <w:textAlignment w:val="baseline"/>
        <w:rPr>
          <w:rFonts w:ascii="Arial" w:eastAsiaTheme="minorEastAsia" w:hAnsi="Arial" w:cs="Arial"/>
          <w:spacing w:val="3"/>
          <w:sz w:val="20"/>
          <w:szCs w:val="20"/>
          <w:lang w:eastAsia="pl-PL"/>
        </w:rPr>
      </w:pPr>
    </w:p>
    <w:p w:rsidR="001B6273" w:rsidRPr="00803176" w:rsidRDefault="001B6273" w:rsidP="004D6138">
      <w:pPr>
        <w:pStyle w:val="Akapitzlist"/>
        <w:widowControl w:val="0"/>
        <w:numPr>
          <w:ilvl w:val="0"/>
          <w:numId w:val="66"/>
        </w:numPr>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pacing w:val="3"/>
          <w:sz w:val="20"/>
          <w:szCs w:val="20"/>
          <w:lang w:eastAsia="pl-PL"/>
        </w:rPr>
        <w:t>Ocenie będą podlegać wyłącznie oferty nie podlegające odrzuceniu.</w:t>
      </w:r>
    </w:p>
    <w:p w:rsidR="001B6273" w:rsidRPr="00803176" w:rsidRDefault="001B6273" w:rsidP="004D6138">
      <w:pPr>
        <w:pStyle w:val="Akapitzlist"/>
        <w:widowControl w:val="0"/>
        <w:numPr>
          <w:ilvl w:val="0"/>
          <w:numId w:val="66"/>
        </w:numPr>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z w:val="20"/>
          <w:szCs w:val="20"/>
          <w:lang w:eastAsia="pl-PL"/>
        </w:rPr>
        <w:t>Kryteria oceny ofert — stosowanie matematycznych obliczeń przy ocenie ofert, stanowi podstawową zasadę oceny ofert, które oceniane będą w odniesieniu do najkorzystniejszych warunków przedstawionych przez Wykonawców w zakresie każdego kryterium.</w:t>
      </w:r>
    </w:p>
    <w:p w:rsidR="001B6273" w:rsidRPr="00803176" w:rsidRDefault="001B6273" w:rsidP="004D6138">
      <w:pPr>
        <w:pStyle w:val="Akapitzlist"/>
        <w:widowControl w:val="0"/>
        <w:numPr>
          <w:ilvl w:val="0"/>
          <w:numId w:val="66"/>
        </w:numPr>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z w:val="20"/>
          <w:szCs w:val="20"/>
          <w:lang w:eastAsia="pl-PL"/>
        </w:rPr>
        <w:t>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rsidR="008E0698" w:rsidRPr="00803176" w:rsidRDefault="001B6273" w:rsidP="004D6138">
      <w:pPr>
        <w:pStyle w:val="Akapitzlist"/>
        <w:widowControl w:val="0"/>
        <w:numPr>
          <w:ilvl w:val="0"/>
          <w:numId w:val="66"/>
        </w:numPr>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sz w:val="20"/>
          <w:szCs w:val="20"/>
          <w:lang w:eastAsia="pl-PL"/>
        </w:rPr>
        <w:t>Wybór oferty zostanie dokonany w oparciu o przyjęte w niniejszym postępowaniu kryteria oceny ofert:</w:t>
      </w:r>
    </w:p>
    <w:p w:rsidR="008E0698" w:rsidRPr="00803176" w:rsidRDefault="008E0698" w:rsidP="008E0698">
      <w:pPr>
        <w:widowControl w:val="0"/>
        <w:kinsoku w:val="0"/>
        <w:overflowPunct w:val="0"/>
        <w:autoSpaceDE w:val="0"/>
        <w:autoSpaceDN w:val="0"/>
        <w:adjustRightInd w:val="0"/>
        <w:spacing w:after="0" w:line="212" w:lineRule="exact"/>
        <w:ind w:right="72"/>
        <w:jc w:val="both"/>
        <w:textAlignment w:val="baseline"/>
        <w:rPr>
          <w:rFonts w:ascii="Arial" w:eastAsiaTheme="minorEastAsia" w:hAnsi="Arial" w:cs="Arial"/>
          <w:spacing w:val="3"/>
          <w:sz w:val="20"/>
          <w:szCs w:val="20"/>
          <w:lang w:eastAsia="pl-PL"/>
        </w:rPr>
      </w:pPr>
    </w:p>
    <w:tbl>
      <w:tblPr>
        <w:tblStyle w:val="Tabela-Siatka"/>
        <w:tblW w:w="8702" w:type="dxa"/>
        <w:tblInd w:w="-113" w:type="dxa"/>
        <w:tblLook w:val="04A0" w:firstRow="1" w:lastRow="0" w:firstColumn="1" w:lastColumn="0" w:noHBand="0" w:noVBand="1"/>
      </w:tblPr>
      <w:tblGrid>
        <w:gridCol w:w="769"/>
        <w:gridCol w:w="5954"/>
        <w:gridCol w:w="1979"/>
      </w:tblGrid>
      <w:tr w:rsidR="001B6273" w:rsidRPr="00803176" w:rsidTr="008E0698">
        <w:tc>
          <w:tcPr>
            <w:tcW w:w="6723" w:type="dxa"/>
            <w:gridSpan w:val="2"/>
            <w:shd w:val="clear" w:color="auto" w:fill="F2F2F2" w:themeFill="background1" w:themeFillShade="F2"/>
          </w:tcPr>
          <w:p w:rsidR="001B6273" w:rsidRPr="00803176" w:rsidRDefault="001B6273" w:rsidP="001B6273">
            <w:pPr>
              <w:pStyle w:val="Akapitzlist"/>
              <w:widowControl w:val="0"/>
              <w:kinsoku w:val="0"/>
              <w:overflowPunct w:val="0"/>
              <w:spacing w:before="355"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KRYTERIUM</w:t>
            </w:r>
          </w:p>
        </w:tc>
        <w:tc>
          <w:tcPr>
            <w:tcW w:w="1979" w:type="dxa"/>
            <w:shd w:val="clear" w:color="auto" w:fill="F2F2F2" w:themeFill="background1" w:themeFillShade="F2"/>
          </w:tcPr>
          <w:p w:rsidR="008E0698" w:rsidRPr="00803176" w:rsidRDefault="008E0698" w:rsidP="001B6273">
            <w:pPr>
              <w:pStyle w:val="Akapitzlist"/>
              <w:widowControl w:val="0"/>
              <w:kinsoku w:val="0"/>
              <w:overflowPunct w:val="0"/>
              <w:spacing w:before="355" w:line="234" w:lineRule="exact"/>
              <w:ind w:left="0" w:right="72"/>
              <w:jc w:val="center"/>
              <w:textAlignment w:val="baseline"/>
              <w:rPr>
                <w:rFonts w:ascii="Arial" w:hAnsi="Arial" w:cs="Arial"/>
                <w:b/>
                <w:iCs/>
                <w:spacing w:val="-4"/>
                <w:sz w:val="20"/>
                <w:szCs w:val="20"/>
              </w:rPr>
            </w:pPr>
          </w:p>
          <w:p w:rsidR="001B6273" w:rsidRPr="00803176" w:rsidRDefault="001B6273" w:rsidP="001B6273">
            <w:pPr>
              <w:pStyle w:val="Akapitzlist"/>
              <w:widowControl w:val="0"/>
              <w:kinsoku w:val="0"/>
              <w:overflowPunct w:val="0"/>
              <w:spacing w:before="355"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WAGA %</w:t>
            </w:r>
          </w:p>
          <w:p w:rsidR="008E0698" w:rsidRPr="00803176" w:rsidRDefault="008E0698" w:rsidP="001B6273">
            <w:pPr>
              <w:pStyle w:val="Akapitzlist"/>
              <w:widowControl w:val="0"/>
              <w:kinsoku w:val="0"/>
              <w:overflowPunct w:val="0"/>
              <w:spacing w:before="355" w:line="234" w:lineRule="exact"/>
              <w:ind w:left="0" w:right="72"/>
              <w:jc w:val="center"/>
              <w:textAlignment w:val="baseline"/>
              <w:rPr>
                <w:rFonts w:ascii="Arial" w:hAnsi="Arial" w:cs="Arial"/>
                <w:b/>
                <w:iCs/>
                <w:spacing w:val="-4"/>
                <w:sz w:val="20"/>
                <w:szCs w:val="20"/>
              </w:rPr>
            </w:pPr>
          </w:p>
        </w:tc>
      </w:tr>
      <w:tr w:rsidR="001B6273" w:rsidRPr="00803176" w:rsidTr="008E0698">
        <w:trPr>
          <w:trHeight w:val="433"/>
        </w:trPr>
        <w:tc>
          <w:tcPr>
            <w:tcW w:w="769" w:type="dxa"/>
            <w:shd w:val="clear" w:color="auto" w:fill="A6A6A6" w:themeFill="background1" w:themeFillShade="A6"/>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A</w:t>
            </w:r>
          </w:p>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tc>
        <w:tc>
          <w:tcPr>
            <w:tcW w:w="5954" w:type="dxa"/>
            <w:shd w:val="clear" w:color="auto" w:fill="A6A6A6" w:themeFill="background1" w:themeFillShade="A6"/>
          </w:tcPr>
          <w:p w:rsidR="001B6273"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iCs/>
                <w:spacing w:val="-4"/>
                <w:sz w:val="20"/>
                <w:szCs w:val="20"/>
              </w:rPr>
            </w:pPr>
            <w:r w:rsidRPr="00803176">
              <w:rPr>
                <w:rFonts w:ascii="Arial" w:hAnsi="Arial" w:cs="Arial"/>
                <w:iCs/>
                <w:spacing w:val="-4"/>
                <w:sz w:val="20"/>
                <w:szCs w:val="20"/>
              </w:rPr>
              <w:t>Liczba punktów uzyskanych w kryterium</w:t>
            </w:r>
          </w:p>
          <w:p w:rsidR="008E0698" w:rsidRPr="00803176" w:rsidRDefault="0068485C"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 xml:space="preserve">- </w:t>
            </w:r>
            <w:r w:rsidR="008E0698" w:rsidRPr="00803176">
              <w:rPr>
                <w:rFonts w:ascii="Arial" w:hAnsi="Arial" w:cs="Arial"/>
                <w:b/>
                <w:iCs/>
                <w:spacing w:val="-4"/>
                <w:sz w:val="20"/>
                <w:szCs w:val="20"/>
              </w:rPr>
              <w:t>cena oferty</w:t>
            </w:r>
          </w:p>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p>
        </w:tc>
        <w:tc>
          <w:tcPr>
            <w:tcW w:w="1979" w:type="dxa"/>
            <w:shd w:val="clear" w:color="auto" w:fill="A6A6A6" w:themeFill="background1" w:themeFillShade="A6"/>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60</w:t>
            </w:r>
          </w:p>
        </w:tc>
      </w:tr>
      <w:tr w:rsidR="001B6273" w:rsidRPr="00803176" w:rsidTr="008E0698">
        <w:trPr>
          <w:trHeight w:val="524"/>
        </w:trPr>
        <w:tc>
          <w:tcPr>
            <w:tcW w:w="769" w:type="dxa"/>
            <w:shd w:val="clear" w:color="auto" w:fill="A6A6A6" w:themeFill="background1" w:themeFillShade="A6"/>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B</w:t>
            </w:r>
          </w:p>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16"/>
                <w:szCs w:val="20"/>
              </w:rPr>
            </w:pPr>
          </w:p>
        </w:tc>
        <w:tc>
          <w:tcPr>
            <w:tcW w:w="5954" w:type="dxa"/>
            <w:shd w:val="clear" w:color="auto" w:fill="A6A6A6" w:themeFill="background1" w:themeFillShade="A6"/>
          </w:tcPr>
          <w:p w:rsidR="001B6273"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iCs/>
                <w:spacing w:val="-4"/>
                <w:sz w:val="20"/>
                <w:szCs w:val="20"/>
              </w:rPr>
            </w:pPr>
            <w:r w:rsidRPr="00803176">
              <w:rPr>
                <w:rFonts w:ascii="Arial" w:hAnsi="Arial" w:cs="Arial"/>
                <w:iCs/>
                <w:spacing w:val="-4"/>
                <w:sz w:val="20"/>
                <w:szCs w:val="20"/>
              </w:rPr>
              <w:t>Liczba punktów uzyskanych w kryterium</w:t>
            </w:r>
          </w:p>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 doświadczenie w terapii z dziećmi niepełnosprawnymi</w:t>
            </w:r>
          </w:p>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p>
        </w:tc>
        <w:tc>
          <w:tcPr>
            <w:tcW w:w="1979" w:type="dxa"/>
            <w:shd w:val="clear" w:color="auto" w:fill="A6A6A6" w:themeFill="background1" w:themeFillShade="A6"/>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40</w:t>
            </w:r>
          </w:p>
        </w:tc>
      </w:tr>
      <w:tr w:rsidR="001B6273" w:rsidRPr="00803176" w:rsidTr="008E0698">
        <w:tc>
          <w:tcPr>
            <w:tcW w:w="769" w:type="dxa"/>
            <w:shd w:val="clear" w:color="auto" w:fill="F2F2F2" w:themeFill="background1" w:themeFillShade="F2"/>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LP</w:t>
            </w:r>
          </w:p>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16"/>
                <w:szCs w:val="20"/>
              </w:rPr>
            </w:pPr>
          </w:p>
        </w:tc>
        <w:tc>
          <w:tcPr>
            <w:tcW w:w="5954" w:type="dxa"/>
            <w:shd w:val="clear" w:color="auto" w:fill="F2F2F2" w:themeFill="background1" w:themeFillShade="F2"/>
          </w:tcPr>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p>
          <w:p w:rsidR="001B6273"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r w:rsidRPr="00803176">
              <w:rPr>
                <w:rFonts w:ascii="Arial" w:hAnsi="Arial" w:cs="Arial"/>
                <w:b/>
                <w:iCs/>
                <w:spacing w:val="-4"/>
                <w:sz w:val="20"/>
                <w:szCs w:val="20"/>
              </w:rPr>
              <w:t>Liczba wszystkich punktów uzyskanych przez ofertę badaną</w:t>
            </w:r>
          </w:p>
          <w:p w:rsidR="008E0698" w:rsidRPr="00803176" w:rsidRDefault="008E0698" w:rsidP="008E0698">
            <w:pPr>
              <w:pStyle w:val="Akapitzlist"/>
              <w:widowControl w:val="0"/>
              <w:kinsoku w:val="0"/>
              <w:overflowPunct w:val="0"/>
              <w:spacing w:line="234" w:lineRule="exact"/>
              <w:ind w:left="0" w:right="72"/>
              <w:jc w:val="both"/>
              <w:textAlignment w:val="baseline"/>
              <w:rPr>
                <w:rFonts w:ascii="Arial" w:hAnsi="Arial" w:cs="Arial"/>
                <w:b/>
                <w:iCs/>
                <w:spacing w:val="-4"/>
                <w:sz w:val="20"/>
                <w:szCs w:val="20"/>
              </w:rPr>
            </w:pPr>
          </w:p>
        </w:tc>
        <w:tc>
          <w:tcPr>
            <w:tcW w:w="1979" w:type="dxa"/>
            <w:shd w:val="clear" w:color="auto" w:fill="F2F2F2" w:themeFill="background1" w:themeFillShade="F2"/>
          </w:tcPr>
          <w:p w:rsidR="008E0698" w:rsidRPr="00803176" w:rsidRDefault="008E0698"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p>
          <w:p w:rsidR="001B6273" w:rsidRPr="00803176" w:rsidRDefault="001B6273" w:rsidP="008E0698">
            <w:pPr>
              <w:pStyle w:val="Akapitzlist"/>
              <w:widowControl w:val="0"/>
              <w:kinsoku w:val="0"/>
              <w:overflowPunct w:val="0"/>
              <w:spacing w:line="234" w:lineRule="exact"/>
              <w:ind w:left="0" w:right="72"/>
              <w:jc w:val="center"/>
              <w:textAlignment w:val="baseline"/>
              <w:rPr>
                <w:rFonts w:ascii="Arial" w:hAnsi="Arial" w:cs="Arial"/>
                <w:b/>
                <w:iCs/>
                <w:spacing w:val="-4"/>
                <w:sz w:val="20"/>
                <w:szCs w:val="20"/>
              </w:rPr>
            </w:pPr>
            <w:r w:rsidRPr="00803176">
              <w:rPr>
                <w:rFonts w:ascii="Arial" w:hAnsi="Arial" w:cs="Arial"/>
                <w:b/>
                <w:iCs/>
                <w:spacing w:val="-4"/>
                <w:sz w:val="20"/>
                <w:szCs w:val="20"/>
              </w:rPr>
              <w:t>100</w:t>
            </w:r>
          </w:p>
        </w:tc>
      </w:tr>
    </w:tbl>
    <w:p w:rsidR="008E0698" w:rsidRPr="00803176" w:rsidRDefault="008E0698" w:rsidP="008E0698">
      <w:pPr>
        <w:kinsoku w:val="0"/>
        <w:overflowPunct w:val="0"/>
        <w:spacing w:line="226" w:lineRule="exact"/>
        <w:jc w:val="both"/>
        <w:textAlignment w:val="baseline"/>
        <w:rPr>
          <w:rFonts w:ascii="Arial" w:eastAsiaTheme="minorEastAsia" w:hAnsi="Arial" w:cs="Arial"/>
          <w:sz w:val="14"/>
          <w:szCs w:val="20"/>
          <w:lang w:eastAsia="pl-PL"/>
        </w:rPr>
      </w:pPr>
    </w:p>
    <w:p w:rsidR="00FC39FA" w:rsidRPr="00803176" w:rsidRDefault="008E0698" w:rsidP="008E0698">
      <w:pPr>
        <w:kinsoku w:val="0"/>
        <w:overflowPunct w:val="0"/>
        <w:spacing w:line="226" w:lineRule="exact"/>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udzieli zamówienia Wykonawcy, który złożył najkorzystniejszą z największą ilością uzyskanych punktów ofertę obejmującą realizację całości zamówienia, stanowiącą sumę punktów przyznanych w ramach każdego z podanych kryteriów udzielenia zamówienia na podstawie poniższego wzoru:</w:t>
      </w:r>
    </w:p>
    <w:p w:rsidR="008E0698" w:rsidRPr="00803176" w:rsidRDefault="008E0698" w:rsidP="008E0698">
      <w:pPr>
        <w:widowControl w:val="0"/>
        <w:kinsoku w:val="0"/>
        <w:overflowPunct w:val="0"/>
        <w:spacing w:before="252" w:after="0" w:line="239" w:lineRule="exact"/>
        <w:ind w:left="72"/>
        <w:jc w:val="center"/>
        <w:textAlignment w:val="baseline"/>
        <w:rPr>
          <w:rFonts w:ascii="Arial" w:eastAsiaTheme="minorEastAsia" w:hAnsi="Arial" w:cs="Arial"/>
          <w:b/>
          <w:i/>
          <w:iCs/>
          <w:spacing w:val="24"/>
          <w:sz w:val="20"/>
          <w:szCs w:val="20"/>
          <w:lang w:eastAsia="pl-PL"/>
        </w:rPr>
      </w:pPr>
      <w:r w:rsidRPr="00803176">
        <w:rPr>
          <w:rFonts w:ascii="Arial" w:eastAsiaTheme="minorEastAsia" w:hAnsi="Arial" w:cs="Arial"/>
          <w:b/>
          <w:i/>
          <w:iCs/>
          <w:spacing w:val="24"/>
          <w:sz w:val="20"/>
          <w:szCs w:val="20"/>
          <w:lang w:eastAsia="pl-PL"/>
        </w:rPr>
        <w:t>LP=A+B</w:t>
      </w:r>
    </w:p>
    <w:p w:rsidR="0068485C" w:rsidRPr="00803176" w:rsidRDefault="0068485C"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7F4C5B" w:rsidRPr="00803176" w:rsidRDefault="007F4C5B" w:rsidP="007F4C5B">
      <w:pPr>
        <w:widowControl w:val="0"/>
        <w:kinsoku w:val="0"/>
        <w:overflowPunct w:val="0"/>
        <w:spacing w:after="0" w:line="237" w:lineRule="exact"/>
        <w:ind w:left="72"/>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eastAsia="pl-PL"/>
        </w:rPr>
        <w:t xml:space="preserve">KRYTERIUM — /A/ </w:t>
      </w:r>
    </w:p>
    <w:p w:rsidR="007F4C5B" w:rsidRPr="00803176" w:rsidRDefault="007F4C5B" w:rsidP="007F4C5B">
      <w:pPr>
        <w:widowControl w:val="0"/>
        <w:kinsoku w:val="0"/>
        <w:overflowPunct w:val="0"/>
        <w:spacing w:after="0" w:line="237" w:lineRule="exact"/>
        <w:ind w:left="72"/>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eastAsia="pl-PL"/>
        </w:rPr>
        <w:t>CENA OFERTY</w:t>
      </w:r>
    </w:p>
    <w:p w:rsidR="00FC1704" w:rsidRPr="00803176" w:rsidRDefault="007F4C5B" w:rsidP="007F4C5B">
      <w:pPr>
        <w:widowControl w:val="0"/>
        <w:kinsoku w:val="0"/>
        <w:overflowPunct w:val="0"/>
        <w:spacing w:before="250" w:after="0" w:line="233" w:lineRule="exact"/>
        <w:ind w:lef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Kryterium </w:t>
      </w:r>
      <w:r w:rsidRPr="00803176">
        <w:rPr>
          <w:rFonts w:ascii="Arial" w:eastAsiaTheme="minorEastAsia" w:hAnsi="Arial" w:cs="Arial"/>
          <w:b/>
          <w:bCs/>
          <w:sz w:val="20"/>
          <w:szCs w:val="20"/>
          <w:lang w:eastAsia="pl-PL"/>
        </w:rPr>
        <w:t xml:space="preserve">„cena </w:t>
      </w:r>
      <w:r w:rsidRPr="00803176">
        <w:rPr>
          <w:rFonts w:ascii="Arial" w:eastAsiaTheme="minorEastAsia" w:hAnsi="Arial" w:cs="Arial"/>
          <w:sz w:val="20"/>
          <w:szCs w:val="20"/>
          <w:lang w:eastAsia="pl-PL"/>
        </w:rPr>
        <w:t xml:space="preserve">oferty" będzie rozpatrywane na podstawie ceny brutto za wykonanie przedmiotu zamówienia, podanej przez Wykonawcę </w:t>
      </w:r>
      <w:r w:rsidRPr="00803176">
        <w:rPr>
          <w:rFonts w:ascii="Arial" w:eastAsiaTheme="minorEastAsia" w:hAnsi="Arial" w:cs="Arial"/>
          <w:b/>
          <w:bCs/>
          <w:sz w:val="20"/>
          <w:szCs w:val="20"/>
          <w:lang w:eastAsia="pl-PL"/>
        </w:rPr>
        <w:t xml:space="preserve">w Formularzu ofertowym </w:t>
      </w:r>
      <w:r w:rsidRPr="00803176">
        <w:rPr>
          <w:rFonts w:ascii="Arial" w:eastAsiaTheme="minorEastAsia" w:hAnsi="Arial" w:cs="Arial"/>
          <w:sz w:val="20"/>
          <w:szCs w:val="20"/>
          <w:lang w:eastAsia="pl-PL"/>
        </w:rPr>
        <w:t>(załącznik nr 1 do Zaproszenia</w:t>
      </w:r>
    </w:p>
    <w:p w:rsidR="00FC1704" w:rsidRPr="00803176" w:rsidRDefault="00FC1704"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p>
    <w:p w:rsidR="00FC1704" w:rsidRPr="00803176" w:rsidRDefault="007F4C5B" w:rsidP="00365563">
      <w:pPr>
        <w:pStyle w:val="Akapitzlist"/>
        <w:widowControl w:val="0"/>
        <w:kinsoku w:val="0"/>
        <w:overflowPunct w:val="0"/>
        <w:spacing w:before="355" w:after="0" w:line="234" w:lineRule="exact"/>
        <w:ind w:left="360" w:right="72"/>
        <w:jc w:val="both"/>
        <w:textAlignment w:val="baseline"/>
        <w:rPr>
          <w:rFonts w:ascii="Arial" w:hAnsi="Arial" w:cs="Arial"/>
          <w:b/>
          <w:iCs/>
          <w:spacing w:val="-4"/>
          <w:sz w:val="20"/>
          <w:szCs w:val="20"/>
        </w:rPr>
      </w:pPr>
      <w:r w:rsidRPr="00803176">
        <w:rPr>
          <w:rFonts w:ascii="Arial" w:hAnsi="Arial" w:cs="Arial"/>
          <w:b/>
          <w:iCs/>
          <w:spacing w:val="-4"/>
          <w:sz w:val="20"/>
          <w:szCs w:val="20"/>
        </w:rPr>
        <w:tab/>
      </w:r>
      <w:r w:rsidRPr="00803176">
        <w:rPr>
          <w:rFonts w:ascii="Arial" w:hAnsi="Arial" w:cs="Arial"/>
          <w:b/>
          <w:iCs/>
          <w:spacing w:val="-4"/>
          <w:sz w:val="20"/>
          <w:szCs w:val="20"/>
        </w:rPr>
        <w:tab/>
        <w:t xml:space="preserve">                                                  </w:t>
      </w:r>
      <w:r w:rsidRPr="00803176">
        <w:rPr>
          <w:rFonts w:ascii="Arial" w:hAnsi="Arial" w:cs="Arial"/>
          <w:b/>
          <w:iCs/>
          <w:spacing w:val="-4"/>
          <w:sz w:val="18"/>
          <w:szCs w:val="20"/>
        </w:rPr>
        <w:t>najniższa cena</w:t>
      </w:r>
    </w:p>
    <w:tbl>
      <w:tblPr>
        <w:tblW w:w="0" w:type="auto"/>
        <w:tblInd w:w="2225" w:type="dxa"/>
        <w:tblLayout w:type="fixed"/>
        <w:tblCellMar>
          <w:left w:w="0" w:type="dxa"/>
          <w:right w:w="0" w:type="dxa"/>
        </w:tblCellMar>
        <w:tblLook w:val="0000" w:firstRow="0" w:lastRow="0" w:firstColumn="0" w:lastColumn="0" w:noHBand="0" w:noVBand="0"/>
      </w:tblPr>
      <w:tblGrid>
        <w:gridCol w:w="997"/>
        <w:gridCol w:w="3090"/>
        <w:gridCol w:w="551"/>
      </w:tblGrid>
      <w:tr w:rsidR="007F4C5B" w:rsidRPr="00803176" w:rsidTr="007F4C5B">
        <w:trPr>
          <w:cantSplit/>
          <w:trHeight w:hRule="exact" w:val="63"/>
        </w:trPr>
        <w:tc>
          <w:tcPr>
            <w:tcW w:w="997" w:type="dxa"/>
            <w:vMerge w:val="restart"/>
            <w:tcBorders>
              <w:top w:val="nil"/>
              <w:left w:val="nil"/>
              <w:bottom w:val="nil"/>
              <w:right w:val="nil"/>
            </w:tcBorders>
          </w:tcPr>
          <w:p w:rsidR="007F4C5B" w:rsidRPr="00803176" w:rsidRDefault="007F4C5B" w:rsidP="007F4C5B">
            <w:pPr>
              <w:widowControl w:val="0"/>
              <w:kinsoku w:val="0"/>
              <w:overflowPunct w:val="0"/>
              <w:spacing w:after="0" w:line="208" w:lineRule="exact"/>
              <w:ind w:left="216" w:hanging="144"/>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eastAsia="pl-PL"/>
              </w:rPr>
              <w:t>Cena — /A/</w:t>
            </w:r>
          </w:p>
        </w:tc>
        <w:tc>
          <w:tcPr>
            <w:tcW w:w="3090" w:type="dxa"/>
            <w:tcBorders>
              <w:top w:val="nil"/>
              <w:left w:val="nil"/>
              <w:bottom w:val="single" w:sz="4" w:space="0" w:color="000000"/>
              <w:right w:val="nil"/>
            </w:tcBorders>
          </w:tcPr>
          <w:p w:rsidR="007F4C5B" w:rsidRPr="00803176" w:rsidRDefault="007F4C5B" w:rsidP="007F4C5B">
            <w:pPr>
              <w:widowControl w:val="0"/>
              <w:kinsoku w:val="0"/>
              <w:overflowPunct w:val="0"/>
              <w:spacing w:after="0" w:line="208" w:lineRule="exact"/>
              <w:ind w:left="216" w:hanging="144"/>
              <w:textAlignment w:val="baseline"/>
              <w:rPr>
                <w:rFonts w:ascii="Arial" w:eastAsiaTheme="minorEastAsia" w:hAnsi="Arial" w:cs="Arial"/>
                <w:b/>
                <w:bCs/>
                <w:sz w:val="20"/>
                <w:szCs w:val="20"/>
                <w:lang w:eastAsia="pl-PL"/>
              </w:rPr>
            </w:pPr>
          </w:p>
        </w:tc>
        <w:tc>
          <w:tcPr>
            <w:tcW w:w="551" w:type="dxa"/>
            <w:vMerge w:val="restart"/>
            <w:tcBorders>
              <w:top w:val="nil"/>
              <w:left w:val="nil"/>
              <w:bottom w:val="nil"/>
              <w:right w:val="nil"/>
            </w:tcBorders>
          </w:tcPr>
          <w:p w:rsidR="007F4C5B" w:rsidRPr="00803176" w:rsidRDefault="007F4C5B" w:rsidP="007F4C5B">
            <w:pPr>
              <w:widowControl w:val="0"/>
              <w:kinsoku w:val="0"/>
              <w:overflowPunct w:val="0"/>
              <w:spacing w:after="217" w:line="200" w:lineRule="exact"/>
              <w:jc w:val="center"/>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val="en-US"/>
              </w:rPr>
              <w:t>x 60</w:t>
            </w:r>
          </w:p>
        </w:tc>
      </w:tr>
      <w:tr w:rsidR="007F4C5B" w:rsidRPr="00803176" w:rsidTr="007F4C5B">
        <w:trPr>
          <w:cantSplit/>
          <w:trHeight w:hRule="exact" w:val="360"/>
        </w:trPr>
        <w:tc>
          <w:tcPr>
            <w:tcW w:w="997" w:type="dxa"/>
            <w:vMerge/>
            <w:tcBorders>
              <w:top w:val="nil"/>
              <w:left w:val="nil"/>
              <w:bottom w:val="nil"/>
              <w:right w:val="nil"/>
            </w:tcBorders>
          </w:tcPr>
          <w:p w:rsidR="007F4C5B" w:rsidRPr="00803176" w:rsidRDefault="007F4C5B" w:rsidP="007F4C5B">
            <w:pPr>
              <w:widowControl w:val="0"/>
              <w:kinsoku w:val="0"/>
              <w:overflowPunct w:val="0"/>
              <w:spacing w:after="0" w:line="240" w:lineRule="auto"/>
              <w:textAlignment w:val="baseline"/>
              <w:rPr>
                <w:rFonts w:ascii="Arial" w:eastAsiaTheme="minorEastAsia" w:hAnsi="Arial" w:cs="Arial"/>
                <w:b/>
                <w:bCs/>
                <w:sz w:val="20"/>
                <w:szCs w:val="20"/>
                <w:lang w:val="en-US"/>
              </w:rPr>
            </w:pPr>
          </w:p>
        </w:tc>
        <w:tc>
          <w:tcPr>
            <w:tcW w:w="3090" w:type="dxa"/>
            <w:tcBorders>
              <w:top w:val="single" w:sz="4" w:space="0" w:color="000000"/>
              <w:left w:val="nil"/>
              <w:bottom w:val="nil"/>
              <w:right w:val="nil"/>
            </w:tcBorders>
            <w:vAlign w:val="center"/>
          </w:tcPr>
          <w:p w:rsidR="007F4C5B" w:rsidRPr="00803176" w:rsidRDefault="007F4C5B" w:rsidP="007F4C5B">
            <w:pPr>
              <w:widowControl w:val="0"/>
              <w:kinsoku w:val="0"/>
              <w:overflowPunct w:val="0"/>
              <w:spacing w:before="121" w:after="0" w:line="233" w:lineRule="exact"/>
              <w:ind w:right="830"/>
              <w:jc w:val="right"/>
              <w:textAlignment w:val="baseline"/>
              <w:rPr>
                <w:rFonts w:ascii="Arial" w:eastAsiaTheme="minorEastAsia" w:hAnsi="Arial" w:cs="Arial"/>
                <w:b/>
                <w:bCs/>
                <w:sz w:val="20"/>
                <w:szCs w:val="20"/>
                <w:lang w:eastAsia="pl-PL"/>
              </w:rPr>
            </w:pPr>
            <w:r w:rsidRPr="00803176">
              <w:rPr>
                <w:rFonts w:ascii="Arial" w:eastAsiaTheme="minorEastAsia" w:hAnsi="Arial" w:cs="Arial"/>
                <w:b/>
                <w:bCs/>
                <w:sz w:val="20"/>
                <w:szCs w:val="20"/>
                <w:lang w:eastAsia="pl-PL"/>
              </w:rPr>
              <w:t>cena badanej oferty</w:t>
            </w:r>
          </w:p>
        </w:tc>
        <w:tc>
          <w:tcPr>
            <w:tcW w:w="551" w:type="dxa"/>
            <w:vMerge/>
            <w:tcBorders>
              <w:top w:val="nil"/>
              <w:left w:val="nil"/>
              <w:bottom w:val="nil"/>
              <w:right w:val="nil"/>
            </w:tcBorders>
          </w:tcPr>
          <w:p w:rsidR="007F4C5B" w:rsidRPr="00803176" w:rsidRDefault="007F4C5B" w:rsidP="007F4C5B">
            <w:pPr>
              <w:widowControl w:val="0"/>
              <w:kinsoku w:val="0"/>
              <w:overflowPunct w:val="0"/>
              <w:spacing w:before="121" w:after="0" w:line="233" w:lineRule="exact"/>
              <w:ind w:right="830"/>
              <w:jc w:val="right"/>
              <w:textAlignment w:val="baseline"/>
              <w:rPr>
                <w:rFonts w:ascii="Arial" w:eastAsiaTheme="minorEastAsia" w:hAnsi="Arial" w:cs="Arial"/>
                <w:b/>
                <w:bCs/>
                <w:sz w:val="20"/>
                <w:szCs w:val="20"/>
                <w:lang w:eastAsia="pl-PL"/>
              </w:rPr>
            </w:pPr>
          </w:p>
        </w:tc>
      </w:tr>
    </w:tbl>
    <w:p w:rsidR="00FC1704" w:rsidRPr="00803176" w:rsidRDefault="00FC1704" w:rsidP="007F4C5B">
      <w:pPr>
        <w:pStyle w:val="Akapitzlist"/>
        <w:widowControl w:val="0"/>
        <w:kinsoku w:val="0"/>
        <w:overflowPunct w:val="0"/>
        <w:spacing w:before="355" w:after="0" w:line="234" w:lineRule="exact"/>
        <w:ind w:left="0" w:right="72"/>
        <w:jc w:val="both"/>
        <w:textAlignment w:val="baseline"/>
        <w:rPr>
          <w:rFonts w:ascii="Arial" w:hAnsi="Arial" w:cs="Arial"/>
          <w:b/>
          <w:iCs/>
          <w:spacing w:val="-4"/>
          <w:sz w:val="20"/>
          <w:szCs w:val="20"/>
        </w:rPr>
      </w:pPr>
    </w:p>
    <w:p w:rsidR="00BC28F0" w:rsidRPr="00803176" w:rsidRDefault="007F4C5B" w:rsidP="00BC28F0">
      <w:pPr>
        <w:pStyle w:val="Akapitzlist"/>
        <w:tabs>
          <w:tab w:val="left" w:pos="432"/>
        </w:tabs>
        <w:ind w:left="0"/>
        <w:jc w:val="both"/>
        <w:rPr>
          <w:rFonts w:ascii="Arial" w:hAnsi="Arial" w:cs="Arial"/>
          <w:b/>
          <w:i/>
          <w:sz w:val="20"/>
          <w:szCs w:val="20"/>
          <w:u w:val="single"/>
        </w:rPr>
      </w:pPr>
      <w:r w:rsidRPr="00803176">
        <w:rPr>
          <w:rFonts w:ascii="Arial" w:hAnsi="Arial" w:cs="Arial"/>
          <w:b/>
          <w:i/>
          <w:sz w:val="20"/>
          <w:szCs w:val="20"/>
          <w:u w:val="single"/>
        </w:rPr>
        <w:t>UWAGA</w:t>
      </w:r>
    </w:p>
    <w:p w:rsidR="007F4C5B" w:rsidRPr="00803176" w:rsidRDefault="007F4C5B" w:rsidP="007F4C5B">
      <w:pPr>
        <w:widowControl w:val="0"/>
        <w:kinsoku w:val="0"/>
        <w:overflowPunct w:val="0"/>
        <w:spacing w:after="0" w:line="242" w:lineRule="exact"/>
        <w:ind w:right="72"/>
        <w:jc w:val="both"/>
        <w:textAlignment w:val="baseline"/>
        <w:rPr>
          <w:rFonts w:ascii="Arial" w:eastAsiaTheme="minorEastAsia" w:hAnsi="Arial" w:cs="Arial"/>
          <w:b/>
          <w:i/>
          <w:iCs/>
          <w:sz w:val="20"/>
          <w:szCs w:val="20"/>
          <w:lang w:eastAsia="pl-PL"/>
        </w:rPr>
      </w:pPr>
      <w:r w:rsidRPr="00803176">
        <w:rPr>
          <w:rFonts w:ascii="Arial" w:eastAsiaTheme="minorEastAsia" w:hAnsi="Arial" w:cs="Arial"/>
          <w:b/>
          <w:i/>
          <w:iCs/>
          <w:sz w:val="20"/>
          <w:szCs w:val="20"/>
          <w:lang w:eastAsia="pl-PL"/>
        </w:rPr>
        <w:t>W cenie oferty należy uwzględnić ewentualne koszty zaliczek i/lub składek przekazywanych innym podmiotom (w przypadku osób fizycznych). Zamawiający porównuje ceny, zgodnie z wartościami wskazanymi w ofertach — szczegółowy opis sposobu obliczania</w:t>
      </w:r>
      <w:r w:rsidR="00996CA7">
        <w:rPr>
          <w:rFonts w:ascii="Arial" w:eastAsiaTheme="minorEastAsia" w:hAnsi="Arial" w:cs="Arial"/>
          <w:b/>
          <w:i/>
          <w:iCs/>
          <w:sz w:val="20"/>
          <w:szCs w:val="20"/>
          <w:lang w:eastAsia="pl-PL"/>
        </w:rPr>
        <w:t xml:space="preserve"> ceny zawarty jest w Rozdziale 16</w:t>
      </w:r>
      <w:r w:rsidRPr="00803176">
        <w:rPr>
          <w:rFonts w:ascii="Arial" w:eastAsiaTheme="minorEastAsia" w:hAnsi="Arial" w:cs="Arial"/>
          <w:b/>
          <w:i/>
          <w:iCs/>
          <w:sz w:val="20"/>
          <w:szCs w:val="20"/>
          <w:lang w:eastAsia="pl-PL"/>
        </w:rPr>
        <w:t xml:space="preserve"> niniejszego postępowania.</w:t>
      </w:r>
    </w:p>
    <w:p w:rsidR="00BA228B" w:rsidRPr="00803176" w:rsidRDefault="00BA228B" w:rsidP="007F4C5B">
      <w:pPr>
        <w:widowControl w:val="0"/>
        <w:kinsoku w:val="0"/>
        <w:overflowPunct w:val="0"/>
        <w:spacing w:after="0" w:line="242" w:lineRule="exact"/>
        <w:ind w:right="72"/>
        <w:jc w:val="both"/>
        <w:textAlignment w:val="baseline"/>
        <w:rPr>
          <w:rFonts w:ascii="Arial" w:eastAsiaTheme="minorEastAsia" w:hAnsi="Arial" w:cs="Arial"/>
          <w:i/>
          <w:iCs/>
          <w:sz w:val="21"/>
          <w:szCs w:val="21"/>
          <w:lang w:eastAsia="pl-PL"/>
        </w:rPr>
      </w:pPr>
    </w:p>
    <w:p w:rsidR="002C69D6" w:rsidRPr="00803176" w:rsidRDefault="007F4C5B" w:rsidP="002C69D6">
      <w:pPr>
        <w:widowControl w:val="0"/>
        <w:kinsoku w:val="0"/>
        <w:overflowPunct w:val="0"/>
        <w:spacing w:after="0" w:line="242" w:lineRule="exact"/>
        <w:ind w:right="72"/>
        <w:jc w:val="both"/>
        <w:textAlignment w:val="baseline"/>
        <w:rPr>
          <w:rFonts w:ascii="Arial" w:eastAsiaTheme="minorEastAsia" w:hAnsi="Arial" w:cs="Arial"/>
          <w:i/>
          <w:iCs/>
          <w:sz w:val="20"/>
          <w:szCs w:val="20"/>
          <w:lang w:eastAsia="pl-PL"/>
        </w:rPr>
      </w:pPr>
      <w:r w:rsidRPr="00803176">
        <w:rPr>
          <w:rFonts w:ascii="Arial" w:eastAsiaTheme="minorEastAsia" w:hAnsi="Arial" w:cs="Arial"/>
          <w:sz w:val="20"/>
          <w:szCs w:val="20"/>
          <w:lang w:eastAsia="pl-PL"/>
        </w:rPr>
        <w:t>Oferta z najniższą ceną otrzyma maksymalną liczbę punktów — 60. Pozostałe oferty zostaną przeliczone według powyższego wzoru.</w:t>
      </w:r>
    </w:p>
    <w:p w:rsidR="00BA228B" w:rsidRPr="00803176" w:rsidRDefault="00BA228B" w:rsidP="002C69D6">
      <w:pPr>
        <w:widowControl w:val="0"/>
        <w:kinsoku w:val="0"/>
        <w:overflowPunct w:val="0"/>
        <w:spacing w:after="0" w:line="242" w:lineRule="exact"/>
        <w:ind w:right="72"/>
        <w:jc w:val="both"/>
        <w:textAlignment w:val="baseline"/>
        <w:rPr>
          <w:rFonts w:ascii="Arial" w:eastAsiaTheme="minorEastAsia" w:hAnsi="Arial" w:cs="Arial"/>
          <w:i/>
          <w:iCs/>
          <w:sz w:val="20"/>
          <w:szCs w:val="20"/>
          <w:lang w:eastAsia="pl-PL"/>
        </w:rPr>
      </w:pPr>
      <w:r w:rsidRPr="00803176">
        <w:rPr>
          <w:rFonts w:ascii="Arial" w:eastAsiaTheme="minorEastAsia" w:hAnsi="Arial" w:cs="Arial"/>
          <w:b/>
          <w:bCs/>
          <w:spacing w:val="5"/>
          <w:sz w:val="20"/>
          <w:szCs w:val="20"/>
          <w:lang w:eastAsia="pl-PL"/>
        </w:rPr>
        <w:t>KRYTERIUM /B/</w:t>
      </w:r>
    </w:p>
    <w:p w:rsidR="00BA228B" w:rsidRPr="00803176" w:rsidRDefault="00BA228B" w:rsidP="00BA228B">
      <w:pPr>
        <w:widowControl w:val="0"/>
        <w:kinsoku w:val="0"/>
        <w:overflowPunct w:val="0"/>
        <w:spacing w:before="30" w:after="0" w:line="234" w:lineRule="exact"/>
        <w:jc w:val="both"/>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DOŚWIADCZENIE W TERAPII Z DZIEĆMI NIEPEŁNOSPRAWNYMI</w:t>
      </w:r>
    </w:p>
    <w:p w:rsidR="00E61250" w:rsidRPr="00803176" w:rsidRDefault="00BA228B" w:rsidP="00F7333A">
      <w:pPr>
        <w:widowControl w:val="0"/>
        <w:kinsoku w:val="0"/>
        <w:overflowPunct w:val="0"/>
        <w:spacing w:before="153" w:after="0" w:line="234" w:lineRule="exact"/>
        <w:ind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Kryterium </w:t>
      </w:r>
      <w:r w:rsidRPr="00803176">
        <w:rPr>
          <w:rFonts w:ascii="Arial" w:eastAsiaTheme="minorEastAsia" w:hAnsi="Arial" w:cs="Arial"/>
          <w:b/>
          <w:bCs/>
          <w:sz w:val="20"/>
          <w:szCs w:val="20"/>
          <w:lang w:eastAsia="pl-PL"/>
        </w:rPr>
        <w:t xml:space="preserve">„doświadczenie w terapii z dziećmi niepełnosprawnymi" </w:t>
      </w:r>
      <w:r w:rsidRPr="00803176">
        <w:rPr>
          <w:rFonts w:ascii="Arial" w:eastAsiaTheme="minorEastAsia" w:hAnsi="Arial" w:cs="Arial"/>
          <w:sz w:val="20"/>
          <w:szCs w:val="20"/>
          <w:lang w:eastAsia="pl-PL"/>
        </w:rPr>
        <w:t xml:space="preserve">będzie rozpatrywane na podstawie </w:t>
      </w:r>
      <w:r w:rsidRPr="00803176">
        <w:rPr>
          <w:rFonts w:ascii="Arial" w:eastAsiaTheme="minorEastAsia" w:hAnsi="Arial" w:cs="Arial"/>
          <w:b/>
          <w:bCs/>
          <w:sz w:val="20"/>
          <w:szCs w:val="20"/>
          <w:lang w:eastAsia="pl-PL"/>
        </w:rPr>
        <w:t xml:space="preserve">oświadczenia złożonego w tabeli </w:t>
      </w:r>
      <w:r w:rsidRPr="00803176">
        <w:rPr>
          <w:rFonts w:ascii="Arial" w:eastAsiaTheme="minorEastAsia" w:hAnsi="Arial" w:cs="Arial"/>
          <w:sz w:val="20"/>
          <w:szCs w:val="20"/>
          <w:lang w:eastAsia="pl-PL"/>
        </w:rPr>
        <w:t>w Formularzu ofertowym (załącznik nr 1) poprzez podanie ilości pełnych lat doświadczenia osoby wskazanej do realizacji przedmiotu zamówienia (dla każdej z Części osobno).</w:t>
      </w:r>
    </w:p>
    <w:p w:rsidR="00F7333A" w:rsidRPr="00803176" w:rsidRDefault="00F7333A" w:rsidP="00F7333A">
      <w:pPr>
        <w:widowControl w:val="0"/>
        <w:kinsoku w:val="0"/>
        <w:overflowPunct w:val="0"/>
        <w:spacing w:before="153" w:after="0" w:line="234" w:lineRule="exact"/>
        <w:ind w:right="72"/>
        <w:jc w:val="both"/>
        <w:textAlignment w:val="baseline"/>
        <w:rPr>
          <w:rFonts w:ascii="Arial" w:eastAsiaTheme="minorEastAsia" w:hAnsi="Arial" w:cs="Arial"/>
          <w:sz w:val="14"/>
          <w:szCs w:val="20"/>
          <w:lang w:eastAsia="pl-PL"/>
        </w:rPr>
      </w:pPr>
    </w:p>
    <w:p w:rsidR="00E61250" w:rsidRPr="00803176" w:rsidRDefault="006531B6" w:rsidP="004D6138">
      <w:pPr>
        <w:pStyle w:val="Akapitzlist"/>
        <w:widowControl w:val="0"/>
        <w:numPr>
          <w:ilvl w:val="0"/>
          <w:numId w:val="69"/>
        </w:numPr>
        <w:tabs>
          <w:tab w:val="left" w:pos="432"/>
        </w:tabs>
        <w:kinsoku w:val="0"/>
        <w:overflowPunct w:val="0"/>
        <w:spacing w:before="105" w:after="414"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spacing w:val="-1"/>
          <w:sz w:val="20"/>
          <w:szCs w:val="20"/>
          <w:lang w:eastAsia="pl-PL"/>
        </w:rPr>
        <w:t xml:space="preserve"> </w:t>
      </w:r>
      <w:r w:rsidR="00E61250" w:rsidRPr="00803176">
        <w:rPr>
          <w:rFonts w:ascii="Arial" w:eastAsiaTheme="minorEastAsia" w:hAnsi="Arial" w:cs="Arial"/>
          <w:spacing w:val="-1"/>
          <w:sz w:val="20"/>
          <w:szCs w:val="20"/>
          <w:lang w:eastAsia="pl-PL"/>
        </w:rPr>
        <w:t xml:space="preserve">Zamawiający przyznawał punkty za doświadczenie </w:t>
      </w:r>
      <w:r w:rsidR="00E61250" w:rsidRPr="00803176">
        <w:rPr>
          <w:rFonts w:ascii="Arial" w:eastAsiaTheme="minorEastAsia" w:hAnsi="Arial" w:cs="Arial"/>
          <w:i/>
          <w:iCs/>
          <w:spacing w:val="-1"/>
          <w:sz w:val="20"/>
          <w:szCs w:val="20"/>
          <w:lang w:eastAsia="pl-PL"/>
        </w:rPr>
        <w:t xml:space="preserve">w terapii </w:t>
      </w:r>
      <w:r w:rsidR="00E61250" w:rsidRPr="00803176">
        <w:rPr>
          <w:rFonts w:ascii="Arial" w:eastAsiaTheme="minorEastAsia" w:hAnsi="Arial" w:cs="Arial"/>
          <w:b/>
          <w:bCs/>
          <w:spacing w:val="-1"/>
          <w:sz w:val="20"/>
          <w:szCs w:val="20"/>
          <w:lang w:eastAsia="pl-PL"/>
        </w:rPr>
        <w:t>z dziećmi niepełnosprawnymi:</w:t>
      </w:r>
    </w:p>
    <w:tbl>
      <w:tblPr>
        <w:tblStyle w:val="Tabela-Siatka"/>
        <w:tblW w:w="0" w:type="auto"/>
        <w:tblLook w:val="04A0" w:firstRow="1" w:lastRow="0" w:firstColumn="1" w:lastColumn="0" w:noHBand="0" w:noVBand="1"/>
      </w:tblPr>
      <w:tblGrid>
        <w:gridCol w:w="3823"/>
        <w:gridCol w:w="1701"/>
        <w:gridCol w:w="1559"/>
        <w:gridCol w:w="1979"/>
      </w:tblGrid>
      <w:tr w:rsidR="00B07E3B" w:rsidRPr="00803176" w:rsidTr="00B07E3B">
        <w:trPr>
          <w:trHeight w:val="623"/>
        </w:trPr>
        <w:tc>
          <w:tcPr>
            <w:tcW w:w="3823" w:type="dxa"/>
            <w:shd w:val="clear" w:color="auto" w:fill="F2F2F2" w:themeFill="background1" w:themeFillShade="F2"/>
          </w:tcPr>
          <w:p w:rsidR="002261BF" w:rsidRPr="00803176" w:rsidRDefault="002261BF" w:rsidP="008D2712">
            <w:pPr>
              <w:widowControl w:val="0"/>
              <w:tabs>
                <w:tab w:val="left" w:pos="432"/>
              </w:tabs>
              <w:kinsoku w:val="0"/>
              <w:overflowPunct w:val="0"/>
              <w:spacing w:before="105" w:line="237" w:lineRule="exact"/>
              <w:jc w:val="center"/>
              <w:textAlignment w:val="baseline"/>
              <w:rPr>
                <w:rFonts w:ascii="Arial" w:eastAsiaTheme="minorEastAsia" w:hAnsi="Arial" w:cs="Arial"/>
                <w:b/>
                <w:bCs/>
                <w:i/>
                <w:spacing w:val="-1"/>
                <w:sz w:val="18"/>
                <w:szCs w:val="18"/>
                <w:lang w:eastAsia="pl-PL"/>
              </w:rPr>
            </w:pPr>
            <w:r w:rsidRPr="00803176">
              <w:rPr>
                <w:rFonts w:ascii="Arial" w:eastAsiaTheme="minorEastAsia" w:hAnsi="Arial" w:cs="Arial"/>
                <w:b/>
                <w:bCs/>
                <w:i/>
                <w:spacing w:val="-1"/>
                <w:sz w:val="18"/>
                <w:szCs w:val="18"/>
                <w:lang w:eastAsia="pl-PL"/>
              </w:rPr>
              <w:t>Ilość pełnych lat doświadczenia osoby wskazanej do realizacji przedmiotu zamówienia</w:t>
            </w:r>
          </w:p>
        </w:tc>
        <w:tc>
          <w:tcPr>
            <w:tcW w:w="1701" w:type="dxa"/>
            <w:shd w:val="clear" w:color="auto" w:fill="F2F2F2" w:themeFill="background1" w:themeFillShade="F2"/>
          </w:tcPr>
          <w:p w:rsidR="002261BF" w:rsidRPr="00803176" w:rsidRDefault="002261BF" w:rsidP="008D2712">
            <w:pPr>
              <w:widowControl w:val="0"/>
              <w:tabs>
                <w:tab w:val="left" w:pos="432"/>
              </w:tabs>
              <w:kinsoku w:val="0"/>
              <w:overflowPunct w:val="0"/>
              <w:spacing w:before="105" w:line="237" w:lineRule="exact"/>
              <w:jc w:val="center"/>
              <w:textAlignment w:val="baseline"/>
              <w:rPr>
                <w:rFonts w:ascii="Arial" w:eastAsiaTheme="minorEastAsia" w:hAnsi="Arial" w:cs="Arial"/>
                <w:b/>
                <w:bCs/>
                <w:spacing w:val="-1"/>
                <w:sz w:val="18"/>
                <w:szCs w:val="18"/>
                <w:lang w:eastAsia="pl-PL"/>
              </w:rPr>
            </w:pPr>
            <w:r w:rsidRPr="00803176">
              <w:rPr>
                <w:rFonts w:ascii="Arial" w:eastAsiaTheme="minorEastAsia" w:hAnsi="Arial" w:cs="Arial"/>
                <w:b/>
                <w:bCs/>
                <w:spacing w:val="-1"/>
                <w:sz w:val="18"/>
                <w:szCs w:val="18"/>
                <w:lang w:eastAsia="pl-PL"/>
              </w:rPr>
              <w:t>Od 0 do 2 lat</w:t>
            </w:r>
          </w:p>
        </w:tc>
        <w:tc>
          <w:tcPr>
            <w:tcW w:w="1559" w:type="dxa"/>
            <w:shd w:val="clear" w:color="auto" w:fill="F2F2F2" w:themeFill="background1" w:themeFillShade="F2"/>
          </w:tcPr>
          <w:p w:rsidR="002261BF" w:rsidRPr="00803176" w:rsidRDefault="002261BF" w:rsidP="008D2712">
            <w:pPr>
              <w:widowControl w:val="0"/>
              <w:tabs>
                <w:tab w:val="left" w:pos="432"/>
              </w:tabs>
              <w:kinsoku w:val="0"/>
              <w:overflowPunct w:val="0"/>
              <w:spacing w:before="105" w:line="237" w:lineRule="exact"/>
              <w:jc w:val="center"/>
              <w:textAlignment w:val="baseline"/>
              <w:rPr>
                <w:rFonts w:ascii="Arial" w:eastAsiaTheme="minorEastAsia" w:hAnsi="Arial" w:cs="Arial"/>
                <w:b/>
                <w:bCs/>
                <w:spacing w:val="-1"/>
                <w:sz w:val="18"/>
                <w:szCs w:val="18"/>
                <w:lang w:eastAsia="pl-PL"/>
              </w:rPr>
            </w:pPr>
            <w:r w:rsidRPr="00803176">
              <w:rPr>
                <w:rFonts w:ascii="Arial" w:eastAsiaTheme="minorEastAsia" w:hAnsi="Arial" w:cs="Arial"/>
                <w:b/>
                <w:bCs/>
                <w:spacing w:val="-1"/>
                <w:sz w:val="18"/>
                <w:szCs w:val="18"/>
                <w:lang w:eastAsia="pl-PL"/>
              </w:rPr>
              <w:t>Od 3 do 5 lat</w:t>
            </w:r>
          </w:p>
        </w:tc>
        <w:tc>
          <w:tcPr>
            <w:tcW w:w="1979" w:type="dxa"/>
            <w:shd w:val="clear" w:color="auto" w:fill="F2F2F2" w:themeFill="background1" w:themeFillShade="F2"/>
          </w:tcPr>
          <w:p w:rsidR="002261BF" w:rsidRPr="00803176" w:rsidRDefault="002261BF" w:rsidP="008D2712">
            <w:pPr>
              <w:widowControl w:val="0"/>
              <w:tabs>
                <w:tab w:val="left" w:pos="432"/>
              </w:tabs>
              <w:kinsoku w:val="0"/>
              <w:overflowPunct w:val="0"/>
              <w:spacing w:before="105" w:line="237" w:lineRule="exact"/>
              <w:jc w:val="center"/>
              <w:textAlignment w:val="baseline"/>
              <w:rPr>
                <w:rFonts w:ascii="Arial" w:eastAsiaTheme="minorEastAsia" w:hAnsi="Arial" w:cs="Arial"/>
                <w:b/>
                <w:bCs/>
                <w:spacing w:val="-1"/>
                <w:sz w:val="18"/>
                <w:szCs w:val="18"/>
                <w:lang w:eastAsia="pl-PL"/>
              </w:rPr>
            </w:pPr>
            <w:r w:rsidRPr="00803176">
              <w:rPr>
                <w:rFonts w:ascii="Arial" w:eastAsiaTheme="minorEastAsia" w:hAnsi="Arial" w:cs="Arial"/>
                <w:b/>
                <w:bCs/>
                <w:spacing w:val="-1"/>
                <w:sz w:val="18"/>
                <w:szCs w:val="18"/>
                <w:lang w:eastAsia="pl-PL"/>
              </w:rPr>
              <w:t>6 lat i więcej</w:t>
            </w:r>
          </w:p>
        </w:tc>
      </w:tr>
      <w:tr w:rsidR="00B07E3B" w:rsidRPr="00803176" w:rsidTr="00B07E3B">
        <w:trPr>
          <w:trHeight w:val="414"/>
        </w:trPr>
        <w:tc>
          <w:tcPr>
            <w:tcW w:w="3823" w:type="dxa"/>
            <w:shd w:val="clear" w:color="auto" w:fill="A6A6A6" w:themeFill="background1" w:themeFillShade="A6"/>
          </w:tcPr>
          <w:p w:rsidR="002261BF" w:rsidRPr="00803176" w:rsidRDefault="008D2712" w:rsidP="008D2712">
            <w:pPr>
              <w:widowControl w:val="0"/>
              <w:tabs>
                <w:tab w:val="left" w:pos="432"/>
              </w:tabs>
              <w:kinsoku w:val="0"/>
              <w:overflowPunct w:val="0"/>
              <w:spacing w:before="105" w:line="237" w:lineRule="exact"/>
              <w:jc w:val="center"/>
              <w:textAlignment w:val="baseline"/>
              <w:rPr>
                <w:rFonts w:ascii="Arial" w:eastAsiaTheme="minorEastAsia" w:hAnsi="Arial" w:cs="Arial"/>
                <w:bCs/>
                <w:i/>
                <w:spacing w:val="-1"/>
                <w:sz w:val="18"/>
                <w:szCs w:val="18"/>
                <w:lang w:eastAsia="pl-PL"/>
              </w:rPr>
            </w:pPr>
            <w:r w:rsidRPr="00803176">
              <w:rPr>
                <w:rFonts w:ascii="Arial" w:eastAsiaTheme="minorEastAsia" w:hAnsi="Arial" w:cs="Arial"/>
                <w:bCs/>
                <w:i/>
                <w:spacing w:val="-1"/>
                <w:sz w:val="18"/>
                <w:szCs w:val="18"/>
                <w:lang w:eastAsia="pl-PL"/>
              </w:rPr>
              <w:t>P</w:t>
            </w:r>
            <w:r w:rsidR="002261BF" w:rsidRPr="00803176">
              <w:rPr>
                <w:rFonts w:ascii="Arial" w:eastAsiaTheme="minorEastAsia" w:hAnsi="Arial" w:cs="Arial"/>
                <w:bCs/>
                <w:i/>
                <w:spacing w:val="-1"/>
                <w:sz w:val="18"/>
                <w:szCs w:val="18"/>
                <w:lang w:eastAsia="pl-PL"/>
              </w:rPr>
              <w:t>rzyznan</w:t>
            </w:r>
            <w:r w:rsidRPr="00803176">
              <w:rPr>
                <w:rFonts w:ascii="Arial" w:eastAsiaTheme="minorEastAsia" w:hAnsi="Arial" w:cs="Arial"/>
                <w:bCs/>
                <w:i/>
                <w:spacing w:val="-1"/>
                <w:sz w:val="18"/>
                <w:szCs w:val="18"/>
                <w:lang w:eastAsia="pl-PL"/>
              </w:rPr>
              <w:t>e:</w:t>
            </w:r>
          </w:p>
        </w:tc>
        <w:tc>
          <w:tcPr>
            <w:tcW w:w="1701" w:type="dxa"/>
            <w:shd w:val="clear" w:color="auto" w:fill="A6A6A6" w:themeFill="background1" w:themeFillShade="A6"/>
          </w:tcPr>
          <w:p w:rsidR="002261BF" w:rsidRPr="00803176" w:rsidRDefault="008D2712" w:rsidP="008D2712">
            <w:pPr>
              <w:widowControl w:val="0"/>
              <w:tabs>
                <w:tab w:val="left" w:pos="432"/>
              </w:tabs>
              <w:kinsoku w:val="0"/>
              <w:overflowPunct w:val="0"/>
              <w:spacing w:before="105" w:line="237" w:lineRule="exact"/>
              <w:jc w:val="center"/>
              <w:textAlignment w:val="baseline"/>
              <w:rPr>
                <w:rFonts w:ascii="Arial" w:eastAsiaTheme="minorEastAsia" w:hAnsi="Arial" w:cs="Arial"/>
                <w:bCs/>
                <w:i/>
                <w:spacing w:val="-1"/>
                <w:sz w:val="18"/>
                <w:szCs w:val="18"/>
                <w:lang w:eastAsia="pl-PL"/>
              </w:rPr>
            </w:pPr>
            <w:r w:rsidRPr="00803176">
              <w:rPr>
                <w:rFonts w:ascii="Arial" w:eastAsiaTheme="minorEastAsia" w:hAnsi="Arial" w:cs="Arial"/>
                <w:bCs/>
                <w:i/>
                <w:spacing w:val="-1"/>
                <w:sz w:val="18"/>
                <w:szCs w:val="18"/>
                <w:lang w:eastAsia="pl-PL"/>
              </w:rPr>
              <w:t>0 punktów</w:t>
            </w:r>
          </w:p>
        </w:tc>
        <w:tc>
          <w:tcPr>
            <w:tcW w:w="1559" w:type="dxa"/>
            <w:shd w:val="clear" w:color="auto" w:fill="A6A6A6" w:themeFill="background1" w:themeFillShade="A6"/>
          </w:tcPr>
          <w:p w:rsidR="002261BF" w:rsidRPr="00803176" w:rsidRDefault="008D2712" w:rsidP="008D2712">
            <w:pPr>
              <w:widowControl w:val="0"/>
              <w:tabs>
                <w:tab w:val="left" w:pos="432"/>
              </w:tabs>
              <w:kinsoku w:val="0"/>
              <w:overflowPunct w:val="0"/>
              <w:spacing w:before="105" w:line="237" w:lineRule="exact"/>
              <w:jc w:val="center"/>
              <w:textAlignment w:val="baseline"/>
              <w:rPr>
                <w:rFonts w:ascii="Arial" w:eastAsiaTheme="minorEastAsia" w:hAnsi="Arial" w:cs="Arial"/>
                <w:bCs/>
                <w:i/>
                <w:spacing w:val="-1"/>
                <w:sz w:val="18"/>
                <w:szCs w:val="18"/>
                <w:lang w:eastAsia="pl-PL"/>
              </w:rPr>
            </w:pPr>
            <w:r w:rsidRPr="00803176">
              <w:rPr>
                <w:rFonts w:ascii="Arial" w:eastAsiaTheme="minorEastAsia" w:hAnsi="Arial" w:cs="Arial"/>
                <w:bCs/>
                <w:i/>
                <w:spacing w:val="-1"/>
                <w:sz w:val="18"/>
                <w:szCs w:val="18"/>
                <w:lang w:eastAsia="pl-PL"/>
              </w:rPr>
              <w:t>20 punktów</w:t>
            </w:r>
          </w:p>
        </w:tc>
        <w:tc>
          <w:tcPr>
            <w:tcW w:w="1979" w:type="dxa"/>
            <w:shd w:val="clear" w:color="auto" w:fill="A6A6A6" w:themeFill="background1" w:themeFillShade="A6"/>
          </w:tcPr>
          <w:p w:rsidR="002261BF" w:rsidRPr="00803176" w:rsidRDefault="00B07E3B" w:rsidP="00B07E3B">
            <w:pPr>
              <w:pStyle w:val="Akapitzlist"/>
              <w:widowControl w:val="0"/>
              <w:tabs>
                <w:tab w:val="left" w:pos="432"/>
              </w:tabs>
              <w:kinsoku w:val="0"/>
              <w:overflowPunct w:val="0"/>
              <w:spacing w:before="105" w:line="237" w:lineRule="exact"/>
              <w:ind w:left="432"/>
              <w:textAlignment w:val="baseline"/>
              <w:rPr>
                <w:rFonts w:ascii="Arial" w:eastAsiaTheme="minorEastAsia" w:hAnsi="Arial" w:cs="Arial"/>
                <w:bCs/>
                <w:i/>
                <w:spacing w:val="-1"/>
                <w:sz w:val="18"/>
                <w:szCs w:val="18"/>
                <w:lang w:eastAsia="pl-PL"/>
              </w:rPr>
            </w:pPr>
            <w:r w:rsidRPr="00803176">
              <w:rPr>
                <w:rFonts w:ascii="Arial" w:eastAsiaTheme="minorEastAsia" w:hAnsi="Arial" w:cs="Arial"/>
                <w:bCs/>
                <w:i/>
                <w:spacing w:val="-1"/>
                <w:sz w:val="18"/>
                <w:szCs w:val="18"/>
                <w:lang w:eastAsia="pl-PL"/>
              </w:rPr>
              <w:t>40 punktów</w:t>
            </w:r>
          </w:p>
        </w:tc>
      </w:tr>
    </w:tbl>
    <w:p w:rsidR="00E61250" w:rsidRPr="00803176" w:rsidRDefault="00E61250" w:rsidP="008D2712">
      <w:pPr>
        <w:widowControl w:val="0"/>
        <w:tabs>
          <w:tab w:val="left" w:pos="432"/>
        </w:tabs>
        <w:kinsoku w:val="0"/>
        <w:overflowPunct w:val="0"/>
        <w:spacing w:before="105" w:after="0" w:line="237" w:lineRule="exact"/>
        <w:textAlignment w:val="baseline"/>
        <w:rPr>
          <w:rFonts w:ascii="Arial" w:eastAsiaTheme="minorEastAsia" w:hAnsi="Arial" w:cs="Arial"/>
          <w:b/>
          <w:bCs/>
          <w:spacing w:val="-1"/>
          <w:sz w:val="16"/>
          <w:szCs w:val="21"/>
          <w:lang w:eastAsia="pl-PL"/>
        </w:rPr>
      </w:pPr>
    </w:p>
    <w:p w:rsidR="006531B6" w:rsidRPr="00803176" w:rsidRDefault="006531B6" w:rsidP="004D6138">
      <w:pPr>
        <w:pStyle w:val="Akapitzlist"/>
        <w:widowControl w:val="0"/>
        <w:numPr>
          <w:ilvl w:val="0"/>
          <w:numId w:val="69"/>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 </w:t>
      </w:r>
      <w:r w:rsidR="008D2712" w:rsidRPr="00803176">
        <w:rPr>
          <w:rFonts w:ascii="Arial" w:eastAsiaTheme="minorEastAsia" w:hAnsi="Arial" w:cs="Arial"/>
          <w:b/>
          <w:bCs/>
          <w:spacing w:val="-1"/>
          <w:sz w:val="20"/>
          <w:szCs w:val="20"/>
          <w:lang w:eastAsia="pl-PL"/>
        </w:rPr>
        <w:t>Maksymalna ilość</w:t>
      </w:r>
      <w:r w:rsidR="008D2712" w:rsidRPr="00803176">
        <w:rPr>
          <w:rFonts w:ascii="Arial" w:eastAsiaTheme="minorEastAsia" w:hAnsi="Arial" w:cs="Arial"/>
          <w:sz w:val="20"/>
          <w:szCs w:val="20"/>
          <w:lang w:eastAsia="pl-PL"/>
        </w:rPr>
        <w:t xml:space="preserve"> Maksymalna ilość punktów, która może zostać przyznana Wykonawcy w niniejszym kryterium oferty wynosi 40 punktów.</w:t>
      </w:r>
    </w:p>
    <w:p w:rsidR="008D2712" w:rsidRPr="00803176" w:rsidRDefault="006531B6" w:rsidP="004D6138">
      <w:pPr>
        <w:pStyle w:val="Akapitzlist"/>
        <w:widowControl w:val="0"/>
        <w:numPr>
          <w:ilvl w:val="0"/>
          <w:numId w:val="69"/>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 </w:t>
      </w:r>
      <w:r w:rsidR="008D2712" w:rsidRPr="00803176">
        <w:rPr>
          <w:rFonts w:ascii="Arial" w:eastAsiaTheme="minorEastAsia" w:hAnsi="Arial" w:cs="Arial"/>
          <w:b/>
          <w:bCs/>
          <w:spacing w:val="-1"/>
          <w:sz w:val="20"/>
          <w:szCs w:val="20"/>
          <w:lang w:eastAsia="pl-PL"/>
        </w:rPr>
        <w:t>Wykonawca musi wykazać się jedna osobą odpowiednio do każdej z Części:</w:t>
      </w:r>
    </w:p>
    <w:p w:rsidR="008D2712"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1 – Terapeuta pedagogiczny</w:t>
      </w:r>
    </w:p>
    <w:p w:rsidR="008D2712"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2 – Terapeuta pedagogiczny</w:t>
      </w:r>
    </w:p>
    <w:p w:rsidR="008D2712"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3 – Terapeuta pedagogiczny</w:t>
      </w:r>
    </w:p>
    <w:p w:rsidR="0068485C"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4</w:t>
      </w:r>
      <w:r w:rsidRPr="00803176">
        <w:rPr>
          <w:rFonts w:ascii="Arial" w:eastAsiaTheme="minorEastAsia" w:hAnsi="Arial" w:cs="Arial"/>
          <w:b/>
          <w:bCs/>
          <w:spacing w:val="-1"/>
          <w:sz w:val="20"/>
          <w:szCs w:val="20"/>
          <w:lang w:eastAsia="pl-PL"/>
        </w:rPr>
        <w:t xml:space="preserve"> – </w:t>
      </w:r>
      <w:r w:rsidR="0068485C" w:rsidRPr="00803176">
        <w:rPr>
          <w:rFonts w:ascii="Arial" w:eastAsiaTheme="minorEastAsia" w:hAnsi="Arial" w:cs="Arial"/>
          <w:b/>
          <w:bCs/>
          <w:spacing w:val="-1"/>
          <w:sz w:val="20"/>
          <w:szCs w:val="20"/>
          <w:lang w:eastAsia="pl-PL"/>
        </w:rPr>
        <w:t>Terapeuta pedagogiczny</w:t>
      </w:r>
    </w:p>
    <w:p w:rsidR="008D2712" w:rsidRPr="00803176" w:rsidRDefault="008D2712" w:rsidP="008D2712">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5</w:t>
      </w:r>
      <w:r w:rsidRPr="00803176">
        <w:rPr>
          <w:rFonts w:ascii="Arial" w:eastAsiaTheme="minorEastAsia" w:hAnsi="Arial" w:cs="Arial"/>
          <w:b/>
          <w:bCs/>
          <w:spacing w:val="-1"/>
          <w:sz w:val="20"/>
          <w:szCs w:val="20"/>
          <w:lang w:eastAsia="pl-PL"/>
        </w:rPr>
        <w:t xml:space="preserve"> – </w:t>
      </w:r>
      <w:r w:rsidR="0068485C" w:rsidRPr="00803176">
        <w:rPr>
          <w:rFonts w:ascii="Arial" w:eastAsiaTheme="minorEastAsia" w:hAnsi="Arial" w:cs="Arial"/>
          <w:b/>
          <w:bCs/>
          <w:spacing w:val="-1"/>
          <w:sz w:val="20"/>
          <w:szCs w:val="20"/>
          <w:lang w:eastAsia="pl-PL"/>
        </w:rPr>
        <w:t>Psycholog</w:t>
      </w:r>
    </w:p>
    <w:p w:rsidR="00F7333A" w:rsidRPr="00803176" w:rsidRDefault="008D2712" w:rsidP="00F7333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lastRenderedPageBreak/>
        <w:t>Część</w:t>
      </w:r>
      <w:r w:rsidR="00F7333A" w:rsidRPr="00803176">
        <w:rPr>
          <w:rFonts w:ascii="Arial" w:eastAsiaTheme="minorEastAsia" w:hAnsi="Arial" w:cs="Arial"/>
          <w:b/>
          <w:bCs/>
          <w:spacing w:val="-1"/>
          <w:sz w:val="20"/>
          <w:szCs w:val="20"/>
          <w:lang w:eastAsia="pl-PL"/>
        </w:rPr>
        <w:t xml:space="preserve"> 6</w:t>
      </w:r>
      <w:r w:rsidRPr="00803176">
        <w:rPr>
          <w:rFonts w:ascii="Arial" w:eastAsiaTheme="minorEastAsia" w:hAnsi="Arial" w:cs="Arial"/>
          <w:b/>
          <w:bCs/>
          <w:spacing w:val="-1"/>
          <w:sz w:val="20"/>
          <w:szCs w:val="20"/>
          <w:lang w:eastAsia="pl-PL"/>
        </w:rPr>
        <w:t xml:space="preserve"> – </w:t>
      </w:r>
      <w:r w:rsidR="00F7333A" w:rsidRPr="00803176">
        <w:rPr>
          <w:rFonts w:ascii="Arial" w:eastAsiaTheme="minorEastAsia" w:hAnsi="Arial" w:cs="Arial"/>
          <w:b/>
          <w:bCs/>
          <w:spacing w:val="-1"/>
          <w:sz w:val="20"/>
          <w:szCs w:val="20"/>
          <w:lang w:eastAsia="pl-PL"/>
        </w:rPr>
        <w:t>Logopeda</w:t>
      </w:r>
    </w:p>
    <w:p w:rsidR="008D2712" w:rsidRPr="00803176" w:rsidRDefault="008D2712" w:rsidP="00F7333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7</w:t>
      </w:r>
      <w:r w:rsidRPr="00803176">
        <w:rPr>
          <w:rFonts w:ascii="Arial" w:eastAsiaTheme="minorEastAsia" w:hAnsi="Arial" w:cs="Arial"/>
          <w:b/>
          <w:bCs/>
          <w:spacing w:val="-1"/>
          <w:sz w:val="20"/>
          <w:szCs w:val="20"/>
          <w:lang w:eastAsia="pl-PL"/>
        </w:rPr>
        <w:t xml:space="preserve"> – </w:t>
      </w:r>
      <w:r w:rsidR="00F7333A" w:rsidRPr="00803176">
        <w:rPr>
          <w:rFonts w:ascii="Arial" w:eastAsiaTheme="minorEastAsia" w:hAnsi="Arial" w:cs="Arial"/>
          <w:b/>
          <w:bCs/>
          <w:spacing w:val="-1"/>
          <w:sz w:val="20"/>
          <w:szCs w:val="20"/>
          <w:lang w:eastAsia="pl-PL"/>
        </w:rPr>
        <w:t>Logopeda</w:t>
      </w:r>
    </w:p>
    <w:p w:rsidR="008D2712" w:rsidRPr="00803176" w:rsidRDefault="008D2712" w:rsidP="00F7333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8</w:t>
      </w:r>
      <w:r w:rsidRPr="00803176">
        <w:rPr>
          <w:rFonts w:ascii="Arial" w:eastAsiaTheme="minorEastAsia" w:hAnsi="Arial" w:cs="Arial"/>
          <w:b/>
          <w:bCs/>
          <w:spacing w:val="-1"/>
          <w:sz w:val="20"/>
          <w:szCs w:val="20"/>
          <w:lang w:eastAsia="pl-PL"/>
        </w:rPr>
        <w:t xml:space="preserve"> – </w:t>
      </w:r>
      <w:r w:rsidR="0068485C" w:rsidRPr="00803176">
        <w:rPr>
          <w:rFonts w:ascii="Arial" w:eastAsiaTheme="minorEastAsia" w:hAnsi="Arial" w:cs="Arial"/>
          <w:b/>
          <w:bCs/>
          <w:spacing w:val="-1"/>
          <w:sz w:val="20"/>
          <w:szCs w:val="20"/>
          <w:lang w:eastAsia="pl-PL"/>
        </w:rPr>
        <w:t>Terapeuta usprawniania ruchowego</w:t>
      </w:r>
    </w:p>
    <w:p w:rsidR="0068485C" w:rsidRPr="00803176" w:rsidRDefault="008D2712" w:rsidP="0068485C">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w:t>
      </w:r>
      <w:r w:rsidR="00F7333A" w:rsidRPr="00803176">
        <w:rPr>
          <w:rFonts w:ascii="Arial" w:eastAsiaTheme="minorEastAsia" w:hAnsi="Arial" w:cs="Arial"/>
          <w:b/>
          <w:bCs/>
          <w:spacing w:val="-1"/>
          <w:sz w:val="20"/>
          <w:szCs w:val="20"/>
          <w:lang w:eastAsia="pl-PL"/>
        </w:rPr>
        <w:t xml:space="preserve"> 9</w:t>
      </w:r>
      <w:r w:rsidRPr="00803176">
        <w:rPr>
          <w:rFonts w:ascii="Arial" w:eastAsiaTheme="minorEastAsia" w:hAnsi="Arial" w:cs="Arial"/>
          <w:b/>
          <w:bCs/>
          <w:spacing w:val="-1"/>
          <w:sz w:val="20"/>
          <w:szCs w:val="20"/>
          <w:lang w:eastAsia="pl-PL"/>
        </w:rPr>
        <w:t xml:space="preserve"> – </w:t>
      </w:r>
      <w:r w:rsidR="0068485C" w:rsidRPr="00803176">
        <w:rPr>
          <w:rFonts w:ascii="Arial" w:eastAsiaTheme="minorEastAsia" w:hAnsi="Arial" w:cs="Arial"/>
          <w:b/>
          <w:bCs/>
          <w:spacing w:val="-1"/>
          <w:sz w:val="20"/>
          <w:szCs w:val="20"/>
          <w:lang w:eastAsia="pl-PL"/>
        </w:rPr>
        <w:t>Terapeuta usprawniania ruchowego</w:t>
      </w:r>
    </w:p>
    <w:p w:rsidR="0068485C" w:rsidRPr="00803176" w:rsidRDefault="00F7333A" w:rsidP="0068485C">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10 – </w:t>
      </w:r>
      <w:r w:rsidR="0068485C" w:rsidRPr="00803176">
        <w:rPr>
          <w:rFonts w:ascii="Arial" w:eastAsiaTheme="minorEastAsia" w:hAnsi="Arial" w:cs="Arial"/>
          <w:b/>
          <w:bCs/>
          <w:spacing w:val="-1"/>
          <w:sz w:val="20"/>
          <w:szCs w:val="20"/>
          <w:lang w:eastAsia="pl-PL"/>
        </w:rPr>
        <w:t>Terapeuta umiejętności społecznych</w:t>
      </w:r>
    </w:p>
    <w:p w:rsidR="00F7333A" w:rsidRPr="00803176" w:rsidRDefault="00F7333A" w:rsidP="004628D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11 – </w:t>
      </w:r>
      <w:r w:rsidR="0068485C" w:rsidRPr="00803176">
        <w:rPr>
          <w:rFonts w:ascii="Arial" w:eastAsiaTheme="minorEastAsia" w:hAnsi="Arial" w:cs="Arial"/>
          <w:b/>
          <w:bCs/>
          <w:spacing w:val="-1"/>
          <w:sz w:val="20"/>
          <w:szCs w:val="20"/>
          <w:lang w:eastAsia="pl-PL"/>
        </w:rPr>
        <w:t>Terapeuta w zakresie Integracji Sensorycznej SI</w:t>
      </w:r>
    </w:p>
    <w:p w:rsidR="00F7333A" w:rsidRPr="00803176" w:rsidRDefault="00F7333A" w:rsidP="0068485C">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12 – </w:t>
      </w:r>
      <w:r w:rsidR="0068485C" w:rsidRPr="00803176">
        <w:rPr>
          <w:rFonts w:ascii="Arial" w:eastAsiaTheme="minorEastAsia" w:hAnsi="Arial" w:cs="Arial"/>
          <w:b/>
          <w:bCs/>
          <w:spacing w:val="-1"/>
          <w:sz w:val="20"/>
          <w:szCs w:val="20"/>
          <w:lang w:eastAsia="pl-PL"/>
        </w:rPr>
        <w:t>Terapeuta w zakresie Integracji Sensorycznej SI</w:t>
      </w:r>
    </w:p>
    <w:p w:rsidR="00F7333A" w:rsidRPr="00803176" w:rsidRDefault="00F7333A" w:rsidP="00F7333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13 – Terapeuta w zakresie terapii sensorycznej</w:t>
      </w:r>
    </w:p>
    <w:p w:rsidR="00F7333A" w:rsidRPr="00803176" w:rsidRDefault="00F7333A" w:rsidP="00B07E3B">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14 – Terapeuta w zakresie terapii sensorycznej </w:t>
      </w:r>
    </w:p>
    <w:p w:rsidR="0068485C" w:rsidRPr="00803176" w:rsidRDefault="00F7333A" w:rsidP="004628D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 xml:space="preserve">Część 15 – </w:t>
      </w:r>
      <w:r w:rsidR="0068485C" w:rsidRPr="00803176">
        <w:rPr>
          <w:rFonts w:ascii="Arial" w:eastAsiaTheme="minorEastAsia" w:hAnsi="Arial" w:cs="Arial"/>
          <w:b/>
          <w:bCs/>
          <w:spacing w:val="-1"/>
          <w:sz w:val="20"/>
          <w:szCs w:val="20"/>
          <w:lang w:eastAsia="pl-PL"/>
        </w:rPr>
        <w:t xml:space="preserve">terapeuta w zakresie terapii ręki </w:t>
      </w:r>
    </w:p>
    <w:p w:rsidR="00F7333A" w:rsidRPr="00803176" w:rsidRDefault="00F7333A" w:rsidP="004628DA">
      <w:pPr>
        <w:pStyle w:val="Akapitzlist"/>
        <w:widowControl w:val="0"/>
        <w:numPr>
          <w:ilvl w:val="1"/>
          <w:numId w:val="61"/>
        </w:numPr>
        <w:tabs>
          <w:tab w:val="left" w:pos="432"/>
        </w:tabs>
        <w:kinsoku w:val="0"/>
        <w:overflowPunct w:val="0"/>
        <w:spacing w:before="105" w:after="0" w:line="237" w:lineRule="exact"/>
        <w:textAlignment w:val="baseline"/>
        <w:rPr>
          <w:rFonts w:ascii="Arial" w:eastAsiaTheme="minorEastAsia" w:hAnsi="Arial" w:cs="Arial"/>
          <w:b/>
          <w:bCs/>
          <w:spacing w:val="-1"/>
          <w:sz w:val="20"/>
          <w:szCs w:val="20"/>
          <w:lang w:eastAsia="pl-PL"/>
        </w:rPr>
      </w:pPr>
      <w:r w:rsidRPr="00803176">
        <w:rPr>
          <w:rFonts w:ascii="Arial" w:eastAsiaTheme="minorEastAsia" w:hAnsi="Arial" w:cs="Arial"/>
          <w:b/>
          <w:bCs/>
          <w:spacing w:val="-1"/>
          <w:sz w:val="20"/>
          <w:szCs w:val="20"/>
          <w:lang w:eastAsia="pl-PL"/>
        </w:rPr>
        <w:t>Część 16 – terapeuta w zakresie terapii ręki</w:t>
      </w:r>
    </w:p>
    <w:p w:rsidR="00F7333A" w:rsidRPr="00803176" w:rsidRDefault="00F7333A" w:rsidP="00F7333A">
      <w:pPr>
        <w:widowControl w:val="0"/>
        <w:kinsoku w:val="0"/>
        <w:overflowPunct w:val="0"/>
        <w:spacing w:after="0" w:line="239" w:lineRule="exact"/>
        <w:ind w:left="216" w:right="432"/>
        <w:textAlignment w:val="baseline"/>
        <w:rPr>
          <w:rFonts w:ascii="Arial" w:eastAsiaTheme="minorEastAsia" w:hAnsi="Arial" w:cs="Arial"/>
          <w:bCs/>
          <w:spacing w:val="-1"/>
          <w:sz w:val="20"/>
          <w:szCs w:val="20"/>
          <w:lang w:eastAsia="pl-PL"/>
        </w:rPr>
      </w:pPr>
    </w:p>
    <w:p w:rsidR="00F7333A" w:rsidRPr="00803176" w:rsidRDefault="00F7333A" w:rsidP="00F7333A">
      <w:pPr>
        <w:widowControl w:val="0"/>
        <w:kinsoku w:val="0"/>
        <w:overflowPunct w:val="0"/>
        <w:spacing w:after="0" w:line="239" w:lineRule="exact"/>
        <w:ind w:left="216" w:right="432"/>
        <w:textAlignment w:val="baseline"/>
        <w:rPr>
          <w:rFonts w:ascii="Arial" w:eastAsiaTheme="minorEastAsia" w:hAnsi="Arial" w:cs="Arial"/>
          <w:sz w:val="20"/>
          <w:szCs w:val="20"/>
          <w:lang w:eastAsia="pl-PL"/>
        </w:rPr>
      </w:pPr>
      <w:r w:rsidRPr="00803176">
        <w:rPr>
          <w:rFonts w:ascii="Arial" w:eastAsiaTheme="minorEastAsia" w:hAnsi="Arial" w:cs="Arial"/>
          <w:bCs/>
          <w:spacing w:val="-1"/>
          <w:sz w:val="20"/>
          <w:szCs w:val="20"/>
          <w:lang w:eastAsia="pl-PL"/>
        </w:rPr>
        <w:t>z zastrzeżeniem, ze</w:t>
      </w:r>
      <w:r w:rsidRPr="00803176">
        <w:rPr>
          <w:rFonts w:ascii="Arial" w:eastAsiaTheme="minorEastAsia" w:hAnsi="Arial" w:cs="Arial"/>
          <w:b/>
          <w:bCs/>
          <w:spacing w:val="-1"/>
          <w:sz w:val="20"/>
          <w:szCs w:val="20"/>
          <w:lang w:eastAsia="pl-PL"/>
        </w:rPr>
        <w:t xml:space="preserve"> musi być to ta sama</w:t>
      </w:r>
      <w:r w:rsidRPr="00803176">
        <w:rPr>
          <w:rFonts w:ascii="Arial" w:eastAsiaTheme="minorEastAsia" w:hAnsi="Arial" w:cs="Arial"/>
          <w:sz w:val="20"/>
          <w:szCs w:val="20"/>
          <w:lang w:eastAsia="pl-PL"/>
        </w:rPr>
        <w:t xml:space="preserve">  osoba, którą Wykonawca wykaże na spełnienie warunku udziału w postępowaniu określony w niniejszym SWZ.</w:t>
      </w:r>
    </w:p>
    <w:p w:rsidR="008D2712" w:rsidRPr="00803176" w:rsidRDefault="008D2712" w:rsidP="008D2712">
      <w:pPr>
        <w:pStyle w:val="Akapitzlist"/>
        <w:widowControl w:val="0"/>
        <w:tabs>
          <w:tab w:val="left" w:pos="432"/>
        </w:tabs>
        <w:kinsoku w:val="0"/>
        <w:overflowPunct w:val="0"/>
        <w:spacing w:before="105" w:after="0" w:line="237" w:lineRule="exact"/>
        <w:ind w:left="360"/>
        <w:textAlignment w:val="baseline"/>
        <w:rPr>
          <w:rFonts w:ascii="Arial" w:eastAsiaTheme="minorEastAsia" w:hAnsi="Arial" w:cs="Arial"/>
          <w:b/>
          <w:bCs/>
          <w:spacing w:val="-1"/>
          <w:sz w:val="20"/>
          <w:szCs w:val="20"/>
          <w:lang w:eastAsia="pl-PL"/>
        </w:rPr>
      </w:pPr>
    </w:p>
    <w:p w:rsidR="00F7333A" w:rsidRPr="00803176" w:rsidRDefault="00F7333A" w:rsidP="004D6138">
      <w:pPr>
        <w:pStyle w:val="Akapitzlist"/>
        <w:widowControl w:val="0"/>
        <w:numPr>
          <w:ilvl w:val="0"/>
          <w:numId w:val="69"/>
        </w:numPr>
        <w:tabs>
          <w:tab w:val="left" w:pos="567"/>
        </w:tabs>
        <w:kinsoku w:val="0"/>
        <w:overflowPunct w:val="0"/>
        <w:spacing w:after="0" w:line="235" w:lineRule="exact"/>
        <w:ind w:left="567" w:right="792" w:hanging="141"/>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na etapie wyłonienia Wyko</w:t>
      </w:r>
      <w:r w:rsidR="00F118E3">
        <w:rPr>
          <w:rFonts w:ascii="Arial" w:eastAsiaTheme="minorEastAsia" w:hAnsi="Arial" w:cs="Arial"/>
          <w:sz w:val="20"/>
          <w:szCs w:val="20"/>
          <w:lang w:eastAsia="pl-PL"/>
        </w:rPr>
        <w:t>nawcy, nie</w:t>
      </w:r>
      <w:r w:rsidR="006531B6" w:rsidRPr="00803176">
        <w:rPr>
          <w:rFonts w:ascii="Arial" w:eastAsiaTheme="minorEastAsia" w:hAnsi="Arial" w:cs="Arial"/>
          <w:sz w:val="20"/>
          <w:szCs w:val="20"/>
          <w:lang w:eastAsia="pl-PL"/>
        </w:rPr>
        <w:t xml:space="preserve"> dopuszcza zmiany osób </w:t>
      </w:r>
      <w:r w:rsidRPr="00803176">
        <w:rPr>
          <w:rFonts w:ascii="Arial" w:eastAsiaTheme="minorEastAsia" w:hAnsi="Arial" w:cs="Arial"/>
          <w:sz w:val="20"/>
          <w:szCs w:val="20"/>
          <w:lang w:eastAsia="pl-PL"/>
        </w:rPr>
        <w:t>wskazanych w ofercie. Zmiana osób skutkować będzie wykluczeniem Wykonawcy.</w:t>
      </w:r>
    </w:p>
    <w:p w:rsidR="00F7333A" w:rsidRPr="00803176" w:rsidRDefault="00F7333A" w:rsidP="004D6138">
      <w:pPr>
        <w:pStyle w:val="Akapitzlist"/>
        <w:widowControl w:val="0"/>
        <w:numPr>
          <w:ilvl w:val="0"/>
          <w:numId w:val="69"/>
        </w:numPr>
        <w:tabs>
          <w:tab w:val="left" w:pos="576"/>
        </w:tabs>
        <w:kinsoku w:val="0"/>
        <w:overflowPunct w:val="0"/>
        <w:spacing w:after="0" w:line="235" w:lineRule="exact"/>
        <w:ind w:right="792"/>
        <w:textAlignment w:val="baseline"/>
        <w:rPr>
          <w:rFonts w:ascii="Arial" w:eastAsiaTheme="minorEastAsia" w:hAnsi="Arial" w:cs="Arial"/>
          <w:sz w:val="20"/>
          <w:szCs w:val="20"/>
          <w:lang w:eastAsia="pl-PL"/>
        </w:rPr>
      </w:pPr>
      <w:r w:rsidRPr="00803176">
        <w:rPr>
          <w:rFonts w:ascii="Arial" w:eastAsiaTheme="minorEastAsia" w:hAnsi="Arial" w:cs="Arial"/>
          <w:b/>
          <w:bCs/>
          <w:sz w:val="20"/>
          <w:szCs w:val="20"/>
          <w:lang w:eastAsia="pl-PL"/>
        </w:rPr>
        <w:t>W przypadku:</w:t>
      </w:r>
    </w:p>
    <w:p w:rsidR="00F7333A" w:rsidRPr="00803176" w:rsidRDefault="00F7333A" w:rsidP="004D6138">
      <w:pPr>
        <w:pStyle w:val="Akapitzlist"/>
        <w:widowControl w:val="0"/>
        <w:numPr>
          <w:ilvl w:val="0"/>
          <w:numId w:val="67"/>
        </w:numPr>
        <w:tabs>
          <w:tab w:val="left" w:pos="576"/>
        </w:tabs>
        <w:kinsoku w:val="0"/>
        <w:overflowPunct w:val="0"/>
        <w:spacing w:after="0" w:line="235" w:lineRule="exact"/>
        <w:ind w:right="792"/>
        <w:textAlignment w:val="baseline"/>
        <w:rPr>
          <w:rFonts w:ascii="Arial" w:eastAsiaTheme="minorEastAsia" w:hAnsi="Arial" w:cs="Arial"/>
          <w:sz w:val="20"/>
          <w:szCs w:val="20"/>
          <w:lang w:eastAsia="pl-PL"/>
        </w:rPr>
      </w:pPr>
      <w:r w:rsidRPr="00803176">
        <w:rPr>
          <w:rFonts w:ascii="Arial" w:eastAsiaTheme="minorEastAsia" w:hAnsi="Arial" w:cs="Arial"/>
          <w:b/>
          <w:bCs/>
          <w:spacing w:val="-3"/>
          <w:sz w:val="20"/>
          <w:szCs w:val="20"/>
          <w:lang w:eastAsia="pl-PL"/>
        </w:rPr>
        <w:t xml:space="preserve">niewypełnienia </w:t>
      </w:r>
      <w:r w:rsidRPr="00803176">
        <w:rPr>
          <w:rFonts w:ascii="Arial" w:eastAsiaTheme="minorEastAsia" w:hAnsi="Arial" w:cs="Arial"/>
          <w:spacing w:val="-3"/>
          <w:sz w:val="20"/>
          <w:szCs w:val="20"/>
          <w:lang w:eastAsia="pl-PL"/>
        </w:rPr>
        <w:t>przez Wykonawcę w Formularzu ofertowym pola określającego</w:t>
      </w:r>
      <w:r w:rsidRPr="00803176">
        <w:rPr>
          <w:rFonts w:ascii="Arial" w:eastAsiaTheme="minorEastAsia" w:hAnsi="Arial" w:cs="Arial"/>
          <w:spacing w:val="-3"/>
          <w:sz w:val="21"/>
          <w:szCs w:val="21"/>
          <w:lang w:eastAsia="pl-PL"/>
        </w:rPr>
        <w:t xml:space="preserve"> </w:t>
      </w:r>
      <w:r w:rsidRPr="00803176">
        <w:rPr>
          <w:rFonts w:ascii="Arial" w:eastAsiaTheme="minorEastAsia" w:hAnsi="Arial" w:cs="Arial"/>
          <w:b/>
          <w:bCs/>
          <w:spacing w:val="-3"/>
          <w:sz w:val="20"/>
          <w:szCs w:val="20"/>
          <w:lang w:eastAsia="pl-PL"/>
        </w:rPr>
        <w:t xml:space="preserve">ilość pełnych lat </w:t>
      </w:r>
      <w:r w:rsidRPr="00803176">
        <w:rPr>
          <w:rFonts w:ascii="Arial" w:eastAsiaTheme="minorEastAsia" w:hAnsi="Arial" w:cs="Arial"/>
          <w:spacing w:val="-3"/>
          <w:sz w:val="20"/>
          <w:szCs w:val="20"/>
          <w:lang w:eastAsia="pl-PL"/>
        </w:rPr>
        <w:t>doświadczenia osoby wskazanej do realizacji przedmiotu zamówienia,</w:t>
      </w:r>
    </w:p>
    <w:p w:rsidR="00F7333A" w:rsidRPr="00803176" w:rsidRDefault="00F7333A" w:rsidP="004D6138">
      <w:pPr>
        <w:pStyle w:val="Akapitzlist"/>
        <w:widowControl w:val="0"/>
        <w:numPr>
          <w:ilvl w:val="0"/>
          <w:numId w:val="67"/>
        </w:numPr>
        <w:tabs>
          <w:tab w:val="left" w:pos="576"/>
        </w:tabs>
        <w:kinsoku w:val="0"/>
        <w:overflowPunct w:val="0"/>
        <w:spacing w:after="0" w:line="235" w:lineRule="exact"/>
        <w:ind w:right="792"/>
        <w:textAlignment w:val="baseline"/>
        <w:rPr>
          <w:rFonts w:ascii="Arial" w:eastAsiaTheme="minorEastAsia" w:hAnsi="Arial" w:cs="Arial"/>
          <w:sz w:val="20"/>
          <w:szCs w:val="20"/>
          <w:lang w:eastAsia="pl-PL"/>
        </w:rPr>
      </w:pPr>
      <w:r w:rsidRPr="00803176">
        <w:rPr>
          <w:rFonts w:ascii="Arial" w:eastAsiaTheme="minorEastAsia" w:hAnsi="Arial" w:cs="Arial"/>
          <w:b/>
          <w:bCs/>
          <w:sz w:val="20"/>
          <w:szCs w:val="20"/>
          <w:lang w:eastAsia="pl-PL"/>
        </w:rPr>
        <w:t xml:space="preserve">niepodania imienia i/lub nazwiska </w:t>
      </w:r>
      <w:r w:rsidRPr="00803176">
        <w:rPr>
          <w:rFonts w:ascii="Arial" w:eastAsiaTheme="minorEastAsia" w:hAnsi="Arial" w:cs="Arial"/>
          <w:sz w:val="20"/>
          <w:szCs w:val="20"/>
          <w:lang w:eastAsia="pl-PL"/>
        </w:rPr>
        <w:t>osoby wskazanej do realizacji przedmiotu zamówienia,</w:t>
      </w:r>
    </w:p>
    <w:p w:rsidR="00F7333A" w:rsidRPr="00803176" w:rsidRDefault="00F7333A" w:rsidP="004D6138">
      <w:pPr>
        <w:pStyle w:val="Akapitzlist"/>
        <w:widowControl w:val="0"/>
        <w:numPr>
          <w:ilvl w:val="0"/>
          <w:numId w:val="67"/>
        </w:numPr>
        <w:tabs>
          <w:tab w:val="left" w:pos="576"/>
        </w:tabs>
        <w:kinsoku w:val="0"/>
        <w:overflowPunct w:val="0"/>
        <w:spacing w:after="0" w:line="235" w:lineRule="exact"/>
        <w:ind w:right="79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wskazanie różnych osób do realizacji przedmiotu zamówienia w zakresie </w:t>
      </w:r>
      <w:r w:rsidRPr="00803176">
        <w:rPr>
          <w:rFonts w:ascii="Arial" w:eastAsiaTheme="minorEastAsia" w:hAnsi="Arial" w:cs="Arial"/>
          <w:b/>
          <w:bCs/>
          <w:sz w:val="20"/>
          <w:szCs w:val="20"/>
          <w:lang w:eastAsia="pl-PL"/>
        </w:rPr>
        <w:t xml:space="preserve">kryterium oceny ofert </w:t>
      </w:r>
      <w:r w:rsidRPr="00803176">
        <w:rPr>
          <w:rFonts w:ascii="Arial" w:eastAsiaTheme="minorEastAsia" w:hAnsi="Arial" w:cs="Arial"/>
          <w:sz w:val="20"/>
          <w:szCs w:val="20"/>
          <w:lang w:eastAsia="pl-PL"/>
        </w:rPr>
        <w:t xml:space="preserve">oraz </w:t>
      </w:r>
      <w:r w:rsidRPr="00803176">
        <w:rPr>
          <w:rFonts w:ascii="Arial" w:eastAsiaTheme="minorEastAsia" w:hAnsi="Arial" w:cs="Arial"/>
          <w:b/>
          <w:bCs/>
          <w:sz w:val="20"/>
          <w:szCs w:val="20"/>
          <w:lang w:eastAsia="pl-PL"/>
        </w:rPr>
        <w:t xml:space="preserve">spełnienia warunków udziału w postępowaniu </w:t>
      </w:r>
      <w:r w:rsidRPr="00803176">
        <w:rPr>
          <w:rFonts w:ascii="Arial" w:eastAsiaTheme="minorEastAsia" w:hAnsi="Arial" w:cs="Arial"/>
          <w:sz w:val="20"/>
          <w:szCs w:val="20"/>
          <w:lang w:eastAsia="pl-PL"/>
        </w:rPr>
        <w:t>w danej Części (osoba wykazana w celu spełnienia warunków udziału w postępowaniu musi być tą samą osobą wskazaną w kryterium oceny ofert)</w:t>
      </w:r>
    </w:p>
    <w:p w:rsidR="00F7333A" w:rsidRPr="00803176" w:rsidRDefault="00F7333A" w:rsidP="00F7333A">
      <w:pPr>
        <w:pStyle w:val="Akapitzlist"/>
        <w:widowControl w:val="0"/>
        <w:tabs>
          <w:tab w:val="left" w:pos="576"/>
        </w:tabs>
        <w:kinsoku w:val="0"/>
        <w:overflowPunct w:val="0"/>
        <w:spacing w:after="0" w:line="235" w:lineRule="exact"/>
        <w:ind w:left="936" w:right="792"/>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będzie to równoważne </w:t>
      </w:r>
      <w:r w:rsidRPr="00803176">
        <w:rPr>
          <w:rFonts w:ascii="Arial" w:eastAsiaTheme="minorEastAsia" w:hAnsi="Arial" w:cs="Arial"/>
          <w:b/>
          <w:bCs/>
          <w:sz w:val="20"/>
          <w:szCs w:val="20"/>
          <w:lang w:eastAsia="pl-PL"/>
        </w:rPr>
        <w:t xml:space="preserve">z brakiem wykazania się doświadczeniem </w:t>
      </w:r>
      <w:r w:rsidRPr="00803176">
        <w:rPr>
          <w:rFonts w:ascii="Arial" w:eastAsiaTheme="minorEastAsia" w:hAnsi="Arial" w:cs="Arial"/>
          <w:sz w:val="20"/>
          <w:szCs w:val="20"/>
          <w:lang w:eastAsia="pl-PL"/>
        </w:rPr>
        <w:t xml:space="preserve">oraz przyznaniem przez Zamawiającego </w:t>
      </w:r>
      <w:r w:rsidRPr="00803176">
        <w:rPr>
          <w:rFonts w:ascii="Arial" w:eastAsiaTheme="minorEastAsia" w:hAnsi="Arial" w:cs="Arial"/>
          <w:b/>
          <w:bCs/>
          <w:sz w:val="20"/>
          <w:szCs w:val="20"/>
          <w:lang w:eastAsia="pl-PL"/>
        </w:rPr>
        <w:t>O punktów.</w:t>
      </w:r>
    </w:p>
    <w:p w:rsidR="006531B6" w:rsidRPr="00803176" w:rsidRDefault="00F7333A" w:rsidP="0068485C">
      <w:pPr>
        <w:pStyle w:val="Akapitzlist"/>
        <w:widowControl w:val="0"/>
        <w:numPr>
          <w:ilvl w:val="0"/>
          <w:numId w:val="69"/>
        </w:numPr>
        <w:tabs>
          <w:tab w:val="left" w:pos="576"/>
        </w:tabs>
        <w:kinsoku w:val="0"/>
        <w:overflowPunct w:val="0"/>
        <w:spacing w:after="429" w:line="239" w:lineRule="exact"/>
        <w:ind w:right="288"/>
        <w:jc w:val="both"/>
        <w:textAlignment w:val="baseline"/>
        <w:rPr>
          <w:rFonts w:ascii="Arial" w:eastAsiaTheme="minorEastAsia" w:hAnsi="Arial" w:cs="Arial"/>
          <w:sz w:val="20"/>
          <w:szCs w:val="20"/>
          <w:lang w:eastAsia="pl-PL"/>
        </w:rPr>
      </w:pPr>
      <w:r w:rsidRPr="00803176">
        <w:rPr>
          <w:rFonts w:ascii="Arial" w:eastAsiaTheme="minorEastAsia" w:hAnsi="Arial" w:cs="Arial"/>
          <w:b/>
          <w:bCs/>
          <w:sz w:val="20"/>
          <w:szCs w:val="20"/>
          <w:lang w:eastAsia="pl-PL"/>
        </w:rPr>
        <w:t xml:space="preserve">W przypadku wskazania tej samej osoby </w:t>
      </w:r>
      <w:r w:rsidRPr="00803176">
        <w:rPr>
          <w:rFonts w:ascii="Arial" w:eastAsiaTheme="minorEastAsia" w:hAnsi="Arial" w:cs="Arial"/>
          <w:sz w:val="20"/>
          <w:szCs w:val="20"/>
          <w:lang w:eastAsia="pl-PL"/>
        </w:rPr>
        <w:t xml:space="preserve">do realizacji przedmiotu zamówienia </w:t>
      </w:r>
      <w:r w:rsidR="00F118E3">
        <w:rPr>
          <w:rFonts w:ascii="Arial" w:eastAsiaTheme="minorEastAsia" w:hAnsi="Arial" w:cs="Arial"/>
          <w:b/>
          <w:bCs/>
          <w:sz w:val="20"/>
          <w:szCs w:val="20"/>
          <w:lang w:eastAsia="pl-PL"/>
        </w:rPr>
        <w:t>nie</w:t>
      </w:r>
      <w:r w:rsidR="006531B6" w:rsidRPr="00803176">
        <w:rPr>
          <w:rFonts w:ascii="Arial" w:eastAsiaTheme="minorEastAsia" w:hAnsi="Arial" w:cs="Arial"/>
          <w:b/>
          <w:bCs/>
          <w:sz w:val="20"/>
          <w:szCs w:val="20"/>
          <w:lang w:eastAsia="pl-PL"/>
        </w:rPr>
        <w:t xml:space="preserve"> więcej</w:t>
      </w:r>
    </w:p>
    <w:p w:rsidR="00F7333A" w:rsidRPr="00803176" w:rsidRDefault="00F7333A" w:rsidP="006531B6">
      <w:pPr>
        <w:pStyle w:val="Akapitzlist"/>
        <w:widowControl w:val="0"/>
        <w:tabs>
          <w:tab w:val="left" w:pos="576"/>
        </w:tabs>
        <w:kinsoku w:val="0"/>
        <w:overflowPunct w:val="0"/>
        <w:spacing w:after="429" w:line="239" w:lineRule="exact"/>
        <w:ind w:left="567" w:right="288"/>
        <w:jc w:val="both"/>
        <w:textAlignment w:val="baseline"/>
        <w:rPr>
          <w:rFonts w:ascii="Arial" w:eastAsiaTheme="minorEastAsia" w:hAnsi="Arial" w:cs="Arial"/>
          <w:sz w:val="20"/>
          <w:szCs w:val="20"/>
          <w:lang w:eastAsia="pl-PL"/>
        </w:rPr>
      </w:pPr>
      <w:r w:rsidRPr="00803176">
        <w:rPr>
          <w:rFonts w:ascii="Arial" w:eastAsiaTheme="minorEastAsia" w:hAnsi="Arial" w:cs="Arial"/>
          <w:b/>
          <w:bCs/>
          <w:sz w:val="20"/>
          <w:szCs w:val="20"/>
          <w:lang w:eastAsia="pl-PL"/>
        </w:rPr>
        <w:t xml:space="preserve">niż w jednej Części, </w:t>
      </w:r>
      <w:r w:rsidRPr="00803176">
        <w:rPr>
          <w:rFonts w:ascii="Arial" w:eastAsiaTheme="minorEastAsia" w:hAnsi="Arial" w:cs="Arial"/>
          <w:sz w:val="20"/>
          <w:szCs w:val="20"/>
          <w:lang w:eastAsia="pl-PL"/>
        </w:rPr>
        <w:t xml:space="preserve">będzie skutkowało </w:t>
      </w:r>
      <w:r w:rsidRPr="00803176">
        <w:rPr>
          <w:rFonts w:ascii="Arial" w:eastAsiaTheme="minorEastAsia" w:hAnsi="Arial" w:cs="Arial"/>
          <w:b/>
          <w:bCs/>
          <w:sz w:val="20"/>
          <w:szCs w:val="20"/>
          <w:lang w:eastAsia="pl-PL"/>
        </w:rPr>
        <w:t xml:space="preserve">odrzuceniem oferty — </w:t>
      </w:r>
      <w:r w:rsidR="006531B6" w:rsidRPr="00803176">
        <w:rPr>
          <w:rFonts w:ascii="Arial" w:eastAsiaTheme="minorEastAsia" w:hAnsi="Arial" w:cs="Arial"/>
          <w:sz w:val="20"/>
          <w:szCs w:val="20"/>
          <w:lang w:eastAsia="pl-PL"/>
        </w:rPr>
        <w:t xml:space="preserve">Zamawiający odrzuca </w:t>
      </w:r>
      <w:r w:rsidRPr="00803176">
        <w:rPr>
          <w:rFonts w:ascii="Arial" w:eastAsiaTheme="minorEastAsia" w:hAnsi="Arial" w:cs="Arial"/>
          <w:sz w:val="20"/>
          <w:szCs w:val="20"/>
          <w:lang w:eastAsia="pl-PL"/>
        </w:rPr>
        <w:t>ofertę, jeżeli jej treść nie odpowiada treści Specyfikacji Warunków Zamówienia określonych w niniejszym postępowaniu.</w:t>
      </w:r>
    </w:p>
    <w:p w:rsidR="00F7333A" w:rsidRPr="00803176" w:rsidRDefault="00F7333A" w:rsidP="00F7333A">
      <w:pPr>
        <w:pStyle w:val="Akapitzlist"/>
        <w:widowControl w:val="0"/>
        <w:tabs>
          <w:tab w:val="left" w:pos="576"/>
        </w:tabs>
        <w:kinsoku w:val="0"/>
        <w:overflowPunct w:val="0"/>
        <w:spacing w:after="429" w:line="239" w:lineRule="exact"/>
        <w:ind w:left="0" w:right="288"/>
        <w:jc w:val="both"/>
        <w:textAlignment w:val="baseline"/>
        <w:rPr>
          <w:rFonts w:ascii="Arial" w:eastAsiaTheme="minorEastAsia" w:hAnsi="Arial" w:cs="Arial"/>
          <w:b/>
          <w:bCs/>
          <w:sz w:val="20"/>
          <w:szCs w:val="20"/>
          <w:lang w:eastAsia="pl-PL"/>
        </w:rPr>
      </w:pPr>
    </w:p>
    <w:p w:rsidR="00F7333A" w:rsidRPr="00803176" w:rsidRDefault="00F7333A" w:rsidP="00F7333A">
      <w:pPr>
        <w:pStyle w:val="Akapitzlist"/>
        <w:widowControl w:val="0"/>
        <w:tabs>
          <w:tab w:val="left" w:pos="576"/>
        </w:tabs>
        <w:kinsoku w:val="0"/>
        <w:overflowPunct w:val="0"/>
        <w:spacing w:after="429" w:line="239" w:lineRule="exact"/>
        <w:ind w:left="0" w:right="288"/>
        <w:jc w:val="both"/>
        <w:textAlignment w:val="baseline"/>
        <w:rPr>
          <w:rFonts w:ascii="Arial" w:eastAsiaTheme="minorEastAsia" w:hAnsi="Arial" w:cs="Arial"/>
          <w:b/>
          <w:bCs/>
          <w:i/>
          <w:sz w:val="20"/>
          <w:szCs w:val="20"/>
          <w:u w:val="single"/>
          <w:lang w:eastAsia="pl-PL"/>
        </w:rPr>
      </w:pPr>
      <w:r w:rsidRPr="00803176">
        <w:rPr>
          <w:rFonts w:ascii="Arial" w:eastAsiaTheme="minorEastAsia" w:hAnsi="Arial" w:cs="Arial"/>
          <w:b/>
          <w:bCs/>
          <w:i/>
          <w:sz w:val="20"/>
          <w:szCs w:val="20"/>
          <w:u w:val="single"/>
          <w:lang w:eastAsia="pl-PL"/>
        </w:rPr>
        <w:t>UWAGA:</w:t>
      </w:r>
    </w:p>
    <w:p w:rsidR="006531B6" w:rsidRPr="00803176" w:rsidRDefault="00F7333A" w:rsidP="004D6138">
      <w:pPr>
        <w:pStyle w:val="Akapitzlist"/>
        <w:widowControl w:val="0"/>
        <w:numPr>
          <w:ilvl w:val="0"/>
          <w:numId w:val="68"/>
        </w:numPr>
        <w:tabs>
          <w:tab w:val="left" w:pos="567"/>
        </w:tabs>
        <w:kinsoku w:val="0"/>
        <w:overflowPunct w:val="0"/>
        <w:spacing w:after="429" w:line="239" w:lineRule="exact"/>
        <w:ind w:left="567" w:right="288"/>
        <w:jc w:val="both"/>
        <w:textAlignment w:val="baseline"/>
        <w:rPr>
          <w:rFonts w:ascii="Arial" w:eastAsiaTheme="minorEastAsia" w:hAnsi="Arial" w:cs="Arial"/>
          <w:i/>
          <w:iCs/>
          <w:sz w:val="20"/>
          <w:szCs w:val="20"/>
          <w:u w:val="single"/>
          <w:lang w:eastAsia="pl-PL"/>
        </w:rPr>
      </w:pPr>
      <w:r w:rsidRPr="00803176">
        <w:rPr>
          <w:rFonts w:ascii="Arial" w:eastAsiaTheme="minorEastAsia" w:hAnsi="Arial" w:cs="Arial"/>
          <w:i/>
          <w:iCs/>
          <w:sz w:val="20"/>
          <w:szCs w:val="20"/>
          <w:u w:val="single"/>
          <w:lang w:eastAsia="pl-PL"/>
        </w:rPr>
        <w:t>Jeżeli nie będzie można dokonać wyboru oferty najkorzystnie</w:t>
      </w:r>
      <w:r w:rsidR="006531B6" w:rsidRPr="00803176">
        <w:rPr>
          <w:rFonts w:ascii="Arial" w:eastAsiaTheme="minorEastAsia" w:hAnsi="Arial" w:cs="Arial"/>
          <w:i/>
          <w:iCs/>
          <w:sz w:val="20"/>
          <w:szCs w:val="20"/>
          <w:u w:val="single"/>
          <w:lang w:eastAsia="pl-PL"/>
        </w:rPr>
        <w:t xml:space="preserve">jszej ze względu na to, że dwie </w:t>
      </w:r>
      <w:r w:rsidRPr="00803176">
        <w:rPr>
          <w:rFonts w:ascii="Arial" w:eastAsiaTheme="minorEastAsia" w:hAnsi="Arial" w:cs="Arial"/>
          <w:i/>
          <w:iCs/>
          <w:sz w:val="20"/>
          <w:szCs w:val="20"/>
          <w:u w:val="single"/>
          <w:lang w:eastAsia="pl-PL"/>
        </w:rPr>
        <w:t xml:space="preserve">lub więcej ofert przedstawia taki sam bilans Kryterium „Cena" i „Doświadczenie w terapii z dziećmi niepełnosprawnymi", Zamawiający spośród tych ofert wybiera ofertę z najniższą ceną. </w:t>
      </w:r>
    </w:p>
    <w:p w:rsidR="006531B6" w:rsidRPr="00803176" w:rsidRDefault="00F7333A" w:rsidP="004D6138">
      <w:pPr>
        <w:pStyle w:val="Akapitzlist"/>
        <w:widowControl w:val="0"/>
        <w:numPr>
          <w:ilvl w:val="0"/>
          <w:numId w:val="68"/>
        </w:numPr>
        <w:tabs>
          <w:tab w:val="left" w:pos="576"/>
        </w:tabs>
        <w:kinsoku w:val="0"/>
        <w:overflowPunct w:val="0"/>
        <w:spacing w:after="429" w:line="239" w:lineRule="exact"/>
        <w:ind w:left="567" w:right="288"/>
        <w:jc w:val="both"/>
        <w:textAlignment w:val="baseline"/>
        <w:rPr>
          <w:rFonts w:ascii="Arial" w:eastAsiaTheme="minorEastAsia" w:hAnsi="Arial" w:cs="Arial"/>
          <w:i/>
          <w:iCs/>
          <w:sz w:val="20"/>
          <w:szCs w:val="20"/>
          <w:u w:val="single"/>
          <w:lang w:eastAsia="pl-PL"/>
        </w:rPr>
      </w:pPr>
      <w:r w:rsidRPr="00803176">
        <w:rPr>
          <w:rFonts w:ascii="Arial" w:eastAsiaTheme="minorEastAsia" w:hAnsi="Arial" w:cs="Arial"/>
          <w:i/>
          <w:iCs/>
          <w:sz w:val="20"/>
          <w:szCs w:val="20"/>
          <w:u w:val="single"/>
          <w:lang w:eastAsia="pl-PL"/>
        </w:rPr>
        <w:t>Wyniki poszczególnych działań matematycznych będą zaokrąglane do dwóch miejsc po przecinku lub z większą dokładnością, jeżeli przy zastosowaniu wymienionego zaokrąglenia nie występuje różnica w ilości przyznanych punktów.</w:t>
      </w:r>
    </w:p>
    <w:p w:rsidR="00F7333A" w:rsidRPr="00803176" w:rsidRDefault="00F7333A" w:rsidP="004D6138">
      <w:pPr>
        <w:pStyle w:val="Akapitzlist"/>
        <w:widowControl w:val="0"/>
        <w:numPr>
          <w:ilvl w:val="0"/>
          <w:numId w:val="68"/>
        </w:numPr>
        <w:tabs>
          <w:tab w:val="left" w:pos="576"/>
        </w:tabs>
        <w:kinsoku w:val="0"/>
        <w:overflowPunct w:val="0"/>
        <w:spacing w:after="429" w:line="239" w:lineRule="exact"/>
        <w:ind w:left="567" w:right="288"/>
        <w:jc w:val="both"/>
        <w:textAlignment w:val="baseline"/>
        <w:rPr>
          <w:rFonts w:ascii="Arial" w:eastAsiaTheme="minorEastAsia" w:hAnsi="Arial" w:cs="Arial"/>
          <w:i/>
          <w:iCs/>
          <w:sz w:val="20"/>
          <w:szCs w:val="20"/>
          <w:u w:val="single"/>
          <w:lang w:eastAsia="pl-PL"/>
        </w:rPr>
      </w:pPr>
      <w:r w:rsidRPr="00803176">
        <w:rPr>
          <w:rFonts w:ascii="Arial" w:eastAsiaTheme="minorEastAsia" w:hAnsi="Arial" w:cs="Arial"/>
          <w:i/>
          <w:iCs/>
          <w:spacing w:val="-2"/>
          <w:sz w:val="20"/>
          <w:szCs w:val="20"/>
          <w:u w:val="single"/>
          <w:lang w:eastAsia="pl-PL"/>
        </w:rPr>
        <w:t>Oferta może uzyskać maksymalnie 100 punktów.</w:t>
      </w:r>
    </w:p>
    <w:p w:rsidR="007F4C5B" w:rsidRPr="00803176" w:rsidRDefault="007F4C5B" w:rsidP="00BC28F0">
      <w:pPr>
        <w:pStyle w:val="Akapitzlist"/>
        <w:tabs>
          <w:tab w:val="left" w:pos="432"/>
        </w:tabs>
        <w:ind w:left="0"/>
        <w:jc w:val="both"/>
        <w:rPr>
          <w:rFonts w:ascii="Arial" w:hAnsi="Arial" w:cs="Arial"/>
          <w:b/>
          <w:sz w:val="20"/>
          <w:szCs w:val="20"/>
          <w:u w:val="single"/>
        </w:rPr>
      </w:pP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pacing w:val="-2"/>
          <w:sz w:val="20"/>
          <w:szCs w:val="20"/>
          <w:lang w:eastAsia="pl-PL"/>
        </w:rPr>
        <w:t>Sposób porównania ofert: oferty zostaną przeliczone zgodnie z powyższymi wzorami. Oferta najkorzystniejsza to ta, która uzyska największą ilość punktów w bilansie powyższych kryteriów.</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pacing w:val="-2"/>
          <w:sz w:val="20"/>
          <w:szCs w:val="20"/>
          <w:lang w:eastAsia="pl-PL"/>
        </w:rPr>
        <w:t>Zaproponowane ceny i inne warunki będą porównywane z innymi ofertami.</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Cena podana przez Wykonawcę będzie obowiązywała przez cały okres obowiązującej umowy i Me będzie podlegała waloryzacji.</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pacing w:val="-1"/>
          <w:sz w:val="20"/>
          <w:szCs w:val="20"/>
          <w:lang w:eastAsia="pl-PL"/>
        </w:rPr>
        <w:t>Z Wykonawcą, który przedstawi najkorzystniejszą ofertę zostanie podpisana umowa.</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pacing w:val="-4"/>
          <w:sz w:val="20"/>
          <w:szCs w:val="20"/>
          <w:lang w:eastAsia="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Jeżeli termin związania ofertą upłynie przed wyborem najkorzystniejszej oferty, Zamawiaj4cy wezwie Wykonawcę, którego oferta otrzymała najwyższą ocenę, do wyrażenia, w wyznaczonym przez Zamawiającego terminie, pisemnej zgody na wybór jego oferty,</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lastRenderedPageBreak/>
        <w:t>W przypadku braku zgody, o której mowa powyżej, oferta podlega odrzuceniu, a Zamawiający zwraca si o wyrażenie takiej zgody do kolejnego Wykonawcy, którego oferta została najwyżej oceniona, chyba że zachodzą przestanki do unieważnienia postępowania.</w:t>
      </w:r>
    </w:p>
    <w:p w:rsidR="006531B6" w:rsidRPr="00803176" w:rsidRDefault="006531B6" w:rsidP="004D6138">
      <w:pPr>
        <w:pStyle w:val="Akapitzlist"/>
        <w:numPr>
          <w:ilvl w:val="0"/>
          <w:numId w:val="6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Zgodnie z</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rsidR="006531B6" w:rsidRPr="00803176" w:rsidRDefault="006531B6" w:rsidP="006531B6">
      <w:pPr>
        <w:pStyle w:val="Akapitzlist"/>
        <w:numPr>
          <w:ilvl w:val="1"/>
          <w:numId w:val="5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poinformowania zamawiającego, że wybór jego oferty będzie prowadził do powstania u Zamawiającego obowiązku podatkowego;</w:t>
      </w:r>
    </w:p>
    <w:p w:rsidR="006531B6" w:rsidRPr="00803176" w:rsidRDefault="006531B6" w:rsidP="006531B6">
      <w:pPr>
        <w:pStyle w:val="Akapitzlist"/>
        <w:numPr>
          <w:ilvl w:val="1"/>
          <w:numId w:val="5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wskazania nazwy (rodzaju) towaru lub usługi, których dostawa lub świadczenie będą prowadziły do powstania obowiązku podatkowego;</w:t>
      </w:r>
    </w:p>
    <w:p w:rsidR="006531B6" w:rsidRPr="00803176" w:rsidRDefault="006531B6" w:rsidP="006531B6">
      <w:pPr>
        <w:pStyle w:val="Akapitzlist"/>
        <w:numPr>
          <w:ilvl w:val="1"/>
          <w:numId w:val="5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wskazania wartości towaru lub usługi objętego obowiązkiem podatkowym zamawiającego, bez kwoty podatku;</w:t>
      </w:r>
    </w:p>
    <w:p w:rsidR="006531B6" w:rsidRPr="00803176" w:rsidRDefault="006531B6" w:rsidP="006531B6">
      <w:pPr>
        <w:pStyle w:val="Akapitzlist"/>
        <w:numPr>
          <w:ilvl w:val="1"/>
          <w:numId w:val="56"/>
        </w:numPr>
        <w:tabs>
          <w:tab w:val="left" w:pos="432"/>
        </w:tabs>
        <w:jc w:val="both"/>
        <w:rPr>
          <w:rFonts w:ascii="Arial" w:hAnsi="Arial" w:cs="Arial"/>
          <w:b/>
          <w:sz w:val="20"/>
          <w:szCs w:val="20"/>
          <w:u w:val="single"/>
        </w:rPr>
      </w:pPr>
      <w:r w:rsidRPr="00803176">
        <w:rPr>
          <w:rFonts w:ascii="Arial" w:eastAsiaTheme="minorEastAsia" w:hAnsi="Arial" w:cs="Arial"/>
          <w:sz w:val="20"/>
          <w:szCs w:val="20"/>
          <w:lang w:eastAsia="pl-PL"/>
        </w:rPr>
        <w:t>wskazania stawki podatku od towarów i usług, która zgodnie z wiedzą wykonawcy, będzie miała zastosowanie.</w:t>
      </w:r>
    </w:p>
    <w:p w:rsidR="006531B6" w:rsidRPr="00803176" w:rsidRDefault="006531B6" w:rsidP="004D6138">
      <w:pPr>
        <w:pStyle w:val="Akapitzlist"/>
        <w:widowControl w:val="0"/>
        <w:numPr>
          <w:ilvl w:val="0"/>
          <w:numId w:val="70"/>
        </w:numPr>
        <w:kinsoku w:val="0"/>
        <w:overflowPunct w:val="0"/>
        <w:autoSpaceDE w:val="0"/>
        <w:autoSpaceDN w:val="0"/>
        <w:adjustRightInd w:val="0"/>
        <w:spacing w:before="5" w:after="0" w:line="230" w:lineRule="exact"/>
        <w:jc w:val="both"/>
        <w:textAlignment w:val="baseline"/>
        <w:rPr>
          <w:rFonts w:ascii="Arial" w:eastAsiaTheme="minorEastAsia" w:hAnsi="Arial" w:cs="Arial"/>
          <w:spacing w:val="-1"/>
          <w:sz w:val="20"/>
          <w:szCs w:val="20"/>
          <w:lang w:eastAsia="pl-PL"/>
        </w:rPr>
      </w:pPr>
      <w:r w:rsidRPr="00803176">
        <w:rPr>
          <w:rFonts w:ascii="Arial" w:eastAsiaTheme="minorEastAsia" w:hAnsi="Arial" w:cs="Arial"/>
          <w:spacing w:val="-1"/>
          <w:sz w:val="20"/>
          <w:szCs w:val="20"/>
          <w:lang w:eastAsia="pl-PL"/>
        </w:rPr>
        <w:t>Informację w powyższym zakresie Wykonawca składa w załączniku nr 1 do SWZ.</w:t>
      </w:r>
    </w:p>
    <w:p w:rsidR="004F00AA" w:rsidRPr="00996CA7" w:rsidRDefault="00832864" w:rsidP="004F00AA">
      <w:pPr>
        <w:widowControl w:val="0"/>
        <w:numPr>
          <w:ilvl w:val="0"/>
          <w:numId w:val="70"/>
        </w:numPr>
        <w:kinsoku w:val="0"/>
        <w:overflowPunct w:val="0"/>
        <w:autoSpaceDE w:val="0"/>
        <w:autoSpaceDN w:val="0"/>
        <w:adjustRightInd w:val="0"/>
        <w:spacing w:after="420" w:line="241"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Brak złożenia wyżej wymienionych</w:t>
      </w:r>
      <w:r w:rsidR="006531B6" w:rsidRPr="00803176">
        <w:rPr>
          <w:rFonts w:ascii="Arial" w:eastAsiaTheme="minorEastAsia" w:hAnsi="Arial" w:cs="Arial"/>
          <w:sz w:val="20"/>
          <w:szCs w:val="20"/>
          <w:lang w:eastAsia="pl-PL"/>
        </w:rPr>
        <w:t xml:space="preserve"> informacji będzie postrzegany jako brak powstania obowią</w:t>
      </w:r>
      <w:r w:rsidR="00996CA7">
        <w:rPr>
          <w:rFonts w:ascii="Arial" w:eastAsiaTheme="minorEastAsia" w:hAnsi="Arial" w:cs="Arial"/>
          <w:sz w:val="20"/>
          <w:szCs w:val="20"/>
          <w:lang w:eastAsia="pl-PL"/>
        </w:rPr>
        <w:t>zku podatkowego u Zamawiającego.</w:t>
      </w:r>
    </w:p>
    <w:tbl>
      <w:tblPr>
        <w:tblStyle w:val="Tabela-Siatka"/>
        <w:tblW w:w="0" w:type="auto"/>
        <w:tblInd w:w="319" w:type="dxa"/>
        <w:tblLook w:val="04A0" w:firstRow="1" w:lastRow="0" w:firstColumn="1" w:lastColumn="0" w:noHBand="0" w:noVBand="1"/>
      </w:tblPr>
      <w:tblGrid>
        <w:gridCol w:w="8630"/>
      </w:tblGrid>
      <w:tr w:rsidR="002C69D6" w:rsidRPr="00803176" w:rsidTr="002C69D6">
        <w:tc>
          <w:tcPr>
            <w:tcW w:w="8630" w:type="dxa"/>
            <w:shd w:val="clear" w:color="auto" w:fill="BFBFBF" w:themeFill="background1" w:themeFillShade="BF"/>
          </w:tcPr>
          <w:p w:rsidR="002C69D6" w:rsidRPr="00803176" w:rsidRDefault="002C69D6" w:rsidP="00B07E3B">
            <w:pPr>
              <w:pStyle w:val="Akapitzlist"/>
              <w:widowControl w:val="0"/>
              <w:tabs>
                <w:tab w:val="left" w:pos="2235"/>
              </w:tabs>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18</w:t>
            </w:r>
            <w:r w:rsidRPr="00803176">
              <w:rPr>
                <w:rFonts w:ascii="Arial" w:hAnsi="Arial" w:cs="Arial"/>
                <w:b/>
                <w:sz w:val="20"/>
              </w:rPr>
              <w:t xml:space="preserve">     Wymagania dotyczące </w:t>
            </w:r>
            <w:r w:rsidR="00B07E3B" w:rsidRPr="00803176">
              <w:rPr>
                <w:rFonts w:ascii="Arial" w:hAnsi="Arial" w:cs="Arial"/>
                <w:b/>
                <w:sz w:val="20"/>
              </w:rPr>
              <w:t>wadium</w:t>
            </w:r>
          </w:p>
          <w:p w:rsidR="002C69D6" w:rsidRPr="00803176" w:rsidRDefault="002C69D6" w:rsidP="002C69D6">
            <w:pPr>
              <w:pStyle w:val="Akapitzlist"/>
              <w:widowControl w:val="0"/>
              <w:kinsoku w:val="0"/>
              <w:overflowPunct w:val="0"/>
              <w:spacing w:before="355" w:line="234" w:lineRule="exact"/>
              <w:ind w:left="0" w:right="72"/>
              <w:jc w:val="both"/>
              <w:textAlignment w:val="baseline"/>
              <w:rPr>
                <w:rFonts w:ascii="Arial" w:hAnsi="Arial" w:cs="Arial"/>
                <w:b/>
                <w:sz w:val="20"/>
                <w:szCs w:val="20"/>
                <w:u w:val="single"/>
              </w:rPr>
            </w:pPr>
          </w:p>
        </w:tc>
      </w:tr>
    </w:tbl>
    <w:p w:rsidR="002C69D6" w:rsidRPr="00803176" w:rsidRDefault="002C69D6" w:rsidP="006531B6">
      <w:pPr>
        <w:pStyle w:val="Akapitzlist"/>
        <w:tabs>
          <w:tab w:val="left" w:pos="432"/>
        </w:tabs>
        <w:ind w:left="432"/>
        <w:jc w:val="both"/>
        <w:rPr>
          <w:rFonts w:ascii="Arial" w:hAnsi="Arial" w:cs="Arial"/>
          <w:sz w:val="20"/>
          <w:szCs w:val="20"/>
        </w:rPr>
      </w:pPr>
    </w:p>
    <w:p w:rsidR="006531B6" w:rsidRPr="00803176" w:rsidRDefault="002C69D6" w:rsidP="006531B6">
      <w:pPr>
        <w:pStyle w:val="Akapitzlist"/>
        <w:tabs>
          <w:tab w:val="left" w:pos="432"/>
        </w:tabs>
        <w:ind w:left="432"/>
        <w:jc w:val="both"/>
        <w:rPr>
          <w:rFonts w:ascii="Arial" w:hAnsi="Arial" w:cs="Arial"/>
          <w:sz w:val="20"/>
          <w:szCs w:val="20"/>
        </w:rPr>
      </w:pPr>
      <w:r w:rsidRPr="00803176">
        <w:rPr>
          <w:rFonts w:ascii="Arial" w:hAnsi="Arial" w:cs="Arial"/>
          <w:sz w:val="20"/>
          <w:szCs w:val="20"/>
        </w:rPr>
        <w:t xml:space="preserve">Zamawiający </w:t>
      </w:r>
      <w:r w:rsidRPr="00803176">
        <w:rPr>
          <w:rFonts w:ascii="Arial" w:hAnsi="Arial" w:cs="Arial"/>
          <w:b/>
          <w:sz w:val="20"/>
          <w:szCs w:val="20"/>
        </w:rPr>
        <w:t>nie wymaga</w:t>
      </w:r>
      <w:r w:rsidRPr="00803176">
        <w:rPr>
          <w:rFonts w:ascii="Arial" w:hAnsi="Arial" w:cs="Arial"/>
          <w:sz w:val="20"/>
          <w:szCs w:val="20"/>
        </w:rPr>
        <w:t xml:space="preserve"> wniesienia wadium.</w:t>
      </w:r>
    </w:p>
    <w:p w:rsidR="002C69D6" w:rsidRPr="00803176" w:rsidRDefault="002C69D6" w:rsidP="006531B6">
      <w:pPr>
        <w:pStyle w:val="Akapitzlist"/>
        <w:tabs>
          <w:tab w:val="left" w:pos="432"/>
        </w:tabs>
        <w:ind w:left="432"/>
        <w:jc w:val="both"/>
        <w:rPr>
          <w:rFonts w:ascii="Arial" w:hAnsi="Arial" w:cs="Arial"/>
          <w:b/>
          <w:sz w:val="20"/>
          <w:szCs w:val="20"/>
          <w:u w:val="single"/>
        </w:rPr>
      </w:pPr>
    </w:p>
    <w:tbl>
      <w:tblPr>
        <w:tblStyle w:val="Tabela-Siatka"/>
        <w:tblW w:w="0" w:type="auto"/>
        <w:tblInd w:w="319" w:type="dxa"/>
        <w:tblLook w:val="04A0" w:firstRow="1" w:lastRow="0" w:firstColumn="1" w:lastColumn="0" w:noHBand="0" w:noVBand="1"/>
      </w:tblPr>
      <w:tblGrid>
        <w:gridCol w:w="8607"/>
      </w:tblGrid>
      <w:tr w:rsidR="002C69D6" w:rsidRPr="00803176" w:rsidTr="00B07E3B">
        <w:tc>
          <w:tcPr>
            <w:tcW w:w="8607" w:type="dxa"/>
            <w:shd w:val="clear" w:color="auto" w:fill="BFBFBF" w:themeFill="background1" w:themeFillShade="BF"/>
          </w:tcPr>
          <w:p w:rsidR="002C69D6" w:rsidRPr="00803176" w:rsidRDefault="002C69D6" w:rsidP="002C69D6">
            <w:pPr>
              <w:pStyle w:val="Akapitzlist"/>
              <w:widowControl w:val="0"/>
              <w:kinsoku w:val="0"/>
              <w:overflowPunct w:val="0"/>
              <w:spacing w:before="355" w:line="234" w:lineRule="exact"/>
              <w:ind w:left="0" w:right="72"/>
              <w:jc w:val="both"/>
              <w:textAlignment w:val="baseline"/>
              <w:rPr>
                <w:rFonts w:ascii="Arial" w:hAnsi="Arial" w:cs="Arial"/>
                <w:b/>
                <w:sz w:val="20"/>
              </w:rPr>
            </w:pPr>
          </w:p>
          <w:p w:rsidR="002C69D6" w:rsidRPr="00803176" w:rsidRDefault="002C69D6" w:rsidP="002C69D6">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19</w:t>
            </w:r>
            <w:r w:rsidRPr="00803176">
              <w:rPr>
                <w:rFonts w:ascii="Arial" w:hAnsi="Arial" w:cs="Arial"/>
                <w:b/>
                <w:sz w:val="20"/>
              </w:rPr>
              <w:t xml:space="preserve">      </w:t>
            </w:r>
            <w:r w:rsidR="00760EA4" w:rsidRPr="00803176">
              <w:rPr>
                <w:rFonts w:ascii="Arial" w:hAnsi="Arial" w:cs="Arial"/>
                <w:b/>
                <w:sz w:val="20"/>
              </w:rPr>
              <w:t>Informacje dotyczące zabezpieczenia należytego wykonania umowy</w:t>
            </w:r>
          </w:p>
          <w:p w:rsidR="002C69D6" w:rsidRPr="00803176" w:rsidRDefault="002C69D6" w:rsidP="006531B6">
            <w:pPr>
              <w:pStyle w:val="Akapitzlist"/>
              <w:tabs>
                <w:tab w:val="left" w:pos="432"/>
              </w:tabs>
              <w:ind w:left="0"/>
              <w:jc w:val="both"/>
              <w:rPr>
                <w:rFonts w:ascii="Arial" w:hAnsi="Arial" w:cs="Arial"/>
                <w:b/>
                <w:sz w:val="20"/>
                <w:szCs w:val="20"/>
                <w:u w:val="single"/>
              </w:rPr>
            </w:pPr>
          </w:p>
        </w:tc>
      </w:tr>
    </w:tbl>
    <w:p w:rsidR="00760EA4" w:rsidRPr="00803176" w:rsidRDefault="00760EA4" w:rsidP="00760EA4">
      <w:pPr>
        <w:pStyle w:val="Akapitzlist"/>
        <w:tabs>
          <w:tab w:val="left" w:pos="432"/>
        </w:tabs>
        <w:ind w:left="432"/>
        <w:jc w:val="both"/>
        <w:rPr>
          <w:rFonts w:ascii="Arial" w:hAnsi="Arial" w:cs="Arial"/>
          <w:sz w:val="20"/>
          <w:szCs w:val="20"/>
        </w:rPr>
      </w:pPr>
    </w:p>
    <w:p w:rsidR="00760EA4" w:rsidRPr="00803176" w:rsidRDefault="00760EA4" w:rsidP="00760EA4">
      <w:pPr>
        <w:pStyle w:val="Akapitzlist"/>
        <w:tabs>
          <w:tab w:val="left" w:pos="432"/>
        </w:tabs>
        <w:ind w:left="432"/>
        <w:jc w:val="both"/>
        <w:rPr>
          <w:rFonts w:ascii="Arial" w:hAnsi="Arial" w:cs="Arial"/>
          <w:sz w:val="20"/>
          <w:szCs w:val="20"/>
        </w:rPr>
      </w:pPr>
      <w:r w:rsidRPr="00803176">
        <w:rPr>
          <w:rFonts w:ascii="Arial" w:hAnsi="Arial" w:cs="Arial"/>
          <w:sz w:val="20"/>
          <w:szCs w:val="20"/>
        </w:rPr>
        <w:t xml:space="preserve">Zamawiający </w:t>
      </w:r>
      <w:r w:rsidRPr="00803176">
        <w:rPr>
          <w:rFonts w:ascii="Arial" w:hAnsi="Arial" w:cs="Arial"/>
          <w:b/>
          <w:sz w:val="20"/>
          <w:szCs w:val="20"/>
        </w:rPr>
        <w:t>nie wymaga</w:t>
      </w:r>
      <w:r w:rsidRPr="00803176">
        <w:rPr>
          <w:rFonts w:ascii="Arial" w:hAnsi="Arial" w:cs="Arial"/>
          <w:sz w:val="20"/>
          <w:szCs w:val="20"/>
        </w:rPr>
        <w:t xml:space="preserve"> wniesienia zabezpieczenia należytego wykonania umowy.</w:t>
      </w:r>
    </w:p>
    <w:p w:rsidR="006531B6" w:rsidRPr="00803176" w:rsidRDefault="006531B6" w:rsidP="00760EA4">
      <w:pPr>
        <w:pStyle w:val="Akapitzlist"/>
        <w:tabs>
          <w:tab w:val="left" w:pos="432"/>
        </w:tabs>
        <w:ind w:left="432"/>
        <w:jc w:val="both"/>
        <w:rPr>
          <w:rFonts w:ascii="Arial" w:hAnsi="Arial" w:cs="Arial"/>
          <w:b/>
          <w:sz w:val="20"/>
          <w:szCs w:val="20"/>
          <w:u w:val="single"/>
        </w:rPr>
      </w:pPr>
    </w:p>
    <w:tbl>
      <w:tblPr>
        <w:tblStyle w:val="Tabela-Siatka"/>
        <w:tblW w:w="0" w:type="auto"/>
        <w:tblInd w:w="279" w:type="dxa"/>
        <w:tblLook w:val="04A0" w:firstRow="1" w:lastRow="0" w:firstColumn="1" w:lastColumn="0" w:noHBand="0" w:noVBand="1"/>
      </w:tblPr>
      <w:tblGrid>
        <w:gridCol w:w="8647"/>
      </w:tblGrid>
      <w:tr w:rsidR="00760EA4" w:rsidRPr="00803176" w:rsidTr="00832864">
        <w:tc>
          <w:tcPr>
            <w:tcW w:w="8647" w:type="dxa"/>
            <w:shd w:val="clear" w:color="auto" w:fill="BFBFBF" w:themeFill="background1" w:themeFillShade="BF"/>
          </w:tcPr>
          <w:p w:rsidR="00760EA4" w:rsidRPr="00803176" w:rsidRDefault="00760EA4" w:rsidP="00760EA4">
            <w:pPr>
              <w:pStyle w:val="Akapitzlist"/>
              <w:widowControl w:val="0"/>
              <w:kinsoku w:val="0"/>
              <w:overflowPunct w:val="0"/>
              <w:spacing w:before="355" w:line="234" w:lineRule="exact"/>
              <w:ind w:left="0" w:right="72"/>
              <w:jc w:val="both"/>
              <w:textAlignment w:val="baseline"/>
              <w:rPr>
                <w:rFonts w:ascii="Arial" w:hAnsi="Arial" w:cs="Arial"/>
                <w:b/>
                <w:sz w:val="20"/>
              </w:rPr>
            </w:pPr>
          </w:p>
          <w:p w:rsidR="00760EA4" w:rsidRPr="00803176" w:rsidRDefault="00760EA4" w:rsidP="00760EA4">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20</w:t>
            </w:r>
            <w:r w:rsidRPr="00803176">
              <w:rPr>
                <w:rFonts w:ascii="Arial" w:hAnsi="Arial" w:cs="Arial"/>
                <w:b/>
                <w:sz w:val="20"/>
              </w:rPr>
              <w:t xml:space="preserve">     Informacje o formalnościach, jakie muszą zostać dopeł</w:t>
            </w:r>
            <w:r w:rsidR="00B07E3B" w:rsidRPr="00803176">
              <w:rPr>
                <w:rFonts w:ascii="Arial" w:hAnsi="Arial" w:cs="Arial"/>
                <w:b/>
                <w:sz w:val="20"/>
              </w:rPr>
              <w:t xml:space="preserve">nione po </w:t>
            </w:r>
            <w:r w:rsidR="00B07E3B" w:rsidRPr="00803176">
              <w:rPr>
                <w:rFonts w:ascii="Arial" w:hAnsi="Arial" w:cs="Arial"/>
                <w:b/>
                <w:sz w:val="20"/>
              </w:rPr>
              <w:br/>
              <w:t xml:space="preserve">                                  </w:t>
            </w:r>
            <w:r w:rsidRPr="00803176">
              <w:rPr>
                <w:rFonts w:ascii="Arial" w:hAnsi="Arial" w:cs="Arial"/>
                <w:b/>
                <w:sz w:val="20"/>
              </w:rPr>
              <w:t>wyborze oferty w celu zawarcia umowy w sprawie zamó</w:t>
            </w:r>
            <w:r w:rsidR="00514239" w:rsidRPr="00803176">
              <w:rPr>
                <w:rFonts w:ascii="Arial" w:hAnsi="Arial" w:cs="Arial"/>
                <w:b/>
                <w:sz w:val="20"/>
              </w:rPr>
              <w:t xml:space="preserve">wienia </w:t>
            </w:r>
            <w:r w:rsidR="00B07E3B" w:rsidRPr="00803176">
              <w:rPr>
                <w:rFonts w:ascii="Arial" w:hAnsi="Arial" w:cs="Arial"/>
                <w:b/>
                <w:sz w:val="20"/>
              </w:rPr>
              <w:br/>
              <w:t xml:space="preserve">                                  </w:t>
            </w:r>
            <w:r w:rsidR="00514239" w:rsidRPr="00803176">
              <w:rPr>
                <w:rFonts w:ascii="Arial" w:hAnsi="Arial" w:cs="Arial"/>
                <w:b/>
                <w:sz w:val="20"/>
              </w:rPr>
              <w:t xml:space="preserve">publicznego </w:t>
            </w:r>
          </w:p>
          <w:p w:rsidR="00760EA4" w:rsidRPr="00803176" w:rsidRDefault="00760EA4" w:rsidP="00760EA4">
            <w:pPr>
              <w:pStyle w:val="Akapitzlist"/>
              <w:tabs>
                <w:tab w:val="left" w:pos="432"/>
              </w:tabs>
              <w:ind w:left="0"/>
              <w:jc w:val="both"/>
              <w:rPr>
                <w:rFonts w:ascii="Arial" w:hAnsi="Arial" w:cs="Arial"/>
                <w:b/>
                <w:sz w:val="20"/>
                <w:szCs w:val="20"/>
                <w:u w:val="single"/>
              </w:rPr>
            </w:pPr>
          </w:p>
        </w:tc>
      </w:tr>
    </w:tbl>
    <w:p w:rsidR="00514239" w:rsidRPr="00803176" w:rsidRDefault="00514239" w:rsidP="00514239">
      <w:pPr>
        <w:pStyle w:val="Akapitzlist"/>
        <w:kinsoku w:val="0"/>
        <w:overflowPunct w:val="0"/>
        <w:spacing w:before="2" w:line="236" w:lineRule="exact"/>
        <w:ind w:left="851" w:right="144"/>
        <w:jc w:val="both"/>
        <w:textAlignment w:val="baseline"/>
        <w:rPr>
          <w:rFonts w:ascii="Arial" w:eastAsiaTheme="minorEastAsia" w:hAnsi="Arial" w:cs="Arial"/>
          <w:sz w:val="21"/>
          <w:szCs w:val="21"/>
          <w:lang w:eastAsia="pl-PL"/>
        </w:rPr>
      </w:pP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Zgodnie z</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308 ust. 2 ustawy Pzp Zamawiający zawiera umowy w sprawie zamówienia publicznego, z uwzględnieniem</w:t>
      </w:r>
      <w:r w:rsidRPr="00803176">
        <w:rPr>
          <w:rFonts w:ascii="Arial" w:eastAsiaTheme="minorEastAsia" w:hAnsi="Arial" w:cs="Arial"/>
          <w:sz w:val="20"/>
          <w:szCs w:val="20"/>
          <w:lang w:val="en-US"/>
        </w:rPr>
        <w:t xml:space="preserve"> art</w:t>
      </w:r>
      <w:r w:rsidRPr="00803176">
        <w:rPr>
          <w:rFonts w:ascii="Arial" w:eastAsiaTheme="minorEastAsia" w:hAnsi="Arial" w:cs="Arial"/>
          <w:sz w:val="20"/>
          <w:szCs w:val="20"/>
          <w:lang w:eastAsia="pl-PL"/>
        </w:rPr>
        <w:t xml:space="preserve"> 57'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może zawrzeć umowy w sprawie zamówienia publicznego przed upływem terminu, o którym mowa w ust 1, jeżeli w postępowaniu o udzielenie zamówienia złożono tylko jedną oferty.</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którego oferta została wybrana jako najkorzystniejsza, zostanie poinformowany przez Zamawiającego o miejscu i terminie podpisania umowy.</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Przed podpisaniem umowy Wykonawcy wspólnie ubiegający się o udzielenie zamówienia (w przypadku wyboru ich oferty jako najkorzystniejszej) przedstawią Zamawiającemu umowę regulującą współpracę tych Wykonawców.</w:t>
      </w:r>
    </w:p>
    <w:p w:rsidR="00514239" w:rsidRPr="00803176"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Brak przedłożenia dokumentów, o których mowa powyżej, po dwukrotnym wezwaniu Zamawiającego, będzie równoznaczne z uchylaniem się Wykonawcy od podpisania umowy.</w:t>
      </w:r>
    </w:p>
    <w:p w:rsidR="00514239" w:rsidRPr="00F118E3" w:rsidRDefault="00514239" w:rsidP="00514239">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lastRenderedPageBreak/>
        <w:t>Zgodnie z</w:t>
      </w:r>
      <w:r w:rsidRPr="00803176">
        <w:rPr>
          <w:rFonts w:ascii="Arial" w:eastAsiaTheme="minorEastAsia" w:hAnsi="Arial" w:cs="Arial"/>
          <w:spacing w:val="-2"/>
          <w:sz w:val="20"/>
          <w:szCs w:val="20"/>
          <w:lang w:val="en-US"/>
        </w:rPr>
        <w:t xml:space="preserve"> art.</w:t>
      </w:r>
      <w:r w:rsidRPr="00803176">
        <w:rPr>
          <w:rFonts w:ascii="Arial" w:eastAsiaTheme="minorEastAsia" w:hAnsi="Arial" w:cs="Arial"/>
          <w:spacing w:val="-2"/>
          <w:sz w:val="20"/>
          <w:szCs w:val="20"/>
          <w:lang w:eastAsia="pl-PL"/>
        </w:rPr>
        <w:t xml:space="preserve"> 263 ustawy Pzp jeżeli Wykonawca, którego oferta została wybrana jako najkorzystniejsza, uchyla się od zawarcia umowy w sprawie zamówienia publicznego lub nie wnosi wymaganego zabezpieczenia należytego wykonania umowy</w:t>
      </w:r>
      <w:r w:rsidR="00711A6D" w:rsidRPr="00803176">
        <w:rPr>
          <w:rFonts w:ascii="Arial" w:eastAsiaTheme="minorEastAsia" w:hAnsi="Arial" w:cs="Arial"/>
          <w:spacing w:val="-2"/>
          <w:sz w:val="20"/>
          <w:szCs w:val="20"/>
          <w:lang w:eastAsia="pl-PL"/>
        </w:rPr>
        <w:t xml:space="preserve"> (jeżeli</w:t>
      </w:r>
      <w:r w:rsidRPr="00803176">
        <w:rPr>
          <w:rFonts w:ascii="Arial" w:eastAsiaTheme="minorEastAsia" w:hAnsi="Arial" w:cs="Arial"/>
          <w:spacing w:val="-2"/>
          <w:sz w:val="20"/>
          <w:szCs w:val="20"/>
          <w:lang w:eastAsia="pl-PL"/>
        </w:rPr>
        <w:t>, Zamawiający może dokonać ponownego badania i oceny ofert spośród ofert pozostałych w postępowaniu Wykonawców albo unieważnić postępowanie.</w:t>
      </w:r>
    </w:p>
    <w:p w:rsidR="00F118E3" w:rsidRPr="00F118E3" w:rsidRDefault="00F118E3" w:rsidP="00F118E3">
      <w:pPr>
        <w:pStyle w:val="Akapitzlist"/>
        <w:numPr>
          <w:ilvl w:val="2"/>
          <w:numId w:val="56"/>
        </w:numPr>
        <w:kinsoku w:val="0"/>
        <w:overflowPunct w:val="0"/>
        <w:spacing w:before="2" w:line="236" w:lineRule="exact"/>
        <w:ind w:left="851" w:right="144"/>
        <w:jc w:val="both"/>
        <w:textAlignment w:val="baseline"/>
        <w:rPr>
          <w:rFonts w:ascii="Arial" w:eastAsiaTheme="minorEastAsia" w:hAnsi="Arial" w:cs="Arial"/>
          <w:color w:val="000000" w:themeColor="text1"/>
          <w:sz w:val="20"/>
          <w:szCs w:val="20"/>
          <w:lang w:eastAsia="pl-PL"/>
        </w:rPr>
      </w:pPr>
      <w:r w:rsidRPr="00F118E3">
        <w:rPr>
          <w:rFonts w:ascii="Arial" w:hAnsi="Arial" w:cs="Arial"/>
          <w:b/>
          <w:bCs/>
          <w:color w:val="000000" w:themeColor="text1"/>
          <w:sz w:val="20"/>
          <w:szCs w:val="20"/>
        </w:rPr>
        <w:t xml:space="preserve">W odniesieniu do spełnienia warunków udziału w postępowaniu — dokumenty potwierdzające </w:t>
      </w:r>
      <w:r w:rsidRPr="00F118E3">
        <w:rPr>
          <w:rFonts w:ascii="Arial" w:hAnsi="Arial" w:cs="Arial"/>
          <w:color w:val="000000" w:themeColor="text1"/>
          <w:sz w:val="20"/>
          <w:szCs w:val="20"/>
        </w:rPr>
        <w:t xml:space="preserve">uprawnienia </w:t>
      </w:r>
      <w:r w:rsidRPr="00F118E3">
        <w:rPr>
          <w:rFonts w:ascii="Arial" w:hAnsi="Arial" w:cs="Arial"/>
          <w:b/>
          <w:bCs/>
          <w:color w:val="000000" w:themeColor="text1"/>
          <w:sz w:val="20"/>
          <w:szCs w:val="20"/>
        </w:rPr>
        <w:t xml:space="preserve">i/lub </w:t>
      </w:r>
      <w:r w:rsidRPr="00F118E3">
        <w:rPr>
          <w:rFonts w:ascii="Arial" w:hAnsi="Arial" w:cs="Arial"/>
          <w:color w:val="000000" w:themeColor="text1"/>
          <w:sz w:val="20"/>
          <w:szCs w:val="20"/>
        </w:rPr>
        <w:t>wykształcenie (zgodnie z wymogami Rozdziału 3 ust. 7)</w:t>
      </w:r>
    </w:p>
    <w:p w:rsidR="00514239" w:rsidRPr="00803176" w:rsidRDefault="00514239" w:rsidP="00514239">
      <w:pPr>
        <w:pStyle w:val="Akapitzlist"/>
        <w:tabs>
          <w:tab w:val="left" w:pos="432"/>
        </w:tabs>
        <w:ind w:left="432"/>
        <w:jc w:val="both"/>
        <w:rPr>
          <w:rFonts w:ascii="Arial" w:hAnsi="Arial" w:cs="Arial"/>
          <w:b/>
          <w:sz w:val="20"/>
          <w:szCs w:val="20"/>
          <w:u w:val="single"/>
        </w:rPr>
      </w:pPr>
    </w:p>
    <w:tbl>
      <w:tblPr>
        <w:tblStyle w:val="Tabela-Siatka"/>
        <w:tblW w:w="0" w:type="auto"/>
        <w:tblInd w:w="137" w:type="dxa"/>
        <w:tblLook w:val="04A0" w:firstRow="1" w:lastRow="0" w:firstColumn="1" w:lastColumn="0" w:noHBand="0" w:noVBand="1"/>
      </w:tblPr>
      <w:tblGrid>
        <w:gridCol w:w="8925"/>
      </w:tblGrid>
      <w:tr w:rsidR="00B07E3B" w:rsidRPr="00803176" w:rsidTr="00165053">
        <w:tc>
          <w:tcPr>
            <w:tcW w:w="8925" w:type="dxa"/>
            <w:shd w:val="clear" w:color="auto" w:fill="BFBFBF" w:themeFill="background1" w:themeFillShade="BF"/>
          </w:tcPr>
          <w:p w:rsidR="00B07E3B" w:rsidRPr="00803176" w:rsidRDefault="00B07E3B" w:rsidP="00B07E3B">
            <w:pPr>
              <w:pStyle w:val="Akapitzlist"/>
              <w:widowControl w:val="0"/>
              <w:kinsoku w:val="0"/>
              <w:overflowPunct w:val="0"/>
              <w:spacing w:before="355" w:line="234" w:lineRule="exact"/>
              <w:ind w:left="0" w:right="72"/>
              <w:jc w:val="both"/>
              <w:textAlignment w:val="baseline"/>
              <w:rPr>
                <w:rFonts w:ascii="Arial" w:hAnsi="Arial" w:cs="Arial"/>
                <w:b/>
                <w:sz w:val="20"/>
              </w:rPr>
            </w:pPr>
          </w:p>
          <w:p w:rsidR="00B07E3B" w:rsidRPr="00803176" w:rsidRDefault="00B07E3B" w:rsidP="00B07E3B">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21</w:t>
            </w:r>
            <w:r w:rsidR="00165053" w:rsidRPr="00803176">
              <w:rPr>
                <w:rFonts w:ascii="Arial" w:hAnsi="Arial" w:cs="Arial"/>
                <w:b/>
                <w:sz w:val="20"/>
              </w:rPr>
              <w:t xml:space="preserve">  </w:t>
            </w:r>
            <w:r w:rsidRPr="00803176">
              <w:rPr>
                <w:rFonts w:ascii="Arial" w:hAnsi="Arial" w:cs="Arial"/>
                <w:b/>
                <w:sz w:val="20"/>
              </w:rPr>
              <w:t xml:space="preserve">Projektowane postanowienia umowy w sprawie zamówienia </w:t>
            </w:r>
            <w:r w:rsidRPr="00803176">
              <w:rPr>
                <w:rFonts w:ascii="Arial" w:hAnsi="Arial" w:cs="Arial"/>
                <w:b/>
                <w:sz w:val="20"/>
              </w:rPr>
              <w:br/>
              <w:t xml:space="preserve">                                    publicznego, które zostaną wprowadzone do treści umowy</w:t>
            </w:r>
          </w:p>
          <w:p w:rsidR="00B07E3B" w:rsidRPr="00803176" w:rsidRDefault="00B07E3B" w:rsidP="00514239">
            <w:pPr>
              <w:pStyle w:val="Akapitzlist"/>
              <w:tabs>
                <w:tab w:val="left" w:pos="432"/>
              </w:tabs>
              <w:ind w:left="0"/>
              <w:jc w:val="both"/>
              <w:rPr>
                <w:rFonts w:ascii="Arial" w:hAnsi="Arial" w:cs="Arial"/>
                <w:b/>
                <w:sz w:val="20"/>
                <w:szCs w:val="20"/>
                <w:u w:val="single"/>
              </w:rPr>
            </w:pPr>
          </w:p>
        </w:tc>
      </w:tr>
    </w:tbl>
    <w:p w:rsidR="00B07E3B" w:rsidRPr="00803176" w:rsidRDefault="00B07E3B" w:rsidP="00B07E3B">
      <w:pPr>
        <w:widowControl w:val="0"/>
        <w:kinsoku w:val="0"/>
        <w:overflowPunct w:val="0"/>
        <w:spacing w:after="0" w:line="242" w:lineRule="exact"/>
        <w:ind w:left="432" w:right="72"/>
        <w:jc w:val="both"/>
        <w:textAlignment w:val="baseline"/>
        <w:rPr>
          <w:rFonts w:ascii="Arial" w:eastAsiaTheme="minorEastAsia" w:hAnsi="Arial" w:cs="Arial"/>
          <w:sz w:val="21"/>
          <w:szCs w:val="21"/>
          <w:lang w:eastAsia="pl-PL"/>
        </w:rPr>
      </w:pP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Zamawiający wymaga aby Wykonawca zawarł z nim umowę na warunkach określonych w Projekcie umowy </w:t>
      </w:r>
      <w:r w:rsidRPr="00803176">
        <w:rPr>
          <w:rFonts w:ascii="Arial" w:eastAsiaTheme="minorEastAsia" w:hAnsi="Arial" w:cs="Arial"/>
          <w:b/>
          <w:i/>
          <w:sz w:val="20"/>
          <w:szCs w:val="20"/>
          <w:lang w:eastAsia="pl-PL"/>
        </w:rPr>
        <w:t>(stanowiącym załącznik nr 4 do SWZ).</w:t>
      </w: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Strony przed zawarciem umowy mogą uzupełnić lub zmodyfikować Projekt umowy w zakresie, który nie został określony w ofercie, np. kwestie organizacyjno-porządkowe.</w:t>
      </w: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Zamawiający nie dopuszcza istotnych zmian zawartej umowy w stosunku do treści oferty, na podstawie której dokonano wyboru Wykonawcy, z wyłączeniem okoliczności opisanych w Specyfikacji Warunków Zamówienia i w Projekcie umowy</w:t>
      </w: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4"/>
          <w:sz w:val="20"/>
          <w:szCs w:val="20"/>
          <w:lang w:eastAsia="pl-PL"/>
        </w:rPr>
        <w:t xml:space="preserve">Wszelkie zmiany i uzupełnienia treści umowy winny zostać dokonane wyłącznie w formie </w:t>
      </w:r>
      <w:r w:rsidRPr="00803176">
        <w:rPr>
          <w:rFonts w:ascii="Arial" w:eastAsiaTheme="minorEastAsia" w:hAnsi="Arial" w:cs="Arial"/>
          <w:spacing w:val="-1"/>
          <w:sz w:val="20"/>
          <w:szCs w:val="20"/>
          <w:lang w:eastAsia="pl-PL"/>
        </w:rPr>
        <w:t>pisemnego aneksu podpisanego przez obie strony, pod rygorem nieważności.</w:t>
      </w:r>
    </w:p>
    <w:p w:rsidR="00B07E3B" w:rsidRPr="00803176" w:rsidRDefault="00B07E3B" w:rsidP="00B07E3B">
      <w:pPr>
        <w:pStyle w:val="Akapitzlist"/>
        <w:widowControl w:val="0"/>
        <w:numPr>
          <w:ilvl w:val="1"/>
          <w:numId w:val="37"/>
        </w:numPr>
        <w:kinsoku w:val="0"/>
        <w:overflowPunct w:val="0"/>
        <w:spacing w:after="0" w:line="242" w:lineRule="exact"/>
        <w:ind w:left="851" w:right="72"/>
        <w:jc w:val="both"/>
        <w:textAlignment w:val="baseline"/>
        <w:rPr>
          <w:rFonts w:ascii="Arial" w:eastAsiaTheme="minorEastAsia" w:hAnsi="Arial" w:cs="Arial"/>
          <w:sz w:val="20"/>
          <w:szCs w:val="20"/>
          <w:lang w:eastAsia="pl-PL"/>
        </w:rPr>
      </w:pPr>
      <w:r w:rsidRPr="00803176">
        <w:rPr>
          <w:rFonts w:ascii="Arial" w:eastAsiaTheme="minorEastAsia" w:hAnsi="Arial" w:cs="Arial"/>
          <w:spacing w:val="2"/>
          <w:sz w:val="20"/>
          <w:szCs w:val="20"/>
          <w:lang w:eastAsia="pl-PL"/>
        </w:rPr>
        <w:t xml:space="preserve"> Wszystkie zmiany i uzupełnienia treści umowy stanowią katalog zmian, na które Zamawiający </w:t>
      </w:r>
      <w:r w:rsidRPr="00803176">
        <w:rPr>
          <w:rFonts w:ascii="Arial" w:eastAsiaTheme="minorEastAsia" w:hAnsi="Arial" w:cs="Arial"/>
          <w:spacing w:val="5"/>
          <w:sz w:val="20"/>
          <w:szCs w:val="20"/>
          <w:lang w:eastAsia="pl-PL"/>
        </w:rPr>
        <w:t>może wyrazić zgodę. Nie stanowią jednocześnie zobowiązania do wyrażenia takiej zgody</w:t>
      </w:r>
      <w:r w:rsidRPr="00803176">
        <w:rPr>
          <w:rFonts w:ascii="Arial" w:eastAsiaTheme="minorEastAsia" w:hAnsi="Arial" w:cs="Arial"/>
          <w:sz w:val="20"/>
          <w:szCs w:val="20"/>
          <w:lang w:eastAsia="pl-PL"/>
        </w:rPr>
        <w:t xml:space="preserve"> </w:t>
      </w:r>
      <w:r w:rsidRPr="00803176">
        <w:rPr>
          <w:rFonts w:ascii="Arial" w:eastAsiaTheme="minorEastAsia" w:hAnsi="Arial" w:cs="Arial"/>
          <w:spacing w:val="-1"/>
          <w:sz w:val="20"/>
          <w:szCs w:val="20"/>
          <w:lang w:eastAsia="pl-PL"/>
        </w:rPr>
        <w:t>i nie mogą być podstawą roszczenia Wykonawcy o dokonanie zmian.</w:t>
      </w:r>
    </w:p>
    <w:p w:rsidR="00B07E3B" w:rsidRPr="00803176" w:rsidRDefault="00B07E3B" w:rsidP="00B07E3B">
      <w:pPr>
        <w:pStyle w:val="Akapitzlist"/>
        <w:widowControl w:val="0"/>
        <w:kinsoku w:val="0"/>
        <w:overflowPunct w:val="0"/>
        <w:spacing w:after="0" w:line="242" w:lineRule="exact"/>
        <w:ind w:left="851" w:right="72"/>
        <w:jc w:val="both"/>
        <w:textAlignment w:val="baseline"/>
        <w:rPr>
          <w:rFonts w:ascii="Arial" w:eastAsiaTheme="minorEastAsia" w:hAnsi="Arial" w:cs="Arial"/>
          <w:spacing w:val="-1"/>
          <w:sz w:val="21"/>
          <w:szCs w:val="21"/>
          <w:lang w:eastAsia="pl-PL"/>
        </w:rPr>
      </w:pPr>
    </w:p>
    <w:p w:rsidR="00B07E3B" w:rsidRPr="00803176" w:rsidRDefault="00B07E3B" w:rsidP="00B07E3B">
      <w:pPr>
        <w:pStyle w:val="Akapitzlist"/>
        <w:widowControl w:val="0"/>
        <w:kinsoku w:val="0"/>
        <w:overflowPunct w:val="0"/>
        <w:spacing w:after="0" w:line="242" w:lineRule="exact"/>
        <w:ind w:left="851" w:right="72"/>
        <w:jc w:val="both"/>
        <w:textAlignment w:val="baseline"/>
        <w:rPr>
          <w:rFonts w:ascii="Arial" w:eastAsiaTheme="minorEastAsia" w:hAnsi="Arial" w:cs="Arial"/>
          <w:spacing w:val="-1"/>
          <w:sz w:val="21"/>
          <w:szCs w:val="21"/>
          <w:lang w:eastAsia="pl-PL"/>
        </w:rPr>
      </w:pPr>
    </w:p>
    <w:tbl>
      <w:tblPr>
        <w:tblStyle w:val="Tabela-Siatka"/>
        <w:tblW w:w="8930" w:type="dxa"/>
        <w:tblInd w:w="137" w:type="dxa"/>
        <w:tblLook w:val="04A0" w:firstRow="1" w:lastRow="0" w:firstColumn="1" w:lastColumn="0" w:noHBand="0" w:noVBand="1"/>
      </w:tblPr>
      <w:tblGrid>
        <w:gridCol w:w="8930"/>
      </w:tblGrid>
      <w:tr w:rsidR="00B07E3B" w:rsidRPr="00803176" w:rsidTr="00165053">
        <w:tc>
          <w:tcPr>
            <w:tcW w:w="8930" w:type="dxa"/>
            <w:shd w:val="clear" w:color="auto" w:fill="BFBFBF" w:themeFill="background1" w:themeFillShade="BF"/>
          </w:tcPr>
          <w:p w:rsidR="00B07E3B" w:rsidRPr="00803176" w:rsidRDefault="00B07E3B" w:rsidP="00B07E3B">
            <w:pPr>
              <w:pStyle w:val="Akapitzlist"/>
              <w:widowControl w:val="0"/>
              <w:kinsoku w:val="0"/>
              <w:overflowPunct w:val="0"/>
              <w:spacing w:before="355" w:line="234" w:lineRule="exact"/>
              <w:ind w:left="0" w:right="72"/>
              <w:jc w:val="both"/>
              <w:textAlignment w:val="baseline"/>
              <w:rPr>
                <w:rFonts w:ascii="Arial" w:hAnsi="Arial" w:cs="Arial"/>
                <w:b/>
                <w:sz w:val="20"/>
              </w:rPr>
            </w:pPr>
          </w:p>
          <w:p w:rsidR="00B07E3B" w:rsidRPr="00803176" w:rsidRDefault="00B07E3B" w:rsidP="00311908">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22</w:t>
            </w:r>
            <w:r w:rsidRPr="00803176">
              <w:rPr>
                <w:rFonts w:ascii="Arial" w:hAnsi="Arial" w:cs="Arial"/>
                <w:b/>
                <w:sz w:val="20"/>
              </w:rPr>
              <w:t xml:space="preserve">     </w:t>
            </w:r>
            <w:r w:rsidR="0001271D" w:rsidRPr="00803176">
              <w:rPr>
                <w:rFonts w:ascii="Arial" w:hAnsi="Arial" w:cs="Arial"/>
                <w:b/>
                <w:sz w:val="20"/>
              </w:rPr>
              <w:t xml:space="preserve">Informacje dotyczące zwrotu kosztów udziału w postępowaniu, jeżeli </w:t>
            </w:r>
            <w:r w:rsidR="0001271D" w:rsidRPr="00803176">
              <w:rPr>
                <w:rFonts w:ascii="Arial" w:hAnsi="Arial" w:cs="Arial"/>
                <w:b/>
                <w:sz w:val="20"/>
              </w:rPr>
              <w:br/>
              <w:t xml:space="preserve">                                 Zamawiający przewiduje ich zwrot</w:t>
            </w:r>
            <w:r w:rsidR="00311908" w:rsidRPr="00803176">
              <w:rPr>
                <w:rFonts w:ascii="Arial" w:hAnsi="Arial" w:cs="Arial"/>
                <w:b/>
                <w:sz w:val="20"/>
              </w:rPr>
              <w:t xml:space="preserve"> </w:t>
            </w:r>
          </w:p>
          <w:p w:rsidR="00311908" w:rsidRPr="00803176" w:rsidRDefault="00311908" w:rsidP="00311908">
            <w:pPr>
              <w:pStyle w:val="Akapitzlist"/>
              <w:widowControl w:val="0"/>
              <w:kinsoku w:val="0"/>
              <w:overflowPunct w:val="0"/>
              <w:spacing w:before="355" w:line="234" w:lineRule="exact"/>
              <w:ind w:left="0" w:right="72"/>
              <w:jc w:val="both"/>
              <w:textAlignment w:val="baseline"/>
              <w:rPr>
                <w:rFonts w:ascii="Arial" w:eastAsiaTheme="minorEastAsia" w:hAnsi="Arial" w:cs="Arial"/>
                <w:sz w:val="21"/>
                <w:szCs w:val="21"/>
                <w:lang w:eastAsia="pl-PL"/>
              </w:rPr>
            </w:pPr>
          </w:p>
        </w:tc>
      </w:tr>
    </w:tbl>
    <w:p w:rsidR="00311908" w:rsidRPr="00803176" w:rsidRDefault="00311908" w:rsidP="00311908">
      <w:pPr>
        <w:pStyle w:val="Akapitzlist"/>
        <w:widowControl w:val="0"/>
        <w:kinsoku w:val="0"/>
        <w:overflowPunct w:val="0"/>
        <w:spacing w:after="0" w:line="242" w:lineRule="exact"/>
        <w:ind w:left="1068" w:right="72"/>
        <w:jc w:val="both"/>
        <w:textAlignment w:val="baseline"/>
        <w:rPr>
          <w:rFonts w:ascii="Arial" w:eastAsiaTheme="minorEastAsia" w:hAnsi="Arial" w:cs="Arial"/>
          <w:sz w:val="21"/>
          <w:szCs w:val="21"/>
          <w:lang w:eastAsia="pl-PL"/>
        </w:rPr>
      </w:pPr>
    </w:p>
    <w:p w:rsidR="0001271D" w:rsidRPr="00803176" w:rsidRDefault="0001271D" w:rsidP="0001271D">
      <w:pPr>
        <w:spacing w:after="0" w:line="240" w:lineRule="auto"/>
        <w:jc w:val="both"/>
        <w:rPr>
          <w:rFonts w:ascii="Arial" w:eastAsia="Verdana" w:hAnsi="Arial" w:cs="Arial"/>
          <w:sz w:val="20"/>
          <w:szCs w:val="20"/>
          <w:lang w:eastAsia="x-none"/>
        </w:rPr>
      </w:pPr>
      <w:r w:rsidRPr="00803176">
        <w:rPr>
          <w:rFonts w:ascii="Arial" w:eastAsia="Verdana" w:hAnsi="Arial" w:cs="Arial"/>
          <w:sz w:val="20"/>
          <w:szCs w:val="20"/>
          <w:lang w:eastAsia="x-none"/>
        </w:rPr>
        <w:t xml:space="preserve">Zamawiający nie przewiduje zwrotu kosztów. Koszty związane z przygotowaniem i złożeniem oferty ponosi składający ofertę. </w:t>
      </w:r>
    </w:p>
    <w:p w:rsidR="00311908" w:rsidRPr="00803176" w:rsidRDefault="00311908" w:rsidP="00311908">
      <w:pPr>
        <w:widowControl w:val="0"/>
        <w:kinsoku w:val="0"/>
        <w:overflowPunct w:val="0"/>
        <w:spacing w:after="0" w:line="242" w:lineRule="exact"/>
        <w:ind w:right="72"/>
        <w:jc w:val="both"/>
        <w:textAlignment w:val="baseline"/>
        <w:rPr>
          <w:rFonts w:ascii="Arial" w:hAnsi="Arial" w:cs="Arial"/>
          <w:spacing w:val="-4"/>
          <w:sz w:val="20"/>
          <w:szCs w:val="20"/>
        </w:rPr>
      </w:pPr>
    </w:p>
    <w:p w:rsidR="0001271D" w:rsidRPr="00803176" w:rsidRDefault="0001271D" w:rsidP="00311908">
      <w:pPr>
        <w:widowControl w:val="0"/>
        <w:kinsoku w:val="0"/>
        <w:overflowPunct w:val="0"/>
        <w:spacing w:after="0" w:line="242" w:lineRule="exact"/>
        <w:ind w:right="72"/>
        <w:jc w:val="both"/>
        <w:textAlignment w:val="baseline"/>
        <w:rPr>
          <w:rFonts w:ascii="Arial" w:hAnsi="Arial" w:cs="Arial"/>
          <w:spacing w:val="-4"/>
          <w:sz w:val="20"/>
          <w:szCs w:val="20"/>
        </w:rPr>
      </w:pPr>
    </w:p>
    <w:tbl>
      <w:tblPr>
        <w:tblStyle w:val="Tabela-Siatka"/>
        <w:tblW w:w="8930" w:type="dxa"/>
        <w:tblInd w:w="137" w:type="dxa"/>
        <w:tblLook w:val="04A0" w:firstRow="1" w:lastRow="0" w:firstColumn="1" w:lastColumn="0" w:noHBand="0" w:noVBand="1"/>
      </w:tblPr>
      <w:tblGrid>
        <w:gridCol w:w="8930"/>
      </w:tblGrid>
      <w:tr w:rsidR="00311908" w:rsidRPr="00803176" w:rsidTr="00165053">
        <w:tc>
          <w:tcPr>
            <w:tcW w:w="8930" w:type="dxa"/>
            <w:shd w:val="clear" w:color="auto" w:fill="BFBFBF" w:themeFill="background1" w:themeFillShade="BF"/>
          </w:tcPr>
          <w:p w:rsidR="00311908" w:rsidRPr="00803176" w:rsidRDefault="00311908" w:rsidP="004811CF">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23</w:t>
            </w:r>
            <w:r w:rsidRPr="00803176">
              <w:rPr>
                <w:rFonts w:ascii="Arial" w:hAnsi="Arial" w:cs="Arial"/>
                <w:b/>
                <w:sz w:val="20"/>
              </w:rPr>
              <w:t xml:space="preserve">      Podwykonawstwo</w:t>
            </w:r>
          </w:p>
          <w:p w:rsidR="00311908" w:rsidRPr="00803176" w:rsidRDefault="00311908" w:rsidP="004811CF">
            <w:pPr>
              <w:pStyle w:val="Akapitzlist"/>
              <w:widowControl w:val="0"/>
              <w:kinsoku w:val="0"/>
              <w:overflowPunct w:val="0"/>
              <w:spacing w:before="355" w:line="234" w:lineRule="exact"/>
              <w:ind w:left="0" w:right="72"/>
              <w:jc w:val="both"/>
              <w:textAlignment w:val="baseline"/>
              <w:rPr>
                <w:rFonts w:ascii="Arial" w:eastAsiaTheme="minorEastAsia" w:hAnsi="Arial" w:cs="Arial"/>
                <w:sz w:val="21"/>
                <w:szCs w:val="21"/>
                <w:lang w:eastAsia="pl-PL"/>
              </w:rPr>
            </w:pPr>
          </w:p>
        </w:tc>
      </w:tr>
    </w:tbl>
    <w:p w:rsidR="00311908" w:rsidRPr="00803176" w:rsidRDefault="00311908" w:rsidP="00311908">
      <w:pPr>
        <w:widowControl w:val="0"/>
        <w:kinsoku w:val="0"/>
        <w:overflowPunct w:val="0"/>
        <w:spacing w:after="0" w:line="242" w:lineRule="exact"/>
        <w:ind w:right="72"/>
        <w:jc w:val="both"/>
        <w:textAlignment w:val="baseline"/>
        <w:rPr>
          <w:rFonts w:ascii="Arial" w:hAnsi="Arial" w:cs="Arial"/>
          <w:spacing w:val="-4"/>
          <w:sz w:val="18"/>
          <w:szCs w:val="21"/>
        </w:rPr>
      </w:pP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hAnsi="Arial" w:cs="Arial"/>
          <w:spacing w:val="-1"/>
          <w:sz w:val="20"/>
          <w:szCs w:val="20"/>
        </w:rPr>
        <w:t>Zamawiający n</w:t>
      </w:r>
      <w:r w:rsidR="004628DA" w:rsidRPr="00803176">
        <w:rPr>
          <w:rFonts w:ascii="Arial" w:hAnsi="Arial" w:cs="Arial"/>
          <w:spacing w:val="-1"/>
          <w:sz w:val="20"/>
          <w:szCs w:val="20"/>
        </w:rPr>
        <w:t>i</w:t>
      </w:r>
      <w:r w:rsidRPr="00803176">
        <w:rPr>
          <w:rFonts w:ascii="Arial" w:hAnsi="Arial" w:cs="Arial"/>
          <w:spacing w:val="-1"/>
          <w:sz w:val="20"/>
          <w:szCs w:val="20"/>
        </w:rPr>
        <w:t>e zastrzega obowiązku osobistego wykonania przez Wykonawcę kluczowych zadań w związku z art. 60 i art. 121 ustawy Pzp.</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hAnsi="Arial" w:cs="Arial"/>
          <w:spacing w:val="-1"/>
          <w:sz w:val="20"/>
          <w:szCs w:val="20"/>
        </w:rPr>
        <w:t>Wykonawca może powierzyć wykonanie części zamówienia podwykonawcy (podwykonawcom</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hAnsi="Arial" w:cs="Arial"/>
          <w:sz w:val="20"/>
          <w:szCs w:val="20"/>
        </w:rPr>
        <w:t>Zamawiający wymaga, aby w przypadku powierzenia części zamówienia podwykonawcom, Wykonawca wskazał w formularzu ofertowym części zamówienia, których wykonanie zamierza powierzyć podwykonawcom oraz podał (o ile są mu wiadome na tym etapie) nazwy (firm) tych podwykonawców.</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hAnsi="Arial" w:cs="Arial"/>
          <w:sz w:val="20"/>
          <w:szCs w:val="20"/>
        </w:rPr>
        <w:t>W przypadku zamówień na roboty budowlane oraz usługi, które mają być wykonane w miejscu Zamawiającego, Zamawiający żąda, aby przed przystąpieniem do wykonania zamówienia wykonawca podał nazwy, dane kontaktowe oraz przedstawicieli, podwykonawców zaangażowanych w takie roboty budowlane lub usługi, jeżeli są już znani.</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eastAsiaTheme="minorEastAsia" w:hAnsi="Arial" w:cs="Arial"/>
          <w:sz w:val="20"/>
          <w:szCs w:val="20"/>
          <w:lang w:eastAsia="pl-PL"/>
        </w:rPr>
        <w:t>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rsidR="00311908" w:rsidRPr="00803176" w:rsidRDefault="00311908" w:rsidP="004D6138">
      <w:pPr>
        <w:widowControl w:val="0"/>
        <w:numPr>
          <w:ilvl w:val="0"/>
          <w:numId w:val="72"/>
        </w:numPr>
        <w:tabs>
          <w:tab w:val="clear" w:pos="432"/>
          <w:tab w:val="num" w:pos="720"/>
        </w:tabs>
        <w:kinsoku w:val="0"/>
        <w:overflowPunct w:val="0"/>
        <w:spacing w:before="5" w:after="0" w:line="237" w:lineRule="exact"/>
        <w:ind w:left="720"/>
        <w:jc w:val="both"/>
        <w:textAlignment w:val="baseline"/>
        <w:rPr>
          <w:rFonts w:ascii="Arial" w:hAnsi="Arial" w:cs="Arial"/>
          <w:spacing w:val="-1"/>
          <w:sz w:val="20"/>
          <w:szCs w:val="20"/>
        </w:rPr>
      </w:pPr>
      <w:r w:rsidRPr="00803176">
        <w:rPr>
          <w:rFonts w:ascii="Arial" w:eastAsiaTheme="minorEastAsia" w:hAnsi="Arial" w:cs="Arial"/>
          <w:spacing w:val="-2"/>
          <w:sz w:val="20"/>
          <w:szCs w:val="20"/>
          <w:lang w:eastAsia="pl-PL"/>
        </w:rPr>
        <w:t>Zamawiający może żądać informacji, o których mowa w ust. 3:</w:t>
      </w:r>
    </w:p>
    <w:p w:rsidR="00311908" w:rsidRPr="00803176" w:rsidRDefault="00311908" w:rsidP="004D6138">
      <w:pPr>
        <w:widowControl w:val="0"/>
        <w:numPr>
          <w:ilvl w:val="0"/>
          <w:numId w:val="73"/>
        </w:numPr>
        <w:tabs>
          <w:tab w:val="clear" w:pos="648"/>
          <w:tab w:val="num" w:pos="924"/>
        </w:tabs>
        <w:kinsoku w:val="0"/>
        <w:overflowPunct w:val="0"/>
        <w:autoSpaceDE w:val="0"/>
        <w:autoSpaceDN w:val="0"/>
        <w:adjustRightInd w:val="0"/>
        <w:spacing w:before="4" w:after="0" w:line="238" w:lineRule="exact"/>
        <w:ind w:left="924" w:right="144"/>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2"/>
          <w:sz w:val="20"/>
          <w:szCs w:val="20"/>
          <w:lang w:eastAsia="pl-PL"/>
        </w:rPr>
        <w:t xml:space="preserve">w przypadku zamówień na dostawy oraz zamówień na usługi inne niż dotyczące usług, które </w:t>
      </w:r>
      <w:r w:rsidRPr="00803176">
        <w:rPr>
          <w:rFonts w:ascii="Arial" w:eastAsiaTheme="minorEastAsia" w:hAnsi="Arial" w:cs="Arial"/>
          <w:spacing w:val="-2"/>
          <w:sz w:val="20"/>
          <w:szCs w:val="20"/>
          <w:lang w:eastAsia="pl-PL"/>
        </w:rPr>
        <w:lastRenderedPageBreak/>
        <w:t>mają być wykonane w miejscu podlegającym bezpośredniemu nadzorowi zamawiającego lub</w:t>
      </w:r>
    </w:p>
    <w:p w:rsidR="00311908" w:rsidRPr="00803176" w:rsidRDefault="00311908" w:rsidP="004D6138">
      <w:pPr>
        <w:widowControl w:val="0"/>
        <w:numPr>
          <w:ilvl w:val="0"/>
          <w:numId w:val="73"/>
        </w:numPr>
        <w:tabs>
          <w:tab w:val="clear" w:pos="648"/>
          <w:tab w:val="num" w:pos="924"/>
        </w:tabs>
        <w:kinsoku w:val="0"/>
        <w:overflowPunct w:val="0"/>
        <w:autoSpaceDE w:val="0"/>
        <w:autoSpaceDN w:val="0"/>
        <w:adjustRightInd w:val="0"/>
        <w:spacing w:before="4" w:after="0" w:line="238" w:lineRule="exact"/>
        <w:ind w:left="924" w:right="144"/>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pacing w:val="-1"/>
          <w:sz w:val="20"/>
          <w:szCs w:val="20"/>
          <w:lang w:eastAsia="pl-PL"/>
        </w:rPr>
        <w:t>dotyczących dalszych podwykonawców, lub</w:t>
      </w:r>
    </w:p>
    <w:p w:rsidR="00311908" w:rsidRPr="00803176" w:rsidRDefault="00311908" w:rsidP="004D6138">
      <w:pPr>
        <w:widowControl w:val="0"/>
        <w:numPr>
          <w:ilvl w:val="0"/>
          <w:numId w:val="73"/>
        </w:numPr>
        <w:tabs>
          <w:tab w:val="clear" w:pos="648"/>
          <w:tab w:val="num" w:pos="924"/>
        </w:tabs>
        <w:kinsoku w:val="0"/>
        <w:overflowPunct w:val="0"/>
        <w:autoSpaceDE w:val="0"/>
        <w:autoSpaceDN w:val="0"/>
        <w:adjustRightInd w:val="0"/>
        <w:spacing w:before="4" w:after="0" w:line="238" w:lineRule="exact"/>
        <w:ind w:left="924" w:right="144"/>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z w:val="20"/>
          <w:szCs w:val="20"/>
          <w:lang w:eastAsia="pl-PL"/>
        </w:rPr>
        <w:t>dotyczących dostawców uczestniczących w wykonaniu zamówienia na roboty budowlane lub usługi.</w:t>
      </w:r>
    </w:p>
    <w:p w:rsidR="00311908" w:rsidRPr="00803176" w:rsidRDefault="00311908" w:rsidP="004D6138">
      <w:pPr>
        <w:pStyle w:val="Akapitzlist"/>
        <w:widowControl w:val="0"/>
        <w:numPr>
          <w:ilvl w:val="0"/>
          <w:numId w:val="72"/>
        </w:numPr>
        <w:tabs>
          <w:tab w:val="clear" w:pos="432"/>
          <w:tab w:val="num" w:pos="709"/>
        </w:tabs>
        <w:kinsoku w:val="0"/>
        <w:overflowPunct w:val="0"/>
        <w:autoSpaceDE w:val="0"/>
        <w:autoSpaceDN w:val="0"/>
        <w:adjustRightInd w:val="0"/>
        <w:spacing w:before="4" w:after="0" w:line="238" w:lineRule="exact"/>
        <w:ind w:left="709" w:right="144" w:hanging="283"/>
        <w:jc w:val="both"/>
        <w:textAlignment w:val="baseline"/>
        <w:rPr>
          <w:rFonts w:ascii="Arial" w:eastAsiaTheme="minorEastAsia" w:hAnsi="Arial" w:cs="Arial"/>
          <w:spacing w:val="-2"/>
          <w:sz w:val="20"/>
          <w:szCs w:val="20"/>
          <w:lang w:eastAsia="pl-PL"/>
        </w:rPr>
      </w:pPr>
      <w:r w:rsidRPr="00803176">
        <w:rPr>
          <w:rFonts w:ascii="Arial" w:eastAsiaTheme="minorEastAsia" w:hAnsi="Arial" w:cs="Arial"/>
          <w:sz w:val="20"/>
          <w:szCs w:val="20"/>
          <w:lang w:eastAsia="pl-PL"/>
        </w:rPr>
        <w:t>Wymagania dotyczące wprowadzenia podwykonawcy, przedkładania projektów umów oraz umów z podwykonawcami zostały szczegółowo określone w „Projekcie umowy".</w:t>
      </w:r>
    </w:p>
    <w:p w:rsidR="00E04AD8" w:rsidRPr="00803176" w:rsidRDefault="00E04AD8" w:rsidP="00E04AD8">
      <w:pPr>
        <w:pStyle w:val="Akapitzlist"/>
        <w:widowControl w:val="0"/>
        <w:kinsoku w:val="0"/>
        <w:overflowPunct w:val="0"/>
        <w:autoSpaceDE w:val="0"/>
        <w:autoSpaceDN w:val="0"/>
        <w:adjustRightInd w:val="0"/>
        <w:spacing w:before="4" w:after="0" w:line="238" w:lineRule="exact"/>
        <w:ind w:left="709" w:right="144"/>
        <w:jc w:val="both"/>
        <w:textAlignment w:val="baseline"/>
        <w:rPr>
          <w:rFonts w:ascii="Arial" w:eastAsiaTheme="minorEastAsia" w:hAnsi="Arial" w:cs="Arial"/>
          <w:sz w:val="20"/>
          <w:szCs w:val="20"/>
          <w:lang w:eastAsia="pl-PL"/>
        </w:rPr>
      </w:pPr>
    </w:p>
    <w:p w:rsidR="00E04AD8" w:rsidRPr="00803176" w:rsidRDefault="00E04AD8" w:rsidP="00E04AD8">
      <w:pPr>
        <w:pStyle w:val="Akapitzlist"/>
        <w:widowControl w:val="0"/>
        <w:kinsoku w:val="0"/>
        <w:overflowPunct w:val="0"/>
        <w:autoSpaceDE w:val="0"/>
        <w:autoSpaceDN w:val="0"/>
        <w:adjustRightInd w:val="0"/>
        <w:spacing w:before="4" w:after="0" w:line="238" w:lineRule="exact"/>
        <w:ind w:left="709" w:right="144"/>
        <w:jc w:val="both"/>
        <w:textAlignment w:val="baseline"/>
        <w:rPr>
          <w:rFonts w:ascii="Arial" w:eastAsiaTheme="minorEastAsia" w:hAnsi="Arial" w:cs="Arial"/>
          <w:sz w:val="20"/>
          <w:szCs w:val="20"/>
          <w:lang w:eastAsia="pl-PL"/>
        </w:rPr>
      </w:pPr>
    </w:p>
    <w:tbl>
      <w:tblPr>
        <w:tblStyle w:val="Tabela-Siatka"/>
        <w:tblW w:w="0" w:type="auto"/>
        <w:tblInd w:w="137" w:type="dxa"/>
        <w:tblLook w:val="04A0" w:firstRow="1" w:lastRow="0" w:firstColumn="1" w:lastColumn="0" w:noHBand="0" w:noVBand="1"/>
      </w:tblPr>
      <w:tblGrid>
        <w:gridCol w:w="8925"/>
      </w:tblGrid>
      <w:tr w:rsidR="00E04AD8" w:rsidRPr="00803176" w:rsidTr="00165053">
        <w:tc>
          <w:tcPr>
            <w:tcW w:w="8925" w:type="dxa"/>
            <w:shd w:val="clear" w:color="auto" w:fill="BFBFBF" w:themeFill="background1" w:themeFillShade="BF"/>
          </w:tcPr>
          <w:p w:rsidR="00E04AD8" w:rsidRPr="00803176" w:rsidRDefault="00E04AD8" w:rsidP="00E04AD8">
            <w:pPr>
              <w:pStyle w:val="Akapitzlist"/>
              <w:widowControl w:val="0"/>
              <w:kinsoku w:val="0"/>
              <w:overflowPunct w:val="0"/>
              <w:spacing w:before="355" w:line="234" w:lineRule="exact"/>
              <w:ind w:left="0" w:right="72"/>
              <w:jc w:val="both"/>
              <w:textAlignment w:val="baseline"/>
              <w:rPr>
                <w:rFonts w:ascii="Arial" w:hAnsi="Arial" w:cs="Arial"/>
                <w:b/>
                <w:sz w:val="20"/>
              </w:rPr>
            </w:pPr>
          </w:p>
          <w:p w:rsidR="00E04AD8" w:rsidRPr="00803176" w:rsidRDefault="00E04AD8" w:rsidP="00E04AD8">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24</w:t>
            </w:r>
            <w:r w:rsidRPr="00803176">
              <w:rPr>
                <w:rFonts w:ascii="Arial" w:hAnsi="Arial" w:cs="Arial"/>
                <w:b/>
                <w:sz w:val="20"/>
              </w:rPr>
              <w:t xml:space="preserve">      Wyjaśnienia i zmiana treści SWZ</w:t>
            </w:r>
          </w:p>
          <w:p w:rsidR="00E04AD8" w:rsidRPr="00803176" w:rsidRDefault="00E04AD8" w:rsidP="00E04AD8">
            <w:pPr>
              <w:pStyle w:val="Akapitzlist"/>
              <w:widowControl w:val="0"/>
              <w:kinsoku w:val="0"/>
              <w:overflowPunct w:val="0"/>
              <w:autoSpaceDE w:val="0"/>
              <w:autoSpaceDN w:val="0"/>
              <w:adjustRightInd w:val="0"/>
              <w:spacing w:before="4" w:line="238" w:lineRule="exact"/>
              <w:ind w:left="0" w:right="144"/>
              <w:jc w:val="both"/>
              <w:textAlignment w:val="baseline"/>
              <w:rPr>
                <w:rFonts w:ascii="Arial" w:eastAsiaTheme="minorEastAsia" w:hAnsi="Arial" w:cs="Arial"/>
                <w:spacing w:val="-2"/>
                <w:sz w:val="20"/>
                <w:szCs w:val="20"/>
                <w:lang w:eastAsia="pl-PL"/>
              </w:rPr>
            </w:pPr>
          </w:p>
        </w:tc>
      </w:tr>
    </w:tbl>
    <w:p w:rsidR="00E04AD8" w:rsidRPr="00803176" w:rsidRDefault="00E04AD8" w:rsidP="00E04AD8">
      <w:pPr>
        <w:widowControl w:val="0"/>
        <w:tabs>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1"/>
          <w:szCs w:val="21"/>
          <w:lang w:eastAsia="pl-PL"/>
        </w:rPr>
      </w:pP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 uzasadnionych przypadkach Zamawiający może przed upływem terminu składania ofert zmienić treść Specyfikacji Warunków Zamówienia. Dokonaną zmianę Zamawiający zamieszcza na stronie internetowej, na której udostępnił SWZ.</w:t>
      </w: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Jeżeli w wyniku zmiany treści SWZ jest niezbędny dodatkowy czas na wprowadzenie zmian w ofertach, Zamawiający przedłuża termin składania ofert i informuje o tym wszystkich Wykonawców poprzez zamieszczenie tej informacji na stronie internetowej, na której udostępnił SWZ.</w:t>
      </w: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Wykonawca może zwrócić się do Zamawiającego z wnioskiem o wyjaśnienie odpowiednio treści SWZ. Zamawiający jest obowiązany udzielić wyjaśnień niezwłocznie, jednak nie później niż na 2 dni przed upływem terminu składania odpowiednio ofert albo ofert podlegających negocjacjom, pod warunkiem że wniosek o wyjaśnienie treści odpowiednio SWZ albo opisu potrzeb i wymagań wpłynął do zamawiającego nie później niż na 4 dni przed upływem terminu składania odpowiednio ofert albo ofert podlegających negocjacjom</w:t>
      </w: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 przypadku gdy wniosek o wyjaśnienie treści SWZ nie wpłynął w terminie, o którym mowa powyżej, Zamawiający nie ma obowiązku udzielania odpowiednio wyjaśnień SWZ oraz obowiązku przedłużenia terminu składania odpowiednio ofert.</w:t>
      </w:r>
    </w:p>
    <w:p w:rsidR="00E04AD8" w:rsidRPr="00803176" w:rsidRDefault="00E04AD8" w:rsidP="004D6138">
      <w:pPr>
        <w:widowControl w:val="0"/>
        <w:numPr>
          <w:ilvl w:val="0"/>
          <w:numId w:val="74"/>
        </w:numPr>
        <w:tabs>
          <w:tab w:val="clear" w:pos="432"/>
          <w:tab w:val="num" w:pos="864"/>
        </w:tabs>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r w:rsidRPr="00803176">
        <w:rPr>
          <w:rFonts w:ascii="Arial" w:eastAsiaTheme="minorEastAsia" w:hAnsi="Arial" w:cs="Arial"/>
          <w:spacing w:val="-3"/>
          <w:sz w:val="20"/>
          <w:szCs w:val="20"/>
          <w:lang w:eastAsia="pl-PL"/>
        </w:rPr>
        <w:t>Treść zapytań wraz z wyjaśnieniami zamawiający udostępnia, bez ujawniania źródła zapytania, na stronie internetowej prowadzonego postępowania.</w:t>
      </w: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tbl>
      <w:tblPr>
        <w:tblStyle w:val="Tabela-Siatka"/>
        <w:tblW w:w="0" w:type="auto"/>
        <w:tblInd w:w="137" w:type="dxa"/>
        <w:tblLook w:val="04A0" w:firstRow="1" w:lastRow="0" w:firstColumn="1" w:lastColumn="0" w:noHBand="0" w:noVBand="1"/>
      </w:tblPr>
      <w:tblGrid>
        <w:gridCol w:w="8925"/>
      </w:tblGrid>
      <w:tr w:rsidR="00165053" w:rsidRPr="00803176" w:rsidTr="00165053">
        <w:tc>
          <w:tcPr>
            <w:tcW w:w="8925" w:type="dxa"/>
            <w:shd w:val="clear" w:color="auto" w:fill="BFBFBF" w:themeFill="background1" w:themeFillShade="BF"/>
          </w:tcPr>
          <w:p w:rsidR="00165053" w:rsidRPr="00803176" w:rsidRDefault="00165053" w:rsidP="00165053">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25</w:t>
            </w:r>
            <w:r w:rsidRPr="00803176">
              <w:rPr>
                <w:rFonts w:ascii="Arial" w:hAnsi="Arial" w:cs="Arial"/>
                <w:b/>
                <w:sz w:val="20"/>
              </w:rPr>
              <w:t xml:space="preserve">      Pouczenie o środkach ochrony prawnej przysługujących Wykonawcy</w:t>
            </w:r>
          </w:p>
          <w:p w:rsidR="00165053" w:rsidRPr="00803176" w:rsidRDefault="00165053" w:rsidP="00165053">
            <w:pPr>
              <w:widowControl w:val="0"/>
              <w:kinsoku w:val="0"/>
              <w:overflowPunct w:val="0"/>
              <w:autoSpaceDE w:val="0"/>
              <w:autoSpaceDN w:val="0"/>
              <w:adjustRightInd w:val="0"/>
              <w:spacing w:before="7" w:line="235" w:lineRule="exact"/>
              <w:ind w:right="144"/>
              <w:jc w:val="both"/>
              <w:textAlignment w:val="baseline"/>
              <w:rPr>
                <w:rFonts w:ascii="Arial" w:eastAsiaTheme="minorEastAsia" w:hAnsi="Arial" w:cs="Arial"/>
                <w:sz w:val="20"/>
                <w:szCs w:val="20"/>
                <w:lang w:eastAsia="pl-PL"/>
              </w:rPr>
            </w:pPr>
          </w:p>
        </w:tc>
      </w:tr>
    </w:tbl>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p w:rsidR="00165053" w:rsidRPr="00803176" w:rsidRDefault="00165053" w:rsidP="00165053">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 xml:space="preserve">Wykonawcy oraz innemu podmiotowi, jeżeli ma lub miał interes w uzyskaniu zamówienia oraz poniósł lub może ponieść szkodę w wyniku naruszenia przez zamawiającego przepisów ustawy p.z.p., przysługują środki ochrony prawnej określone w dziale IX ustawy pzp. </w:t>
      </w:r>
    </w:p>
    <w:p w:rsidR="0001271D"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165053"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Odwołanie przysługuje na:</w:t>
      </w:r>
    </w:p>
    <w:p w:rsidR="00165053"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1)</w:t>
      </w:r>
      <w:r w:rsidRPr="00803176">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rsidR="00165053"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2)</w:t>
      </w:r>
      <w:r w:rsidRPr="00803176">
        <w:rPr>
          <w:rFonts w:ascii="Arial" w:eastAsia="Times New Roman" w:hAnsi="Arial" w:cs="Arial"/>
          <w:sz w:val="20"/>
          <w:szCs w:val="20"/>
          <w:lang w:eastAsia="pl-PL"/>
        </w:rPr>
        <w:tab/>
        <w:t>zaniechanie czynności w postępowaniu o udzielenie zamówienia do której zamawiający był obowiązany na podstawie ustawy;</w:t>
      </w:r>
    </w:p>
    <w:p w:rsidR="0001271D"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 xml:space="preserve">3) </w:t>
      </w:r>
      <w:r w:rsidRPr="00803176">
        <w:rPr>
          <w:rFonts w:ascii="Arial" w:eastAsia="Times New Roman" w:hAnsi="Arial" w:cs="Arial"/>
          <w:sz w:val="20"/>
          <w:szCs w:val="20"/>
          <w:lang w:eastAsia="pl-PL"/>
        </w:rPr>
        <w:tab/>
        <w:t xml:space="preserve">zaniechanie przeprowadzenia postępowania o udzielenie zamówienia na podstawie ustawy, mimo że zamawiający był do tego obowiązany. </w:t>
      </w:r>
    </w:p>
    <w:p w:rsidR="00165053"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 xml:space="preserve">Odwołanie wnosi się do Prezesa Izby. Odwołujący przekazuje zamawiającemu </w:t>
      </w:r>
      <w:r w:rsidR="0001271D" w:rsidRPr="00803176">
        <w:rPr>
          <w:rFonts w:ascii="Arial" w:eastAsia="Times New Roman" w:hAnsi="Arial" w:cs="Arial"/>
          <w:sz w:val="20"/>
          <w:szCs w:val="20"/>
          <w:lang w:eastAsia="pl-PL"/>
        </w:rPr>
        <w:t xml:space="preserve">odwołanie </w:t>
      </w:r>
      <w:r w:rsidRPr="00803176">
        <w:rPr>
          <w:rFonts w:ascii="Arial" w:eastAsia="Times New Roman" w:hAnsi="Arial" w:cs="Arial"/>
          <w:sz w:val="20"/>
          <w:szCs w:val="20"/>
          <w:lang w:eastAsia="pl-PL"/>
        </w:rPr>
        <w:t xml:space="preserve">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01271D"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lastRenderedPageBreak/>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rsidR="00165053" w:rsidRPr="00803176" w:rsidRDefault="00165053" w:rsidP="0001271D">
      <w:pPr>
        <w:pStyle w:val="Akapitzlist"/>
        <w:numPr>
          <w:ilvl w:val="0"/>
          <w:numId w:val="83"/>
        </w:numPr>
        <w:suppressAutoHyphens/>
        <w:spacing w:after="0" w:line="240" w:lineRule="auto"/>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Odwołanie wnosi się w terminie:</w:t>
      </w:r>
    </w:p>
    <w:p w:rsidR="00165053"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1)</w:t>
      </w:r>
      <w:r w:rsidRPr="00803176">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rsidR="00165053" w:rsidRPr="00803176" w:rsidRDefault="00165053" w:rsidP="0001271D">
      <w:pPr>
        <w:suppressAutoHyphens/>
        <w:spacing w:after="0" w:line="240" w:lineRule="auto"/>
        <w:ind w:left="1133" w:hanging="425"/>
        <w:jc w:val="both"/>
        <w:rPr>
          <w:rFonts w:ascii="Arial" w:eastAsia="Times New Roman" w:hAnsi="Arial" w:cs="Arial"/>
          <w:sz w:val="20"/>
          <w:szCs w:val="20"/>
          <w:lang w:eastAsia="pl-PL"/>
        </w:rPr>
      </w:pPr>
      <w:r w:rsidRPr="00803176">
        <w:rPr>
          <w:rFonts w:ascii="Arial" w:eastAsia="Times New Roman" w:hAnsi="Arial" w:cs="Arial"/>
          <w:sz w:val="20"/>
          <w:szCs w:val="20"/>
          <w:lang w:eastAsia="pl-PL"/>
        </w:rPr>
        <w:t>2)</w:t>
      </w:r>
      <w:r w:rsidRPr="00803176">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7.</w:t>
      </w:r>
      <w:r w:rsidRPr="00803176">
        <w:rPr>
          <w:rFonts w:ascii="Arial" w:eastAsia="Times New Roman" w:hAnsi="Arial" w:cs="Arial"/>
          <w:b/>
          <w:bCs/>
          <w:sz w:val="20"/>
          <w:szCs w:val="20"/>
          <w:lang w:eastAsia="pl-PL"/>
        </w:rPr>
        <w:tab/>
      </w:r>
      <w:r w:rsidRPr="00803176">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8.</w:t>
      </w:r>
      <w:r w:rsidRPr="00803176">
        <w:rPr>
          <w:rFonts w:ascii="Arial" w:eastAsia="Times New Roman" w:hAnsi="Arial" w:cs="Arial"/>
          <w:sz w:val="20"/>
          <w:szCs w:val="20"/>
          <w:lang w:eastAsia="pl-PL"/>
        </w:rPr>
        <w:tab/>
        <w:t>Na orzeczenie Izby oraz postanowienie Prezesa Izby, o którym mowa w art. 519 ust. 1 ustawy p.z.p., stronom oraz uczestnikom postępowania odwoławczego przysługuje skarga do sądu.</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9.</w:t>
      </w:r>
      <w:r w:rsidRPr="00803176">
        <w:rPr>
          <w:rFonts w:ascii="Arial" w:eastAsia="Times New Roman" w:hAnsi="Arial" w:cs="Arial"/>
          <w:sz w:val="20"/>
          <w:szCs w:val="20"/>
          <w:lang w:eastAsia="pl-PL"/>
        </w:rPr>
        <w:t xml:space="preserve"> </w:t>
      </w:r>
      <w:r w:rsidRPr="00803176">
        <w:rPr>
          <w:rFonts w:ascii="Arial" w:eastAsia="Times New Roman" w:hAnsi="Arial" w:cs="Arial"/>
          <w:sz w:val="20"/>
          <w:szCs w:val="20"/>
          <w:lang w:eastAsia="pl-PL"/>
        </w:rPr>
        <w:tab/>
        <w:t>W postępowaniu toczącym się wskutek wniesienia skargi stosuje się odpowiednio przepisy ustawy z dnia 17 listopada 1964 r. - Kodeks postępowania cywilnego o apelacji, jeżeli przepisy niniejszego rozdziału nie stanowią inaczej.</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10.</w:t>
      </w:r>
      <w:r w:rsidRPr="00803176">
        <w:rPr>
          <w:rFonts w:ascii="Arial" w:eastAsia="Times New Roman" w:hAnsi="Arial" w:cs="Arial"/>
          <w:sz w:val="20"/>
          <w:szCs w:val="20"/>
          <w:lang w:eastAsia="pl-PL"/>
        </w:rPr>
        <w:t xml:space="preserve"> </w:t>
      </w:r>
      <w:r w:rsidRPr="00803176">
        <w:rPr>
          <w:rFonts w:ascii="Arial" w:eastAsia="Times New Roman" w:hAnsi="Arial" w:cs="Arial"/>
          <w:sz w:val="20"/>
          <w:szCs w:val="20"/>
          <w:lang w:eastAsia="pl-PL"/>
        </w:rPr>
        <w:tab/>
        <w:t>Skargę wnosi się do Sądu Okręgowego w Warszawie - sądu zamówień publicznych, zwanego dalej "sądem zamówień publicznych".</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11.</w:t>
      </w:r>
      <w:r w:rsidRPr="00803176">
        <w:rPr>
          <w:rFonts w:ascii="Arial" w:eastAsia="Times New Roman" w:hAnsi="Arial" w:cs="Arial"/>
          <w:sz w:val="20"/>
          <w:szCs w:val="20"/>
          <w:lang w:eastAsia="pl-PL"/>
        </w:rPr>
        <w:t xml:space="preserve"> </w:t>
      </w:r>
      <w:r w:rsidRPr="00803176">
        <w:rPr>
          <w:rFonts w:ascii="Arial" w:eastAsia="Times New Roman" w:hAnsi="Arial" w:cs="Arial"/>
          <w:sz w:val="20"/>
          <w:szCs w:val="20"/>
          <w:lang w:eastAsia="pl-PL"/>
        </w:rPr>
        <w:tab/>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165053" w:rsidRPr="00803176" w:rsidRDefault="00165053" w:rsidP="0001271D">
      <w:pPr>
        <w:suppressAutoHyphens/>
        <w:spacing w:after="0" w:line="240" w:lineRule="auto"/>
        <w:ind w:left="874" w:hanging="448"/>
        <w:jc w:val="both"/>
        <w:rPr>
          <w:rFonts w:ascii="Arial" w:eastAsia="Times New Roman" w:hAnsi="Arial" w:cs="Arial"/>
          <w:sz w:val="20"/>
          <w:szCs w:val="20"/>
          <w:lang w:eastAsia="pl-PL"/>
        </w:rPr>
      </w:pPr>
      <w:r w:rsidRPr="00803176">
        <w:rPr>
          <w:rFonts w:ascii="Arial" w:eastAsia="Times New Roman" w:hAnsi="Arial" w:cs="Arial"/>
          <w:b/>
          <w:bCs/>
          <w:sz w:val="20"/>
          <w:szCs w:val="20"/>
          <w:lang w:eastAsia="pl-PL"/>
        </w:rPr>
        <w:t>12.</w:t>
      </w:r>
      <w:r w:rsidRPr="00803176">
        <w:rPr>
          <w:rFonts w:ascii="Arial" w:eastAsia="Times New Roman" w:hAnsi="Arial" w:cs="Arial"/>
          <w:sz w:val="20"/>
          <w:szCs w:val="20"/>
          <w:lang w:eastAsia="pl-PL"/>
        </w:rPr>
        <w:tab/>
        <w:t>Prezes Izby przekazuje skargę wraz z aktami postępowania odwoławczego do sądu zamówień publicznych w terminie 7 dni od dnia jej otrzymania.</w:t>
      </w: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p w:rsidR="00165053" w:rsidRPr="00803176" w:rsidRDefault="00165053" w:rsidP="00165053">
      <w:pPr>
        <w:widowControl w:val="0"/>
        <w:kinsoku w:val="0"/>
        <w:overflowPunct w:val="0"/>
        <w:autoSpaceDE w:val="0"/>
        <w:autoSpaceDN w:val="0"/>
        <w:adjustRightInd w:val="0"/>
        <w:spacing w:before="7" w:after="0" w:line="235" w:lineRule="exact"/>
        <w:ind w:left="864" w:right="144"/>
        <w:jc w:val="both"/>
        <w:textAlignment w:val="baseline"/>
        <w:rPr>
          <w:rFonts w:ascii="Arial" w:eastAsiaTheme="minorEastAsia" w:hAnsi="Arial" w:cs="Arial"/>
          <w:sz w:val="20"/>
          <w:szCs w:val="20"/>
          <w:lang w:eastAsia="pl-PL"/>
        </w:rPr>
      </w:pPr>
    </w:p>
    <w:tbl>
      <w:tblPr>
        <w:tblStyle w:val="Tabela-Siatka"/>
        <w:tblW w:w="0" w:type="auto"/>
        <w:tblInd w:w="137" w:type="dxa"/>
        <w:tblLook w:val="04A0" w:firstRow="1" w:lastRow="0" w:firstColumn="1" w:lastColumn="0" w:noHBand="0" w:noVBand="1"/>
      </w:tblPr>
      <w:tblGrid>
        <w:gridCol w:w="8925"/>
      </w:tblGrid>
      <w:tr w:rsidR="00E04AD8" w:rsidRPr="00803176" w:rsidTr="00E04AD8">
        <w:tc>
          <w:tcPr>
            <w:tcW w:w="8925" w:type="dxa"/>
            <w:shd w:val="clear" w:color="auto" w:fill="BFBFBF" w:themeFill="background1" w:themeFillShade="BF"/>
          </w:tcPr>
          <w:p w:rsidR="00E04AD8" w:rsidRPr="00803176" w:rsidRDefault="00E04AD8" w:rsidP="00E04AD8">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t>ROZDZIAŁ</w:t>
            </w:r>
            <w:r w:rsidR="004628DA" w:rsidRPr="00803176">
              <w:rPr>
                <w:rFonts w:ascii="Arial" w:hAnsi="Arial" w:cs="Arial"/>
                <w:b/>
                <w:sz w:val="20"/>
              </w:rPr>
              <w:t xml:space="preserve"> 26</w:t>
            </w:r>
            <w:r w:rsidRPr="00803176">
              <w:rPr>
                <w:rFonts w:ascii="Arial" w:hAnsi="Arial" w:cs="Arial"/>
                <w:b/>
                <w:sz w:val="20"/>
              </w:rPr>
              <w:t xml:space="preserve">      Klauzula informacyjna (informacje podawane w przypadku zbierania </w:t>
            </w:r>
            <w:r w:rsidRPr="00803176">
              <w:rPr>
                <w:rFonts w:ascii="Arial" w:hAnsi="Arial" w:cs="Arial"/>
                <w:b/>
                <w:sz w:val="20"/>
              </w:rPr>
              <w:br/>
              <w:t xml:space="preserve">                                  danych osobowych od osoby, której dane dotyczą)</w:t>
            </w:r>
          </w:p>
          <w:p w:rsidR="00E04AD8" w:rsidRPr="00803176" w:rsidRDefault="00E04AD8" w:rsidP="00E04AD8">
            <w:pPr>
              <w:widowControl w:val="0"/>
              <w:kinsoku w:val="0"/>
              <w:overflowPunct w:val="0"/>
              <w:autoSpaceDE w:val="0"/>
              <w:autoSpaceDN w:val="0"/>
              <w:adjustRightInd w:val="0"/>
              <w:spacing w:before="7" w:line="235" w:lineRule="exact"/>
              <w:ind w:right="144"/>
              <w:jc w:val="both"/>
              <w:textAlignment w:val="baseline"/>
              <w:rPr>
                <w:rFonts w:ascii="Arial" w:eastAsiaTheme="minorEastAsia" w:hAnsi="Arial" w:cs="Arial"/>
                <w:sz w:val="20"/>
                <w:szCs w:val="20"/>
                <w:lang w:eastAsia="pl-PL"/>
              </w:rPr>
            </w:pPr>
          </w:p>
        </w:tc>
      </w:tr>
    </w:tbl>
    <w:p w:rsidR="00E04AD8" w:rsidRPr="00803176" w:rsidRDefault="00E04AD8" w:rsidP="00E04AD8">
      <w:pPr>
        <w:widowControl w:val="0"/>
        <w:kinsoku w:val="0"/>
        <w:overflowPunct w:val="0"/>
        <w:autoSpaceDE w:val="0"/>
        <w:autoSpaceDN w:val="0"/>
        <w:adjustRightInd w:val="0"/>
        <w:spacing w:before="7" w:after="0" w:line="235" w:lineRule="exact"/>
        <w:ind w:left="708" w:right="144"/>
        <w:jc w:val="both"/>
        <w:textAlignment w:val="baseline"/>
        <w:rPr>
          <w:rFonts w:ascii="Arial" w:eastAsiaTheme="minorEastAsia" w:hAnsi="Arial" w:cs="Arial"/>
          <w:sz w:val="20"/>
          <w:szCs w:val="20"/>
          <w:lang w:eastAsia="pl-PL"/>
        </w:rPr>
      </w:pPr>
    </w:p>
    <w:p w:rsidR="00E04AD8" w:rsidRPr="00803176" w:rsidRDefault="00E04AD8" w:rsidP="004D6138">
      <w:pPr>
        <w:pStyle w:val="Akapitzlist"/>
        <w:widowControl w:val="0"/>
        <w:numPr>
          <w:ilvl w:val="0"/>
          <w:numId w:val="75"/>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hAnsi="Arial" w:cs="Arial"/>
          <w:sz w:val="20"/>
          <w:szCs w:val="20"/>
        </w:rPr>
        <w:t>Zgodnie z</w:t>
      </w:r>
      <w:r w:rsidRPr="00803176">
        <w:rPr>
          <w:rFonts w:ascii="Arial" w:hAnsi="Arial" w:cs="Arial"/>
          <w:sz w:val="20"/>
          <w:szCs w:val="20"/>
          <w:lang w:val="en-US"/>
        </w:rPr>
        <w:t xml:space="preserve"> art.</w:t>
      </w:r>
      <w:r w:rsidRPr="00803176">
        <w:rPr>
          <w:rFonts w:ascii="Arial" w:hAnsi="Arial" w:cs="Arial"/>
          <w:sz w:val="20"/>
          <w:szCs w:val="20"/>
        </w:rPr>
        <w:t xml:space="preserve"> 13 ust. 1 i ust 2 Rozporządzenia Parlamentu Europejskiego i Rady</w:t>
      </w:r>
      <w:r w:rsidRPr="00803176">
        <w:rPr>
          <w:rFonts w:ascii="Arial" w:hAnsi="Arial" w:cs="Arial"/>
          <w:sz w:val="20"/>
          <w:szCs w:val="20"/>
          <w:lang w:val="en-US"/>
        </w:rPr>
        <w:t xml:space="preserve"> OA)</w:t>
      </w:r>
      <w:r w:rsidRPr="00803176">
        <w:rPr>
          <w:rFonts w:ascii="Arial" w:hAnsi="Arial" w:cs="Arial"/>
          <w:sz w:val="20"/>
          <w:szCs w:val="20"/>
        </w:rPr>
        <w:t xml:space="preserve"> 2010/679 z dnia 27 kwietnia 2010 roku w sprawie ochrony osób fizycznych w związku z przetwarzaniem danych osobowych</w:t>
      </w:r>
      <w:r w:rsidR="00F90010" w:rsidRPr="00803176">
        <w:rPr>
          <w:rFonts w:ascii="Arial" w:hAnsi="Arial" w:cs="Arial"/>
          <w:sz w:val="20"/>
          <w:szCs w:val="20"/>
        </w:rPr>
        <w:t xml:space="preserve"> i w sprawie swobodnego przepływu takich danych oraz uchylenia dyrektywy 95/46/WE (ogólne rozporządzenie o ochronie danych (Dz. Urz. UE L 119 z 04.05.2016, str.1)</w:t>
      </w:r>
      <w:r w:rsidRPr="00803176">
        <w:rPr>
          <w:rFonts w:ascii="Arial" w:hAnsi="Arial" w:cs="Arial"/>
          <w:sz w:val="20"/>
          <w:szCs w:val="20"/>
        </w:rPr>
        <w:t xml:space="preserve"> (zwanym dalej „ROD0") informujemy, iż:</w:t>
      </w:r>
    </w:p>
    <w:p w:rsidR="00E04AD8" w:rsidRPr="00803176" w:rsidRDefault="00E04AD8" w:rsidP="00E04AD8">
      <w:pPr>
        <w:pStyle w:val="Akapitzlist"/>
        <w:widowControl w:val="0"/>
        <w:kinsoku w:val="0"/>
        <w:overflowPunct w:val="0"/>
        <w:autoSpaceDE w:val="0"/>
        <w:autoSpaceDN w:val="0"/>
        <w:adjustRightInd w:val="0"/>
        <w:spacing w:before="7" w:after="0" w:line="235" w:lineRule="exact"/>
        <w:ind w:left="432" w:right="144"/>
        <w:jc w:val="both"/>
        <w:textAlignment w:val="baseline"/>
        <w:rPr>
          <w:rFonts w:ascii="Arial" w:eastAsiaTheme="minorEastAsia" w:hAnsi="Arial" w:cs="Arial"/>
          <w:sz w:val="20"/>
          <w:szCs w:val="20"/>
          <w:lang w:eastAsia="pl-PL"/>
        </w:rPr>
      </w:pPr>
    </w:p>
    <w:p w:rsidR="00E04AD8" w:rsidRPr="00803176" w:rsidRDefault="00E04AD8" w:rsidP="004D6138">
      <w:pPr>
        <w:pStyle w:val="Akapitzlist"/>
        <w:numPr>
          <w:ilvl w:val="0"/>
          <w:numId w:val="76"/>
        </w:numPr>
        <w:tabs>
          <w:tab w:val="left" w:pos="792"/>
        </w:tabs>
        <w:kinsoku w:val="0"/>
        <w:overflowPunct w:val="0"/>
        <w:spacing w:before="57" w:after="0" w:line="238" w:lineRule="exact"/>
        <w:jc w:val="both"/>
        <w:textAlignment w:val="baseline"/>
        <w:rPr>
          <w:rFonts w:ascii="Arial" w:eastAsiaTheme="minorEastAsia" w:hAnsi="Arial" w:cs="Arial"/>
          <w:spacing w:val="-3"/>
          <w:sz w:val="20"/>
          <w:szCs w:val="20"/>
          <w:lang w:eastAsia="pl-PL"/>
        </w:rPr>
      </w:pPr>
      <w:r w:rsidRPr="00803176">
        <w:rPr>
          <w:rFonts w:ascii="Arial" w:eastAsiaTheme="minorEastAsia" w:hAnsi="Arial" w:cs="Arial"/>
          <w:b/>
          <w:bCs/>
          <w:spacing w:val="-3"/>
          <w:sz w:val="20"/>
          <w:szCs w:val="20"/>
          <w:lang w:eastAsia="pl-PL"/>
        </w:rPr>
        <w:t xml:space="preserve">Administratorem danych osobowych </w:t>
      </w:r>
      <w:r w:rsidRPr="00803176">
        <w:rPr>
          <w:rFonts w:ascii="Arial" w:eastAsiaTheme="minorEastAsia" w:hAnsi="Arial" w:cs="Arial"/>
          <w:spacing w:val="-3"/>
          <w:sz w:val="20"/>
          <w:szCs w:val="20"/>
          <w:lang w:eastAsia="pl-PL"/>
        </w:rPr>
        <w:t>Wykonawcy jest:</w:t>
      </w:r>
    </w:p>
    <w:p w:rsidR="00F90010" w:rsidRPr="00803176" w:rsidRDefault="00F90010"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
          <w:bCs/>
          <w:i/>
          <w:iCs/>
          <w:spacing w:val="-2"/>
          <w:sz w:val="20"/>
          <w:szCs w:val="20"/>
          <w:lang w:eastAsia="pl-PL"/>
        </w:rPr>
      </w:pPr>
    </w:p>
    <w:p w:rsidR="00E04AD8" w:rsidRPr="00803176" w:rsidRDefault="00E04AD8"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
          <w:bCs/>
          <w:i/>
          <w:iCs/>
          <w:spacing w:val="-2"/>
          <w:sz w:val="20"/>
          <w:szCs w:val="20"/>
          <w:lang w:eastAsia="pl-PL"/>
        </w:rPr>
      </w:pPr>
      <w:r w:rsidRPr="00803176">
        <w:rPr>
          <w:rFonts w:ascii="Arial" w:eastAsiaTheme="minorEastAsia" w:hAnsi="Arial" w:cs="Arial"/>
          <w:b/>
          <w:bCs/>
          <w:i/>
          <w:iCs/>
          <w:spacing w:val="-2"/>
          <w:sz w:val="20"/>
          <w:szCs w:val="20"/>
          <w:lang w:eastAsia="pl-PL"/>
        </w:rPr>
        <w:t>Specjalny Ośrodek Szkolno-Wychowawczy w  Barcicach</w:t>
      </w:r>
    </w:p>
    <w:p w:rsidR="00E04AD8" w:rsidRPr="00803176" w:rsidRDefault="00E04AD8"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Cs/>
          <w:i/>
          <w:iCs/>
          <w:spacing w:val="-2"/>
          <w:sz w:val="20"/>
          <w:szCs w:val="20"/>
          <w:lang w:eastAsia="pl-PL"/>
        </w:rPr>
        <w:t xml:space="preserve">Barcice 66, 82-420 Ryjewo  </w:t>
      </w:r>
    </w:p>
    <w:p w:rsidR="00592D33" w:rsidRPr="00803176" w:rsidRDefault="00592D33"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p>
    <w:p w:rsidR="00F90010" w:rsidRPr="00803176" w:rsidRDefault="00E04AD8" w:rsidP="004D6138">
      <w:pPr>
        <w:pStyle w:val="Akapitzlist"/>
        <w:numPr>
          <w:ilvl w:val="0"/>
          <w:numId w:val="76"/>
        </w:numPr>
        <w:tabs>
          <w:tab w:val="left" w:pos="792"/>
        </w:tabs>
        <w:kinsoku w:val="0"/>
        <w:overflowPunct w:val="0"/>
        <w:spacing w:before="57" w:after="0" w:line="238" w:lineRule="exact"/>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
          <w:bCs/>
          <w:i/>
          <w:iCs/>
          <w:spacing w:val="-2"/>
          <w:sz w:val="20"/>
          <w:szCs w:val="20"/>
          <w:lang w:eastAsia="pl-PL"/>
        </w:rPr>
        <w:t>Inspektorem ochrony danych osobowych</w:t>
      </w:r>
      <w:r w:rsidRPr="00803176">
        <w:rPr>
          <w:rFonts w:ascii="Arial" w:eastAsiaTheme="minorEastAsia" w:hAnsi="Arial" w:cs="Arial"/>
          <w:bCs/>
          <w:i/>
          <w:iCs/>
          <w:spacing w:val="-2"/>
          <w:sz w:val="20"/>
          <w:szCs w:val="20"/>
          <w:lang w:eastAsia="pl-PL"/>
        </w:rPr>
        <w:t xml:space="preserve"> </w:t>
      </w:r>
    </w:p>
    <w:p w:rsidR="00E04AD8" w:rsidRPr="00803176" w:rsidRDefault="00E04AD8" w:rsidP="00F90010">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Cs/>
          <w:i/>
          <w:iCs/>
          <w:spacing w:val="-2"/>
          <w:sz w:val="20"/>
          <w:szCs w:val="20"/>
          <w:lang w:eastAsia="pl-PL"/>
        </w:rPr>
        <w:t>w Specjalnym Ośrodku Szkolno-Wychowawczym w Barcicach jest:</w:t>
      </w:r>
    </w:p>
    <w:p w:rsidR="00F90010" w:rsidRPr="00803176" w:rsidRDefault="00F90010"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p>
    <w:p w:rsidR="00E04AD8" w:rsidRPr="00803176" w:rsidRDefault="00E04AD8"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
          <w:bCs/>
          <w:i/>
          <w:iCs/>
          <w:spacing w:val="-2"/>
          <w:sz w:val="20"/>
          <w:szCs w:val="20"/>
          <w:lang w:eastAsia="pl-PL"/>
        </w:rPr>
      </w:pPr>
      <w:r w:rsidRPr="00803176">
        <w:rPr>
          <w:rFonts w:ascii="Arial" w:eastAsiaTheme="minorEastAsia" w:hAnsi="Arial" w:cs="Arial"/>
          <w:b/>
          <w:bCs/>
          <w:i/>
          <w:iCs/>
          <w:spacing w:val="-2"/>
          <w:sz w:val="20"/>
          <w:szCs w:val="20"/>
          <w:lang w:eastAsia="pl-PL"/>
        </w:rPr>
        <w:t>Aleksandra Czarnobaj</w:t>
      </w:r>
    </w:p>
    <w:p w:rsidR="00165053" w:rsidRPr="00803176" w:rsidRDefault="00E04AD8"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Cs/>
          <w:i/>
          <w:iCs/>
          <w:spacing w:val="-2"/>
          <w:sz w:val="20"/>
          <w:szCs w:val="20"/>
          <w:lang w:eastAsia="pl-PL"/>
        </w:rPr>
        <w:t>Adres e-mail</w:t>
      </w:r>
      <w:r w:rsidR="00165053" w:rsidRPr="00803176">
        <w:rPr>
          <w:rFonts w:ascii="Arial" w:eastAsiaTheme="minorEastAsia" w:hAnsi="Arial" w:cs="Arial"/>
          <w:bCs/>
          <w:i/>
          <w:iCs/>
          <w:spacing w:val="-2"/>
          <w:sz w:val="20"/>
          <w:szCs w:val="20"/>
          <w:lang w:eastAsia="pl-PL"/>
        </w:rPr>
        <w:t xml:space="preserve"> </w:t>
      </w:r>
      <w:hyperlink r:id="rId32" w:history="1">
        <w:r w:rsidR="00165053" w:rsidRPr="00803176">
          <w:rPr>
            <w:rStyle w:val="Hipercze"/>
            <w:rFonts w:ascii="Arial" w:eastAsiaTheme="minorEastAsia" w:hAnsi="Arial" w:cs="Arial"/>
            <w:bCs/>
            <w:i/>
            <w:iCs/>
            <w:spacing w:val="-2"/>
            <w:sz w:val="20"/>
            <w:szCs w:val="20"/>
            <w:lang w:eastAsia="pl-PL"/>
          </w:rPr>
          <w:t>aleksandra.czarnobaj@wp.pl</w:t>
        </w:r>
      </w:hyperlink>
    </w:p>
    <w:p w:rsidR="00E04AD8" w:rsidRPr="00803176" w:rsidRDefault="00F90010"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r w:rsidRPr="00803176">
        <w:rPr>
          <w:rFonts w:ascii="Arial" w:eastAsiaTheme="minorEastAsia" w:hAnsi="Arial" w:cs="Arial"/>
          <w:bCs/>
          <w:i/>
          <w:iCs/>
          <w:spacing w:val="-2"/>
          <w:sz w:val="20"/>
          <w:szCs w:val="20"/>
          <w:lang w:eastAsia="pl-PL"/>
        </w:rPr>
        <w:t>T</w:t>
      </w:r>
      <w:r w:rsidR="00E04AD8" w:rsidRPr="00803176">
        <w:rPr>
          <w:rFonts w:ascii="Arial" w:eastAsiaTheme="minorEastAsia" w:hAnsi="Arial" w:cs="Arial"/>
          <w:bCs/>
          <w:i/>
          <w:iCs/>
          <w:spacing w:val="-2"/>
          <w:sz w:val="20"/>
          <w:szCs w:val="20"/>
          <w:lang w:eastAsia="pl-PL"/>
        </w:rPr>
        <w:t>elefon</w:t>
      </w:r>
      <w:r w:rsidR="00165053" w:rsidRPr="00803176">
        <w:rPr>
          <w:rFonts w:ascii="Arial" w:eastAsiaTheme="minorEastAsia" w:hAnsi="Arial" w:cs="Arial"/>
          <w:bCs/>
          <w:i/>
          <w:iCs/>
          <w:spacing w:val="-2"/>
          <w:sz w:val="20"/>
          <w:szCs w:val="20"/>
          <w:lang w:eastAsia="pl-PL"/>
        </w:rPr>
        <w:t xml:space="preserve"> 602255075</w:t>
      </w:r>
    </w:p>
    <w:p w:rsidR="00592D33" w:rsidRPr="00803176" w:rsidRDefault="00592D33" w:rsidP="00E04AD8">
      <w:pPr>
        <w:pStyle w:val="Akapitzlist"/>
        <w:tabs>
          <w:tab w:val="left" w:pos="792"/>
        </w:tabs>
        <w:kinsoku w:val="0"/>
        <w:overflowPunct w:val="0"/>
        <w:spacing w:before="57" w:after="0" w:line="238" w:lineRule="exact"/>
        <w:ind w:left="792"/>
        <w:jc w:val="both"/>
        <w:textAlignment w:val="baseline"/>
        <w:rPr>
          <w:rFonts w:ascii="Arial" w:eastAsiaTheme="minorEastAsia" w:hAnsi="Arial" w:cs="Arial"/>
          <w:bCs/>
          <w:i/>
          <w:iCs/>
          <w:spacing w:val="-2"/>
          <w:sz w:val="20"/>
          <w:szCs w:val="20"/>
          <w:lang w:eastAsia="pl-PL"/>
        </w:rPr>
      </w:pP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color w:val="000000"/>
          <w:sz w:val="20"/>
          <w:szCs w:val="20"/>
          <w:lang w:eastAsia="pl-PL"/>
        </w:rPr>
        <w:t>Pani/Pana dane osobowe przetwarzane będą na podstawie art. 6 ust. 1 lit. c RODO w celu związanym z przedmiotowym postępowaniem o udzielenie zamówienia klasycznego, prowadzonym w trybie podstawowym pn.</w:t>
      </w:r>
      <w:r w:rsidRPr="00803176">
        <w:rPr>
          <w:rFonts w:ascii="Arial" w:hAnsi="Arial" w:cs="Arial"/>
          <w:b/>
          <w:bCs/>
          <w:i/>
          <w:iCs/>
          <w:spacing w:val="-3"/>
          <w:sz w:val="20"/>
          <w:szCs w:val="20"/>
        </w:rPr>
        <w:t xml:space="preserve"> </w:t>
      </w:r>
      <w:r w:rsidRPr="00803176">
        <w:rPr>
          <w:rFonts w:ascii="Arial" w:hAnsi="Arial" w:cs="Arial"/>
          <w:bCs/>
          <w:i/>
          <w:iCs/>
          <w:spacing w:val="-3"/>
          <w:sz w:val="20"/>
          <w:szCs w:val="20"/>
        </w:rPr>
        <w:t>„Świadczenie usług polegających na prowadzeniu zajęć</w:t>
      </w:r>
      <w:r w:rsidRPr="00803176">
        <w:rPr>
          <w:rFonts w:ascii="Arial" w:hAnsi="Arial" w:cs="Arial"/>
          <w:bCs/>
          <w:i/>
          <w:iCs/>
          <w:spacing w:val="-3"/>
          <w:sz w:val="20"/>
          <w:szCs w:val="20"/>
        </w:rPr>
        <w:br/>
        <w:t xml:space="preserve">wczesnego wspomagania rozwoju dziecka oraz — w zależności od potrzeb dziecka — dodatkowych usług terapeutów, fizjoterapeutów, psychologów, pedagogów, logopedów i innych specjalistów w celu </w:t>
      </w:r>
      <w:r w:rsidRPr="00803176">
        <w:rPr>
          <w:rFonts w:ascii="Arial" w:hAnsi="Arial" w:cs="Arial"/>
          <w:bCs/>
          <w:i/>
          <w:iCs/>
          <w:spacing w:val="-3"/>
          <w:sz w:val="20"/>
          <w:szCs w:val="20"/>
        </w:rPr>
        <w:lastRenderedPageBreak/>
        <w:t>realizacji zadań wiodącego ośrodka koordynacyjno-rehabilitacyjno-opiekuńczego w Specjalnym Ośrodku Szkolno — Wychowawczym w Barcicach”</w:t>
      </w:r>
      <w:r w:rsidRPr="00803176">
        <w:rPr>
          <w:rFonts w:ascii="Arial" w:eastAsia="Times New Roman" w:hAnsi="Arial" w:cs="Arial"/>
          <w:color w:val="000000"/>
          <w:sz w:val="20"/>
          <w:szCs w:val="20"/>
          <w:lang w:eastAsia="pl-PL"/>
        </w:rPr>
        <w:t>,</w:t>
      </w:r>
      <w:r w:rsidRPr="00803176">
        <w:rPr>
          <w:rFonts w:ascii="Arial" w:eastAsia="Times New Roman" w:hAnsi="Arial" w:cs="Arial"/>
          <w:b/>
          <w:color w:val="000000"/>
          <w:sz w:val="20"/>
          <w:szCs w:val="20"/>
          <w:lang w:eastAsia="pl-PL"/>
        </w:rPr>
        <w:t xml:space="preserve"> </w:t>
      </w:r>
      <w:r w:rsidRPr="00803176">
        <w:rPr>
          <w:rFonts w:ascii="Arial" w:eastAsia="Times New Roman" w:hAnsi="Arial" w:cs="Arial"/>
          <w:color w:val="000000"/>
          <w:sz w:val="20"/>
          <w:szCs w:val="20"/>
          <w:lang w:eastAsia="pl-PL"/>
        </w:rPr>
        <w:t>nr sprawy</w:t>
      </w:r>
      <w:r w:rsidRPr="00803176">
        <w:rPr>
          <w:rFonts w:ascii="Arial" w:eastAsia="Times New Roman" w:hAnsi="Arial" w:cs="Arial"/>
          <w:sz w:val="20"/>
          <w:szCs w:val="20"/>
          <w:lang w:eastAsia="pl-PL"/>
        </w:rPr>
        <w:t>: SOSW-ZŻ..272.1.2022</w:t>
      </w: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sz w:val="20"/>
          <w:szCs w:val="20"/>
          <w:lang w:eastAsia="x-none"/>
        </w:rPr>
        <w:t>odbiorcami Pani/Pana danych osobowych będą osoby lub podmioty, którym udostępniona  zostanie dokumentacja postępowania w oparciu o art. 74 ustawy P.Z.P.</w:t>
      </w: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sz w:val="20"/>
          <w:szCs w:val="20"/>
          <w:lang w:eastAsia="x-none"/>
        </w:rPr>
        <w:t>Pani/Pana dane osobowe będą przechowywane, zgodnie z art. 78 ust. 1 P.Z.P. przez okres 4 lat od dnia zakończenia postępowania o udzielenie zamówienia, a jeżeli czas trwania umowy przekracza 4 lata, okres przechowywania o</w:t>
      </w:r>
      <w:r w:rsidR="00165053" w:rsidRPr="00803176">
        <w:rPr>
          <w:rFonts w:ascii="Arial" w:eastAsia="Times New Roman" w:hAnsi="Arial" w:cs="Arial"/>
          <w:sz w:val="20"/>
          <w:szCs w:val="20"/>
          <w:lang w:eastAsia="x-none"/>
        </w:rPr>
        <w:t>bejmuje cały czas trwania umowy.</w:t>
      </w: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sz w:val="20"/>
          <w:szCs w:val="20"/>
          <w:lang w:eastAsia="x-none"/>
        </w:rPr>
        <w:t>obowiązek podania przez Panią/Pana danych osobowych bezpośrednio Pani/Pana dotyczących jest wymogiem ustawowym określonym w przepisanych ustawy P.Z.P., związanym z udziałem w postępowaniu o udzielenie zamówienia publicznego.</w:t>
      </w:r>
    </w:p>
    <w:p w:rsidR="0016505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sz w:val="20"/>
          <w:szCs w:val="20"/>
          <w:lang w:eastAsia="x-none"/>
        </w:rPr>
        <w:t>w odniesieniu do Pani/Pana danych osobowych decyzje nie będą podejmowane w sposób zautomatyzowany, stosownie do art. 22 RODO.</w:t>
      </w:r>
    </w:p>
    <w:p w:rsidR="00592D33" w:rsidRPr="00803176" w:rsidRDefault="00592D33" w:rsidP="00165053">
      <w:pPr>
        <w:pStyle w:val="Akapitzlist"/>
        <w:numPr>
          <w:ilvl w:val="0"/>
          <w:numId w:val="75"/>
        </w:numPr>
        <w:spacing w:after="0" w:line="240" w:lineRule="auto"/>
        <w:jc w:val="both"/>
        <w:rPr>
          <w:rFonts w:ascii="Arial" w:eastAsia="Times New Roman" w:hAnsi="Arial" w:cs="Arial"/>
          <w:i/>
          <w:color w:val="000000"/>
          <w:sz w:val="20"/>
          <w:szCs w:val="20"/>
          <w:lang w:eastAsia="pl-PL"/>
        </w:rPr>
      </w:pPr>
      <w:r w:rsidRPr="00803176">
        <w:rPr>
          <w:rFonts w:ascii="Arial" w:eastAsia="Times New Roman" w:hAnsi="Arial" w:cs="Arial"/>
          <w:color w:val="000000"/>
          <w:sz w:val="20"/>
          <w:szCs w:val="20"/>
          <w:lang w:eastAsia="x-none"/>
        </w:rPr>
        <w:t>posiada Pani/Pan:</w:t>
      </w:r>
    </w:p>
    <w:p w:rsidR="00592D33" w:rsidRPr="00803176" w:rsidRDefault="00592D33" w:rsidP="00165053">
      <w:pPr>
        <w:numPr>
          <w:ilvl w:val="0"/>
          <w:numId w:val="81"/>
        </w:numPr>
        <w:spacing w:after="0" w:line="240" w:lineRule="auto"/>
        <w:ind w:left="1064" w:hanging="462"/>
        <w:jc w:val="both"/>
        <w:rPr>
          <w:rFonts w:ascii="Arial" w:eastAsia="Times New Roman" w:hAnsi="Arial" w:cs="Arial"/>
          <w:sz w:val="20"/>
          <w:szCs w:val="20"/>
          <w:lang w:eastAsia="x-none"/>
        </w:rPr>
      </w:pPr>
      <w:r w:rsidRPr="00803176">
        <w:rPr>
          <w:rFonts w:ascii="Arial" w:eastAsia="Times New Roman" w:hAnsi="Arial" w:cs="Arial"/>
          <w:color w:val="000000"/>
          <w:sz w:val="20"/>
          <w:szCs w:val="20"/>
          <w:lang w:eastAsia="x-none"/>
        </w:rPr>
        <w:t>na podstawie art. 15 RODO prawo dostępu do danych osobowych Pani/Pana dotyczących (stosownie do brzmienia przepisu art. 75 ustawy pzp- w przypadku korzystania przez osobę, której dane osobowe są przetwarzane przez zamawiającego, z uprawnienia, o którym mowa w art. 15 ust. 1-3 RODO, zamawiający może żądać od osoby występującej z żądaniem</w:t>
      </w:r>
      <w:r w:rsidRPr="00803176">
        <w:rPr>
          <w:rFonts w:ascii="Arial" w:eastAsia="Times New Roman" w:hAnsi="Arial" w:cs="Arial"/>
          <w:color w:val="00B050"/>
          <w:sz w:val="20"/>
          <w:szCs w:val="20"/>
          <w:lang w:eastAsia="x-none"/>
        </w:rPr>
        <w:t xml:space="preserve"> </w:t>
      </w:r>
      <w:r w:rsidRPr="00803176">
        <w:rPr>
          <w:rFonts w:ascii="Arial" w:eastAsia="Times New Roman" w:hAnsi="Arial" w:cs="Arial"/>
          <w:sz w:val="20"/>
          <w:szCs w:val="20"/>
          <w:lang w:eastAsia="x-none"/>
        </w:rPr>
        <w:t>wskazania dodatkowych informacji, mających na celu sprecyzowanie nazwy lub daty zakończonego postępowania o udzielenie zamówienia);</w:t>
      </w:r>
    </w:p>
    <w:p w:rsidR="00592D33" w:rsidRPr="00803176" w:rsidRDefault="00592D33" w:rsidP="00165053">
      <w:pPr>
        <w:numPr>
          <w:ilvl w:val="0"/>
          <w:numId w:val="81"/>
        </w:numPr>
        <w:spacing w:after="0" w:line="240" w:lineRule="auto"/>
        <w:ind w:left="1064" w:hanging="462"/>
        <w:jc w:val="both"/>
        <w:rPr>
          <w:rFonts w:ascii="Arial" w:eastAsia="Times New Roman" w:hAnsi="Arial" w:cs="Arial"/>
          <w:color w:val="000000"/>
          <w:sz w:val="20"/>
          <w:szCs w:val="20"/>
          <w:lang w:eastAsia="x-none"/>
        </w:rPr>
      </w:pPr>
      <w:r w:rsidRPr="00803176">
        <w:rPr>
          <w:rFonts w:ascii="Arial" w:eastAsia="Times New Roman" w:hAnsi="Arial" w:cs="Arial"/>
          <w:color w:val="000000"/>
          <w:sz w:val="20"/>
          <w:szCs w:val="20"/>
          <w:lang w:eastAsia="x-none"/>
        </w:rPr>
        <w:t>na podstawie art. 16 RODO prawo do sprostowania Pani/Pana danych osobowych (stosownie do brzmienia przepisu art. 19 ust. 2 ustawy pzp-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stosownie do brzmienia przepisu art. 76 ustawy pzp- skorzystanie przez osobę, której dane osobowe są przetwarzane, z uprawnienia do sprostowania lub uzupełnienia danych osobowych, o których mowa w art. 16 RODO, nie może naruszać integralności protokołu oraz jego załączników);</w:t>
      </w:r>
    </w:p>
    <w:p w:rsidR="00592D33" w:rsidRPr="00803176" w:rsidRDefault="00592D33" w:rsidP="00165053">
      <w:pPr>
        <w:numPr>
          <w:ilvl w:val="0"/>
          <w:numId w:val="81"/>
        </w:numPr>
        <w:spacing w:after="0" w:line="240" w:lineRule="auto"/>
        <w:ind w:left="1064" w:hanging="46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 xml:space="preserve">na podstawie art. 18 RODO prawo żądania od administratora ograniczenia przetwarzania danych osobowych z zastrzeżeniem okresu trwania postępowania o udzielenie </w:t>
      </w:r>
      <w:r w:rsidRPr="00803176">
        <w:rPr>
          <w:rFonts w:ascii="Arial" w:eastAsia="Times New Roman" w:hAnsi="Arial" w:cs="Arial"/>
          <w:color w:val="000000"/>
          <w:sz w:val="20"/>
          <w:szCs w:val="20"/>
          <w:lang w:eastAsia="x-none"/>
        </w:rPr>
        <w:t>zamówienia publicznego lub konkursu oraz przypadków, o których mowa w art. 18 ust. 2 RODO (stosownie do brzmienia przepisu art. 19 ust. 3 ustawy pzp- w postępowaniu o udzielenie  zamówienia zgłoszenie żądania ograniczenia przetwarzania, o którym mowa w art. 18 ust. 1 RODO, nie ogranicza przetwarzania danych osobowych do czasu zakończenia tego postępowania</w:t>
      </w:r>
      <w:r w:rsidRPr="00803176">
        <w:rPr>
          <w:rFonts w:ascii="Arial" w:eastAsia="Times New Roman" w:hAnsi="Arial" w:cs="Arial"/>
          <w:sz w:val="20"/>
          <w:szCs w:val="20"/>
          <w:lang w:eastAsia="x-none"/>
        </w:rPr>
        <w:t xml:space="preserve">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65053" w:rsidRPr="00803176" w:rsidRDefault="00592D33" w:rsidP="00165053">
      <w:pPr>
        <w:numPr>
          <w:ilvl w:val="0"/>
          <w:numId w:val="81"/>
        </w:numPr>
        <w:spacing w:after="0" w:line="240" w:lineRule="auto"/>
        <w:ind w:left="1064" w:hanging="46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 xml:space="preserve">prawo do wniesienia skargi do Prezesa Urzędu Ochrony Danych Osobowych, gdy uzna Pani/Pan, że przetwarzanie danych osobowych Pani/Pana dotyczących narusza przepisy RODO;  </w:t>
      </w:r>
    </w:p>
    <w:p w:rsidR="00592D33" w:rsidRPr="00803176" w:rsidRDefault="00592D33" w:rsidP="00165053">
      <w:pPr>
        <w:pStyle w:val="Akapitzlist"/>
        <w:numPr>
          <w:ilvl w:val="0"/>
          <w:numId w:val="75"/>
        </w:numPr>
        <w:spacing w:after="0" w:line="240" w:lineRule="auto"/>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nie przysługuje Pani/Panu:</w:t>
      </w:r>
    </w:p>
    <w:p w:rsidR="00592D33" w:rsidRPr="00803176" w:rsidRDefault="00592D33" w:rsidP="00165053">
      <w:pPr>
        <w:numPr>
          <w:ilvl w:val="0"/>
          <w:numId w:val="82"/>
        </w:numPr>
        <w:spacing w:after="0" w:line="240" w:lineRule="auto"/>
        <w:ind w:hanging="39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w związku z art. 17 ust. 3 lit. b, d lub e RODO prawo do usunięcia danych osobowych;</w:t>
      </w:r>
    </w:p>
    <w:p w:rsidR="00592D33" w:rsidRPr="00803176" w:rsidRDefault="00592D33" w:rsidP="00165053">
      <w:pPr>
        <w:numPr>
          <w:ilvl w:val="0"/>
          <w:numId w:val="82"/>
        </w:numPr>
        <w:spacing w:after="0" w:line="240" w:lineRule="auto"/>
        <w:ind w:hanging="39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prawo do przenoszenia danych osobowych, o którym mowa w art. 20 RODO;</w:t>
      </w:r>
    </w:p>
    <w:p w:rsidR="00592D33" w:rsidRPr="00803176" w:rsidRDefault="00592D33" w:rsidP="00165053">
      <w:pPr>
        <w:numPr>
          <w:ilvl w:val="0"/>
          <w:numId w:val="82"/>
        </w:numPr>
        <w:spacing w:after="0" w:line="240" w:lineRule="auto"/>
        <w:ind w:hanging="392"/>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 xml:space="preserve">na podstawie art. 21 RODO prawo sprzeciwu, wobec przetwarzania danych osobowych, gdyż podstawą prawną przetwarzania Pani/Pana danych osobowych jest art. 6 ust. 1 lit. c RODO; </w:t>
      </w:r>
    </w:p>
    <w:p w:rsidR="00165053" w:rsidRPr="00803176" w:rsidRDefault="00592D33" w:rsidP="00165053">
      <w:pPr>
        <w:pStyle w:val="Akapitzlist"/>
        <w:numPr>
          <w:ilvl w:val="0"/>
          <w:numId w:val="75"/>
        </w:numPr>
        <w:spacing w:after="0" w:line="240" w:lineRule="auto"/>
        <w:jc w:val="both"/>
        <w:rPr>
          <w:rFonts w:ascii="Arial" w:eastAsia="Times New Roman" w:hAnsi="Arial" w:cs="Arial"/>
          <w:sz w:val="20"/>
          <w:szCs w:val="20"/>
          <w:lang w:eastAsia="x-none"/>
        </w:rPr>
      </w:pPr>
      <w:r w:rsidRPr="00803176">
        <w:rPr>
          <w:rFonts w:ascii="Arial" w:eastAsia="Times New Roman" w:hAnsi="Arial" w:cs="Arial"/>
          <w:sz w:val="20"/>
          <w:szCs w:val="20"/>
          <w:lang w:eastAsia="x-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592D33" w:rsidRPr="00803176" w:rsidRDefault="00592D33" w:rsidP="00165053">
      <w:pPr>
        <w:pStyle w:val="Akapitzlist"/>
        <w:numPr>
          <w:ilvl w:val="0"/>
          <w:numId w:val="75"/>
        </w:numPr>
        <w:spacing w:after="0" w:line="240" w:lineRule="auto"/>
        <w:jc w:val="both"/>
        <w:rPr>
          <w:rFonts w:ascii="Arial" w:eastAsia="Times New Roman" w:hAnsi="Arial" w:cs="Arial"/>
          <w:sz w:val="20"/>
          <w:szCs w:val="20"/>
          <w:lang w:eastAsia="x-none"/>
        </w:rPr>
      </w:pPr>
      <w:r w:rsidRPr="00803176">
        <w:rPr>
          <w:rFonts w:ascii="Arial" w:eastAsia="Times New Roman" w:hAnsi="Arial" w:cs="Arial"/>
          <w:color w:val="000000"/>
          <w:sz w:val="20"/>
          <w:szCs w:val="20"/>
          <w:lang w:eastAsia="x-none"/>
        </w:rPr>
        <w:t xml:space="preserve">Stosownie do brzmienia przepisu art. 19 ust. 5 ustawy pzp- Zamawiający przetwarza dane osobowe zebrane w postępowaniu o udzielenie zamówienia w sposób gwarantujący zabezpieczenie przed ich bezprawnym rozpowszechnianiem. </w:t>
      </w:r>
    </w:p>
    <w:p w:rsidR="00592D33" w:rsidRPr="00803176" w:rsidRDefault="00592D33" w:rsidP="00165053">
      <w:pPr>
        <w:pStyle w:val="Akapitzlist"/>
        <w:tabs>
          <w:tab w:val="left" w:pos="792"/>
        </w:tabs>
        <w:kinsoku w:val="0"/>
        <w:overflowPunct w:val="0"/>
        <w:spacing w:before="57" w:after="0" w:line="240" w:lineRule="auto"/>
        <w:ind w:left="792"/>
        <w:jc w:val="both"/>
        <w:textAlignment w:val="baseline"/>
        <w:rPr>
          <w:rFonts w:ascii="Arial" w:eastAsiaTheme="minorEastAsia" w:hAnsi="Arial" w:cs="Arial"/>
          <w:bCs/>
          <w:i/>
          <w:iCs/>
          <w:spacing w:val="-2"/>
          <w:sz w:val="20"/>
          <w:szCs w:val="20"/>
          <w:lang w:eastAsia="pl-PL"/>
        </w:rPr>
      </w:pPr>
    </w:p>
    <w:p w:rsidR="00592D33" w:rsidRDefault="00592D33" w:rsidP="00165053">
      <w:pPr>
        <w:pStyle w:val="Akapitzlist"/>
        <w:tabs>
          <w:tab w:val="left" w:pos="792"/>
        </w:tabs>
        <w:kinsoku w:val="0"/>
        <w:overflowPunct w:val="0"/>
        <w:spacing w:before="57" w:after="0" w:line="240" w:lineRule="auto"/>
        <w:ind w:left="792"/>
        <w:jc w:val="both"/>
        <w:textAlignment w:val="baseline"/>
        <w:rPr>
          <w:rFonts w:ascii="Arial" w:eastAsiaTheme="minorEastAsia" w:hAnsi="Arial" w:cs="Arial"/>
          <w:bCs/>
          <w:i/>
          <w:iCs/>
          <w:spacing w:val="-2"/>
          <w:sz w:val="20"/>
          <w:szCs w:val="20"/>
          <w:lang w:eastAsia="pl-PL"/>
        </w:rPr>
      </w:pPr>
    </w:p>
    <w:p w:rsidR="0086358B" w:rsidRDefault="0086358B" w:rsidP="00165053">
      <w:pPr>
        <w:pStyle w:val="Akapitzlist"/>
        <w:tabs>
          <w:tab w:val="left" w:pos="792"/>
        </w:tabs>
        <w:kinsoku w:val="0"/>
        <w:overflowPunct w:val="0"/>
        <w:spacing w:before="57" w:after="0" w:line="240" w:lineRule="auto"/>
        <w:ind w:left="792"/>
        <w:jc w:val="both"/>
        <w:textAlignment w:val="baseline"/>
        <w:rPr>
          <w:rFonts w:ascii="Arial" w:eastAsiaTheme="minorEastAsia" w:hAnsi="Arial" w:cs="Arial"/>
          <w:bCs/>
          <w:i/>
          <w:iCs/>
          <w:spacing w:val="-2"/>
          <w:sz w:val="20"/>
          <w:szCs w:val="20"/>
          <w:lang w:eastAsia="pl-PL"/>
        </w:rPr>
      </w:pPr>
    </w:p>
    <w:p w:rsidR="0086358B" w:rsidRPr="00803176" w:rsidRDefault="0086358B" w:rsidP="00165053">
      <w:pPr>
        <w:pStyle w:val="Akapitzlist"/>
        <w:tabs>
          <w:tab w:val="left" w:pos="792"/>
        </w:tabs>
        <w:kinsoku w:val="0"/>
        <w:overflowPunct w:val="0"/>
        <w:spacing w:before="57" w:after="0" w:line="240" w:lineRule="auto"/>
        <w:ind w:left="792"/>
        <w:jc w:val="both"/>
        <w:textAlignment w:val="baseline"/>
        <w:rPr>
          <w:rFonts w:ascii="Arial" w:eastAsiaTheme="minorEastAsia" w:hAnsi="Arial" w:cs="Arial"/>
          <w:bCs/>
          <w:i/>
          <w:iCs/>
          <w:spacing w:val="-2"/>
          <w:sz w:val="20"/>
          <w:szCs w:val="20"/>
          <w:lang w:eastAsia="pl-PL"/>
        </w:rPr>
      </w:pPr>
    </w:p>
    <w:p w:rsidR="00832864" w:rsidRPr="00803176" w:rsidRDefault="00832864" w:rsidP="00E04AD8">
      <w:pPr>
        <w:tabs>
          <w:tab w:val="left" w:pos="792"/>
        </w:tabs>
        <w:kinsoku w:val="0"/>
        <w:overflowPunct w:val="0"/>
        <w:spacing w:before="57" w:after="0" w:line="238" w:lineRule="exact"/>
        <w:ind w:left="432"/>
        <w:jc w:val="both"/>
        <w:textAlignment w:val="baseline"/>
        <w:rPr>
          <w:rFonts w:ascii="Arial" w:eastAsiaTheme="minorEastAsia" w:hAnsi="Arial" w:cs="Arial"/>
          <w:spacing w:val="-3"/>
          <w:sz w:val="20"/>
          <w:szCs w:val="20"/>
          <w:lang w:eastAsia="pl-PL"/>
        </w:rPr>
      </w:pPr>
    </w:p>
    <w:tbl>
      <w:tblPr>
        <w:tblStyle w:val="Tabela-Siatka"/>
        <w:tblW w:w="0" w:type="auto"/>
        <w:tblInd w:w="432" w:type="dxa"/>
        <w:tblLook w:val="04A0" w:firstRow="1" w:lastRow="0" w:firstColumn="1" w:lastColumn="0" w:noHBand="0" w:noVBand="1"/>
      </w:tblPr>
      <w:tblGrid>
        <w:gridCol w:w="8630"/>
      </w:tblGrid>
      <w:tr w:rsidR="00F90010" w:rsidRPr="00803176" w:rsidTr="00F90010">
        <w:tc>
          <w:tcPr>
            <w:tcW w:w="9062" w:type="dxa"/>
            <w:shd w:val="clear" w:color="auto" w:fill="BFBFBF" w:themeFill="background1" w:themeFillShade="BF"/>
          </w:tcPr>
          <w:p w:rsidR="00F90010" w:rsidRPr="00803176" w:rsidRDefault="00F90010" w:rsidP="00F90010">
            <w:pPr>
              <w:pStyle w:val="Akapitzlist"/>
              <w:widowControl w:val="0"/>
              <w:kinsoku w:val="0"/>
              <w:overflowPunct w:val="0"/>
              <w:spacing w:before="355" w:line="234" w:lineRule="exact"/>
              <w:ind w:left="0" w:right="72"/>
              <w:jc w:val="both"/>
              <w:textAlignment w:val="baseline"/>
              <w:rPr>
                <w:rFonts w:ascii="Arial" w:hAnsi="Arial" w:cs="Arial"/>
                <w:b/>
                <w:sz w:val="20"/>
              </w:rPr>
            </w:pPr>
            <w:r w:rsidRPr="00803176">
              <w:rPr>
                <w:rFonts w:ascii="Arial" w:hAnsi="Arial" w:cs="Arial"/>
                <w:b/>
                <w:sz w:val="20"/>
              </w:rPr>
              <w:lastRenderedPageBreak/>
              <w:t>ROZDZIAŁ</w:t>
            </w:r>
            <w:r w:rsidR="004628DA" w:rsidRPr="00803176">
              <w:rPr>
                <w:rFonts w:ascii="Arial" w:hAnsi="Arial" w:cs="Arial"/>
                <w:b/>
                <w:sz w:val="20"/>
              </w:rPr>
              <w:t xml:space="preserve"> 27</w:t>
            </w:r>
            <w:r w:rsidRPr="00803176">
              <w:rPr>
                <w:rFonts w:ascii="Arial" w:hAnsi="Arial" w:cs="Arial"/>
                <w:b/>
                <w:sz w:val="20"/>
              </w:rPr>
              <w:t xml:space="preserve">      Załączniki</w:t>
            </w:r>
          </w:p>
          <w:p w:rsidR="00F90010" w:rsidRPr="00803176" w:rsidRDefault="00F90010" w:rsidP="00E04AD8">
            <w:pPr>
              <w:pStyle w:val="Akapitzlist"/>
              <w:widowControl w:val="0"/>
              <w:kinsoku w:val="0"/>
              <w:overflowPunct w:val="0"/>
              <w:autoSpaceDE w:val="0"/>
              <w:autoSpaceDN w:val="0"/>
              <w:adjustRightInd w:val="0"/>
              <w:spacing w:before="7" w:line="235" w:lineRule="exact"/>
              <w:ind w:left="0" w:right="144"/>
              <w:jc w:val="both"/>
              <w:textAlignment w:val="baseline"/>
              <w:rPr>
                <w:rFonts w:ascii="Arial" w:eastAsiaTheme="minorEastAsia" w:hAnsi="Arial" w:cs="Arial"/>
                <w:sz w:val="20"/>
                <w:szCs w:val="20"/>
                <w:lang w:eastAsia="pl-PL"/>
              </w:rPr>
            </w:pPr>
          </w:p>
        </w:tc>
      </w:tr>
    </w:tbl>
    <w:p w:rsidR="00E04AD8" w:rsidRPr="00803176" w:rsidRDefault="00E04AD8" w:rsidP="00E04AD8">
      <w:pPr>
        <w:pStyle w:val="Akapitzlist"/>
        <w:widowControl w:val="0"/>
        <w:kinsoku w:val="0"/>
        <w:overflowPunct w:val="0"/>
        <w:autoSpaceDE w:val="0"/>
        <w:autoSpaceDN w:val="0"/>
        <w:adjustRightInd w:val="0"/>
        <w:spacing w:before="7" w:after="0" w:line="235" w:lineRule="exact"/>
        <w:ind w:left="432" w:right="144"/>
        <w:jc w:val="both"/>
        <w:textAlignment w:val="baseline"/>
        <w:rPr>
          <w:rFonts w:ascii="Arial" w:eastAsiaTheme="minorEastAsia" w:hAnsi="Arial" w:cs="Arial"/>
          <w:sz w:val="20"/>
          <w:szCs w:val="20"/>
          <w:lang w:eastAsia="pl-PL"/>
        </w:rPr>
      </w:pPr>
    </w:p>
    <w:p w:rsidR="00F90010" w:rsidRPr="00803176" w:rsidRDefault="00F90010" w:rsidP="00E04AD8">
      <w:pPr>
        <w:pStyle w:val="Akapitzlist"/>
        <w:widowControl w:val="0"/>
        <w:kinsoku w:val="0"/>
        <w:overflowPunct w:val="0"/>
        <w:autoSpaceDE w:val="0"/>
        <w:autoSpaceDN w:val="0"/>
        <w:adjustRightInd w:val="0"/>
        <w:spacing w:before="7" w:after="0" w:line="235" w:lineRule="exact"/>
        <w:ind w:left="432"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Wykaz załączników do SWZ będących jej integralną częścią:</w:t>
      </w:r>
    </w:p>
    <w:p w:rsidR="00533DA8" w:rsidRPr="00803176" w:rsidRDefault="00533DA8" w:rsidP="00E04AD8">
      <w:pPr>
        <w:pStyle w:val="Akapitzlist"/>
        <w:widowControl w:val="0"/>
        <w:kinsoku w:val="0"/>
        <w:overflowPunct w:val="0"/>
        <w:autoSpaceDE w:val="0"/>
        <w:autoSpaceDN w:val="0"/>
        <w:adjustRightInd w:val="0"/>
        <w:spacing w:before="7" w:after="0" w:line="235" w:lineRule="exact"/>
        <w:ind w:left="432" w:right="144"/>
        <w:jc w:val="both"/>
        <w:textAlignment w:val="baseline"/>
        <w:rPr>
          <w:rFonts w:ascii="Arial" w:eastAsiaTheme="minorEastAsia" w:hAnsi="Arial" w:cs="Arial"/>
          <w:sz w:val="20"/>
          <w:szCs w:val="20"/>
          <w:lang w:eastAsia="pl-PL"/>
        </w:rPr>
      </w:pP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Załącznik nr 1 </w:t>
      </w:r>
      <w:r w:rsidRPr="00803176">
        <w:rPr>
          <w:rFonts w:ascii="Arial" w:eastAsiaTheme="minorEastAsia" w:hAnsi="Arial" w:cs="Arial"/>
          <w:sz w:val="20"/>
          <w:szCs w:val="20"/>
          <w:lang w:eastAsia="pl-PL"/>
        </w:rPr>
        <w:tab/>
        <w:t>– Formularz ofertowy;</w:t>
      </w: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Załącznik nr 2 </w:t>
      </w:r>
      <w:r w:rsidRPr="00803176">
        <w:rPr>
          <w:rFonts w:ascii="Arial" w:eastAsiaTheme="minorEastAsia" w:hAnsi="Arial" w:cs="Arial"/>
          <w:sz w:val="20"/>
          <w:szCs w:val="20"/>
          <w:lang w:eastAsia="pl-PL"/>
        </w:rPr>
        <w:tab/>
        <w:t>– Oświadczeni art. 125 ust. 1;</w:t>
      </w: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Załącznik nr 3 </w:t>
      </w:r>
      <w:r w:rsidRPr="00803176">
        <w:rPr>
          <w:rFonts w:ascii="Arial" w:eastAsiaTheme="minorEastAsia" w:hAnsi="Arial" w:cs="Arial"/>
          <w:sz w:val="20"/>
          <w:szCs w:val="20"/>
          <w:lang w:eastAsia="pl-PL"/>
        </w:rPr>
        <w:tab/>
        <w:t>– oświadczenie wspólnie ubiegających się;</w:t>
      </w: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Załącznik nr 4 </w:t>
      </w:r>
      <w:r w:rsidRPr="00803176">
        <w:rPr>
          <w:rFonts w:ascii="Arial" w:eastAsiaTheme="minorEastAsia" w:hAnsi="Arial" w:cs="Arial"/>
          <w:sz w:val="20"/>
          <w:szCs w:val="20"/>
          <w:lang w:eastAsia="pl-PL"/>
        </w:rPr>
        <w:tab/>
        <w:t>– Projekt umowy;</w:t>
      </w:r>
    </w:p>
    <w:p w:rsidR="00533DA8" w:rsidRPr="00803176" w:rsidRDefault="00533DA8" w:rsidP="004D6138">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Załącznik nr 5</w:t>
      </w:r>
      <w:r w:rsidRPr="00803176">
        <w:rPr>
          <w:rFonts w:ascii="Arial" w:eastAsiaTheme="minorEastAsia" w:hAnsi="Arial" w:cs="Arial"/>
          <w:sz w:val="20"/>
          <w:szCs w:val="20"/>
          <w:lang w:eastAsia="pl-PL"/>
        </w:rPr>
        <w:tab/>
        <w:t>– Wykaz osób;</w:t>
      </w:r>
    </w:p>
    <w:p w:rsidR="00592D33" w:rsidRPr="00803176" w:rsidRDefault="00533DA8" w:rsidP="00592D33">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Złącznik nr 6 </w:t>
      </w:r>
      <w:r w:rsidRPr="00803176">
        <w:rPr>
          <w:rFonts w:ascii="Arial" w:eastAsiaTheme="minorEastAsia" w:hAnsi="Arial" w:cs="Arial"/>
          <w:sz w:val="20"/>
          <w:szCs w:val="20"/>
          <w:lang w:eastAsia="pl-PL"/>
        </w:rPr>
        <w:tab/>
        <w:t>– Zobowiązanie do oddania do dyspozycji.</w:t>
      </w:r>
    </w:p>
    <w:p w:rsidR="009F443A" w:rsidRPr="00803176" w:rsidRDefault="009F443A" w:rsidP="009F443A">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 xml:space="preserve">Złącznik nr 7 </w:t>
      </w:r>
      <w:r w:rsidRPr="00803176">
        <w:rPr>
          <w:rFonts w:ascii="Arial" w:eastAsiaTheme="minorEastAsia" w:hAnsi="Arial" w:cs="Arial"/>
          <w:sz w:val="20"/>
          <w:szCs w:val="20"/>
          <w:lang w:eastAsia="pl-PL"/>
        </w:rPr>
        <w:tab/>
        <w:t>– Oświadczenie podmiotu udostępniającego zasoby</w:t>
      </w:r>
    </w:p>
    <w:p w:rsidR="00F90010" w:rsidRPr="00803176" w:rsidRDefault="00592D33" w:rsidP="00592D33">
      <w:pPr>
        <w:pStyle w:val="Akapitzlist"/>
        <w:widowControl w:val="0"/>
        <w:numPr>
          <w:ilvl w:val="1"/>
          <w:numId w:val="76"/>
        </w:numPr>
        <w:kinsoku w:val="0"/>
        <w:overflowPunct w:val="0"/>
        <w:autoSpaceDE w:val="0"/>
        <w:autoSpaceDN w:val="0"/>
        <w:adjustRightInd w:val="0"/>
        <w:spacing w:before="7" w:after="0" w:line="235" w:lineRule="exact"/>
        <w:ind w:right="144"/>
        <w:jc w:val="both"/>
        <w:textAlignment w:val="baseline"/>
        <w:rPr>
          <w:rFonts w:ascii="Arial" w:eastAsiaTheme="minorEastAsia" w:hAnsi="Arial" w:cs="Arial"/>
          <w:sz w:val="20"/>
          <w:szCs w:val="20"/>
          <w:lang w:eastAsia="pl-PL"/>
        </w:rPr>
      </w:pPr>
      <w:r w:rsidRPr="00803176">
        <w:rPr>
          <w:rFonts w:ascii="Arial" w:eastAsiaTheme="minorEastAsia" w:hAnsi="Arial" w:cs="Arial"/>
          <w:sz w:val="20"/>
          <w:szCs w:val="20"/>
          <w:lang w:eastAsia="pl-PL"/>
        </w:rPr>
        <w:t>Załącznik</w:t>
      </w:r>
      <w:r w:rsidR="009F443A" w:rsidRPr="00803176">
        <w:rPr>
          <w:rFonts w:ascii="Arial" w:eastAsiaTheme="minorEastAsia" w:hAnsi="Arial" w:cs="Arial"/>
          <w:sz w:val="20"/>
          <w:szCs w:val="20"/>
          <w:lang w:eastAsia="pl-PL"/>
        </w:rPr>
        <w:t xml:space="preserve"> nr 8</w:t>
      </w:r>
      <w:r w:rsidRPr="00803176">
        <w:rPr>
          <w:rFonts w:ascii="Arial" w:eastAsiaTheme="minorEastAsia" w:hAnsi="Arial" w:cs="Arial"/>
          <w:sz w:val="20"/>
          <w:szCs w:val="20"/>
          <w:lang w:eastAsia="pl-PL"/>
        </w:rPr>
        <w:t xml:space="preserve">  – </w:t>
      </w:r>
      <w:r w:rsidRPr="00803176">
        <w:rPr>
          <w:rFonts w:ascii="Arial" w:hAnsi="Arial" w:cs="Arial"/>
          <w:bCs/>
          <w:sz w:val="20"/>
          <w:szCs w:val="20"/>
          <w:lang w:val="en-US"/>
        </w:rPr>
        <w:t>Link do postępowania/ ID postępowania</w:t>
      </w:r>
    </w:p>
    <w:sectPr w:rsidR="00F90010" w:rsidRPr="00803176" w:rsidSect="008F0291">
      <w:headerReference w:type="default" r:id="rId33"/>
      <w:footerReference w:type="default" r:id="rId3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CF" w:rsidRDefault="00A837CF" w:rsidP="008F0291">
      <w:pPr>
        <w:spacing w:after="0" w:line="240" w:lineRule="auto"/>
      </w:pPr>
      <w:r>
        <w:separator/>
      </w:r>
    </w:p>
  </w:endnote>
  <w:endnote w:type="continuationSeparator" w:id="0">
    <w:p w:rsidR="00A837CF" w:rsidRDefault="00A837CF" w:rsidP="008F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647974"/>
      <w:docPartObj>
        <w:docPartGallery w:val="Page Numbers (Bottom of Page)"/>
        <w:docPartUnique/>
      </w:docPartObj>
    </w:sdtPr>
    <w:sdtEndPr/>
    <w:sdtContent>
      <w:p w:rsidR="0045461E" w:rsidRPr="00B07E3B" w:rsidRDefault="0045461E" w:rsidP="008174DF">
        <w:pPr>
          <w:pStyle w:val="Stopka"/>
        </w:pPr>
        <w:r>
          <w:rPr>
            <w:rFonts w:ascii="Arial" w:hAnsi="Arial" w:cs="Arial"/>
            <w:i/>
            <w:sz w:val="16"/>
          </w:rPr>
          <w:t xml:space="preserve">Numer </w:t>
        </w:r>
        <w:r w:rsidRPr="008F0291">
          <w:rPr>
            <w:rFonts w:ascii="Arial" w:hAnsi="Arial" w:cs="Arial"/>
            <w:i/>
            <w:sz w:val="16"/>
          </w:rPr>
          <w:t>sprawy: SOSW-ZŻ</w:t>
        </w:r>
        <w:r>
          <w:rPr>
            <w:rFonts w:ascii="Arial" w:hAnsi="Arial" w:cs="Arial"/>
            <w:i/>
            <w:sz w:val="16"/>
          </w:rPr>
          <w:t>.</w:t>
        </w:r>
        <w:r w:rsidRPr="008F0291">
          <w:rPr>
            <w:rFonts w:ascii="Arial" w:hAnsi="Arial" w:cs="Arial"/>
            <w:i/>
            <w:sz w:val="16"/>
          </w:rPr>
          <w:t>272.1.2022</w:t>
        </w:r>
      </w:p>
      <w:p w:rsidR="0045461E" w:rsidRDefault="0045461E" w:rsidP="00B07E3B">
        <w:pPr>
          <w:pStyle w:val="Stopka"/>
          <w:tabs>
            <w:tab w:val="left" w:pos="829"/>
            <w:tab w:val="left" w:pos="4402"/>
          </w:tabs>
        </w:pPr>
        <w:r>
          <w:tab/>
        </w:r>
        <w:r>
          <w:tab/>
        </w:r>
        <w:r>
          <w:tab/>
        </w:r>
        <w:r>
          <w:tab/>
        </w:r>
        <w:r>
          <w:fldChar w:fldCharType="begin"/>
        </w:r>
        <w:r>
          <w:instrText xml:space="preserve"> PAGE  \* Arabic  \* MERGEFORMAT </w:instrText>
        </w:r>
        <w:r>
          <w:fldChar w:fldCharType="separate"/>
        </w:r>
        <w:r w:rsidR="00E84A69">
          <w:rPr>
            <w:noProof/>
          </w:rPr>
          <w:t>23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CF" w:rsidRDefault="00A837CF" w:rsidP="008F0291">
      <w:pPr>
        <w:spacing w:after="0" w:line="240" w:lineRule="auto"/>
      </w:pPr>
      <w:r>
        <w:separator/>
      </w:r>
    </w:p>
  </w:footnote>
  <w:footnote w:type="continuationSeparator" w:id="0">
    <w:p w:rsidR="00A837CF" w:rsidRDefault="00A837CF" w:rsidP="008F0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61E" w:rsidRPr="008F0291" w:rsidRDefault="0045461E">
    <w:pPr>
      <w:pStyle w:val="Nagwek"/>
      <w:rPr>
        <w:rFonts w:ascii="Arial" w:hAnsi="Arial" w:cs="Arial"/>
        <w:sz w:val="14"/>
      </w:rPr>
    </w:pPr>
    <w:r>
      <w:rPr>
        <w:noProof/>
        <w:lang w:eastAsia="pl-PL"/>
      </w:rPr>
      <w:drawing>
        <wp:anchor distT="0" distB="0" distL="114935" distR="114935" simplePos="0" relativeHeight="251658240" behindDoc="0" locked="0" layoutInCell="1" allowOverlap="1" wp14:anchorId="2DDA568E" wp14:editId="2C374919">
          <wp:simplePos x="0" y="0"/>
          <wp:positionH relativeFrom="column">
            <wp:posOffset>2813050</wp:posOffset>
          </wp:positionH>
          <wp:positionV relativeFrom="paragraph">
            <wp:posOffset>-82550</wp:posOffset>
          </wp:positionV>
          <wp:extent cx="568325" cy="534670"/>
          <wp:effectExtent l="0" t="0" r="317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18527"/>
                  <a:stretch>
                    <a:fillRect/>
                  </a:stretch>
                </pic:blipFill>
                <pic:spPr bwMode="auto">
                  <a:xfrm>
                    <a:off x="0" y="0"/>
                    <a:ext cx="568325" cy="534670"/>
                  </a:xfrm>
                  <a:prstGeom prst="rect">
                    <a:avLst/>
                  </a:prstGeom>
                  <a:blipFill dpi="0" rotWithShape="0">
                    <a:blip/>
                    <a:srcRect t="18527"/>
                    <a:stretch>
                      <a:fillRect/>
                    </a:stretch>
                  </a:blipFill>
                  <a:ln>
                    <a:noFill/>
                  </a:ln>
                </pic:spPr>
              </pic:pic>
            </a:graphicData>
          </a:graphic>
          <wp14:sizeRelH relativeFrom="page">
            <wp14:pctWidth>0</wp14:pctWidth>
          </wp14:sizeRelH>
          <wp14:sizeRelV relativeFrom="page">
            <wp14:pctHeight>0</wp14:pctHeight>
          </wp14:sizeRelV>
        </wp:anchor>
      </w:drawing>
    </w:r>
    <w:r w:rsidRPr="008F0291">
      <w:rPr>
        <w:rFonts w:ascii="Arial" w:hAnsi="Arial" w:cs="Arial"/>
        <w:sz w:val="14"/>
      </w:rPr>
      <w:t>Specjalny Ośrodek Szkolno-Wychowawczy w Barcicach</w:t>
    </w:r>
  </w:p>
  <w:p w:rsidR="0045461E" w:rsidRPr="008F0291" w:rsidRDefault="0045461E">
    <w:pPr>
      <w:pStyle w:val="Nagwek"/>
      <w:rPr>
        <w:rFonts w:ascii="Arial" w:hAnsi="Arial" w:cs="Arial"/>
        <w:sz w:val="14"/>
      </w:rPr>
    </w:pPr>
    <w:r w:rsidRPr="008F0291">
      <w:rPr>
        <w:rFonts w:ascii="Arial" w:hAnsi="Arial" w:cs="Arial"/>
        <w:sz w:val="14"/>
      </w:rPr>
      <w:t>Barcice 66, 82-420 Ryjewo</w:t>
    </w:r>
  </w:p>
  <w:p w:rsidR="0045461E" w:rsidRPr="008F0291" w:rsidRDefault="00A837CF">
    <w:pPr>
      <w:pStyle w:val="Nagwek"/>
      <w:rPr>
        <w:rFonts w:ascii="Arial" w:hAnsi="Arial" w:cs="Arial"/>
        <w:sz w:val="14"/>
      </w:rPr>
    </w:pPr>
    <w:hyperlink r:id="rId2" w:history="1">
      <w:r w:rsidR="0045461E" w:rsidRPr="008F0291">
        <w:rPr>
          <w:rStyle w:val="Hipercze"/>
          <w:rFonts w:ascii="Arial" w:hAnsi="Arial" w:cs="Arial"/>
          <w:sz w:val="14"/>
        </w:rPr>
        <w:t>http://www.sosw.barcice.ckj.edu.pl/</w:t>
      </w:r>
    </w:hyperlink>
  </w:p>
  <w:p w:rsidR="0045461E" w:rsidRPr="00F36597" w:rsidRDefault="0045461E" w:rsidP="00B07E3B">
    <w:pPr>
      <w:pStyle w:val="Nagwek"/>
      <w:rPr>
        <w:rFonts w:ascii="Arial" w:hAnsi="Arial" w:cs="Arial"/>
        <w:color w:val="0563C1" w:themeColor="hyperlink"/>
        <w:sz w:val="14"/>
        <w:u w:val="single"/>
      </w:rPr>
    </w:pPr>
    <w:r w:rsidRPr="008F0291">
      <w:rPr>
        <w:rFonts w:ascii="Arial" w:hAnsi="Arial" w:cs="Arial"/>
        <w:sz w:val="14"/>
      </w:rPr>
      <w:t xml:space="preserve">e-mail: </w:t>
    </w:r>
    <w:hyperlink r:id="rId3" w:history="1">
      <w:r w:rsidRPr="008F0291">
        <w:rPr>
          <w:rStyle w:val="Hipercze"/>
          <w:rFonts w:ascii="Arial" w:hAnsi="Arial" w:cs="Arial"/>
          <w:sz w:val="14"/>
        </w:rPr>
        <w:t>soswbarcice@post.pl</w:t>
      </w:r>
    </w:hyperlink>
    <w:r w:rsidRPr="008F0291">
      <w:rPr>
        <w:rFonts w:ascii="Arial" w:hAnsi="Arial" w:cs="Arial"/>
        <w:sz w:val="16"/>
      </w:rPr>
      <w:ptab w:relativeTo="margin" w:alignment="right" w:leader="none"/>
    </w:r>
    <w:r w:rsidRPr="008F0291">
      <w:rPr>
        <w:rFonts w:ascii="Arial" w:hAnsi="Arial" w:cs="Arial"/>
        <w:sz w:val="16"/>
      </w:rPr>
      <w:t>tel. 55 277 16 95</w:t>
    </w:r>
  </w:p>
  <w:p w:rsidR="0045461E" w:rsidRPr="00B07E3B" w:rsidRDefault="0045461E" w:rsidP="00B07E3B">
    <w:pPr>
      <w:pStyle w:val="Nagwek"/>
      <w:rPr>
        <w:rFonts w:ascii="Arial" w:hAnsi="Arial" w:cs="Arial"/>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BC8"/>
    <w:multiLevelType w:val="singleLevel"/>
    <w:tmpl w:val="6BA58E17"/>
    <w:lvl w:ilvl="0">
      <w:start w:val="4"/>
      <w:numFmt w:val="lowerLetter"/>
      <w:lvlText w:val="%1)"/>
      <w:lvlJc w:val="left"/>
      <w:pPr>
        <w:tabs>
          <w:tab w:val="num" w:pos="1008"/>
        </w:tabs>
        <w:ind w:left="1008" w:hanging="288"/>
      </w:pPr>
      <w:rPr>
        <w:rFonts w:ascii="Times New Roman" w:hAnsi="Times New Roman" w:cs="Times New Roman"/>
        <w:snapToGrid/>
        <w:sz w:val="21"/>
        <w:szCs w:val="21"/>
      </w:rPr>
    </w:lvl>
  </w:abstractNum>
  <w:abstractNum w:abstractNumId="1" w15:restartNumberingAfterBreak="0">
    <w:nsid w:val="00AD8C93"/>
    <w:multiLevelType w:val="singleLevel"/>
    <w:tmpl w:val="50507A4A"/>
    <w:lvl w:ilvl="0">
      <w:start w:val="3"/>
      <w:numFmt w:val="decimal"/>
      <w:lvlText w:val="%1)"/>
      <w:lvlJc w:val="left"/>
      <w:pPr>
        <w:tabs>
          <w:tab w:val="num" w:pos="864"/>
        </w:tabs>
        <w:ind w:left="864" w:hanging="216"/>
      </w:pPr>
      <w:rPr>
        <w:rFonts w:ascii="Arial" w:hAnsi="Arial" w:cs="Arial" w:hint="default"/>
        <w:b w:val="0"/>
        <w:bCs/>
        <w:i w:val="0"/>
        <w:snapToGrid/>
        <w:spacing w:val="-3"/>
        <w:sz w:val="20"/>
        <w:szCs w:val="20"/>
      </w:rPr>
    </w:lvl>
  </w:abstractNum>
  <w:abstractNum w:abstractNumId="2" w15:restartNumberingAfterBreak="0">
    <w:nsid w:val="01094B36"/>
    <w:multiLevelType w:val="singleLevel"/>
    <w:tmpl w:val="DF3A60CC"/>
    <w:lvl w:ilvl="0">
      <w:start w:val="1"/>
      <w:numFmt w:val="decimal"/>
      <w:lvlText w:val="%1)"/>
      <w:lvlJc w:val="left"/>
      <w:pPr>
        <w:tabs>
          <w:tab w:val="num" w:pos="864"/>
        </w:tabs>
        <w:ind w:left="864" w:hanging="216"/>
      </w:pPr>
      <w:rPr>
        <w:rFonts w:ascii="Arial" w:hAnsi="Arial" w:cs="Arial" w:hint="default"/>
        <w:b w:val="0"/>
        <w:i w:val="0"/>
        <w:snapToGrid/>
        <w:sz w:val="20"/>
        <w:szCs w:val="20"/>
      </w:rPr>
    </w:lvl>
  </w:abstractNum>
  <w:abstractNum w:abstractNumId="3" w15:restartNumberingAfterBreak="0">
    <w:nsid w:val="01721F15"/>
    <w:multiLevelType w:val="hybridMultilevel"/>
    <w:tmpl w:val="DC322310"/>
    <w:lvl w:ilvl="0" w:tplc="0CBE4C2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92D95B"/>
    <w:multiLevelType w:val="singleLevel"/>
    <w:tmpl w:val="04C51297"/>
    <w:lvl w:ilvl="0">
      <w:numFmt w:val="bullet"/>
      <w:lvlText w:val="o"/>
      <w:lvlJc w:val="left"/>
      <w:pPr>
        <w:tabs>
          <w:tab w:val="num" w:pos="1224"/>
        </w:tabs>
        <w:ind w:left="1008"/>
      </w:pPr>
      <w:rPr>
        <w:rFonts w:ascii="Courier New" w:hAnsi="Courier New"/>
        <w:snapToGrid/>
        <w:sz w:val="21"/>
      </w:rPr>
    </w:lvl>
  </w:abstractNum>
  <w:abstractNum w:abstractNumId="5" w15:restartNumberingAfterBreak="0">
    <w:nsid w:val="01EAAD75"/>
    <w:multiLevelType w:val="singleLevel"/>
    <w:tmpl w:val="58260E84"/>
    <w:lvl w:ilvl="0">
      <w:start w:val="1"/>
      <w:numFmt w:val="decimal"/>
      <w:lvlText w:val="%1)"/>
      <w:lvlJc w:val="left"/>
      <w:pPr>
        <w:tabs>
          <w:tab w:val="num" w:pos="1296"/>
        </w:tabs>
        <w:ind w:left="1296" w:hanging="432"/>
      </w:pPr>
      <w:rPr>
        <w:rFonts w:ascii="Arial" w:hAnsi="Arial" w:cs="Arial" w:hint="default"/>
        <w:snapToGrid/>
        <w:sz w:val="20"/>
        <w:szCs w:val="20"/>
      </w:rPr>
    </w:lvl>
  </w:abstractNum>
  <w:abstractNum w:abstractNumId="6" w15:restartNumberingAfterBreak="0">
    <w:nsid w:val="0227974B"/>
    <w:multiLevelType w:val="singleLevel"/>
    <w:tmpl w:val="01628CC4"/>
    <w:lvl w:ilvl="0">
      <w:start w:val="2"/>
      <w:numFmt w:val="decimal"/>
      <w:lvlText w:val="%1."/>
      <w:lvlJc w:val="left"/>
      <w:pPr>
        <w:tabs>
          <w:tab w:val="num" w:pos="432"/>
        </w:tabs>
        <w:ind w:left="432" w:hanging="432"/>
      </w:pPr>
      <w:rPr>
        <w:rFonts w:ascii="Arial" w:hAnsi="Arial" w:cs="Arial" w:hint="default"/>
        <w:b w:val="0"/>
        <w:snapToGrid/>
        <w:spacing w:val="-1"/>
        <w:sz w:val="20"/>
        <w:szCs w:val="20"/>
      </w:rPr>
    </w:lvl>
  </w:abstractNum>
  <w:abstractNum w:abstractNumId="7" w15:restartNumberingAfterBreak="0">
    <w:nsid w:val="0263939E"/>
    <w:multiLevelType w:val="singleLevel"/>
    <w:tmpl w:val="425D34FA"/>
    <w:lvl w:ilvl="0">
      <w:start w:val="13"/>
      <w:numFmt w:val="decimal"/>
      <w:lvlText w:val="%1."/>
      <w:lvlJc w:val="left"/>
      <w:pPr>
        <w:tabs>
          <w:tab w:val="num" w:pos="432"/>
        </w:tabs>
        <w:ind w:left="432" w:hanging="360"/>
      </w:pPr>
      <w:rPr>
        <w:rFonts w:ascii="Times New Roman" w:hAnsi="Times New Roman" w:cs="Times New Roman"/>
        <w:snapToGrid/>
        <w:spacing w:val="-2"/>
        <w:sz w:val="21"/>
        <w:szCs w:val="21"/>
      </w:rPr>
    </w:lvl>
  </w:abstractNum>
  <w:abstractNum w:abstractNumId="8" w15:restartNumberingAfterBreak="0">
    <w:nsid w:val="029C3BE5"/>
    <w:multiLevelType w:val="singleLevel"/>
    <w:tmpl w:val="5FF995E5"/>
    <w:lvl w:ilvl="0">
      <w:start w:val="1"/>
      <w:numFmt w:val="lowerLetter"/>
      <w:lvlText w:val="%1)"/>
      <w:lvlJc w:val="left"/>
      <w:pPr>
        <w:tabs>
          <w:tab w:val="num" w:pos="1512"/>
        </w:tabs>
        <w:ind w:left="1296"/>
      </w:pPr>
      <w:rPr>
        <w:rFonts w:ascii="Times New Roman" w:hAnsi="Times New Roman" w:cs="Times New Roman"/>
        <w:snapToGrid/>
        <w:spacing w:val="-1"/>
        <w:sz w:val="21"/>
        <w:szCs w:val="21"/>
      </w:rPr>
    </w:lvl>
  </w:abstractNum>
  <w:abstractNum w:abstractNumId="9" w15:restartNumberingAfterBreak="0">
    <w:nsid w:val="03328085"/>
    <w:multiLevelType w:val="multilevel"/>
    <w:tmpl w:val="0DF6F24C"/>
    <w:lvl w:ilvl="0">
      <w:start w:val="1"/>
      <w:numFmt w:val="decimal"/>
      <w:lvlText w:val="%1)"/>
      <w:lvlJc w:val="left"/>
      <w:pPr>
        <w:tabs>
          <w:tab w:val="num" w:pos="792"/>
        </w:tabs>
        <w:ind w:left="792" w:hanging="288"/>
      </w:pPr>
      <w:rPr>
        <w:rFonts w:ascii="Arial" w:hAnsi="Arial" w:cs="Arial" w:hint="default"/>
        <w:b w:val="0"/>
        <w:bCs/>
        <w:snapToGrid/>
        <w:sz w:val="20"/>
        <w:szCs w:val="20"/>
      </w:rPr>
    </w:lvl>
    <w:lvl w:ilvl="1">
      <w:start w:val="1"/>
      <w:numFmt w:val="decimal"/>
      <w:lvlText w:val="%2."/>
      <w:lvlJc w:val="left"/>
      <w:pPr>
        <w:ind w:left="1440" w:hanging="360"/>
      </w:pPr>
      <w:rPr>
        <w:rFonts w:ascii="Arial"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34B2E33"/>
    <w:multiLevelType w:val="singleLevel"/>
    <w:tmpl w:val="1A94D0ED"/>
    <w:lvl w:ilvl="0">
      <w:start w:val="1"/>
      <w:numFmt w:val="decimal"/>
      <w:lvlText w:val="%1)"/>
      <w:lvlJc w:val="left"/>
      <w:pPr>
        <w:tabs>
          <w:tab w:val="num" w:pos="720"/>
        </w:tabs>
        <w:ind w:left="720" w:hanging="216"/>
      </w:pPr>
      <w:rPr>
        <w:rFonts w:ascii="Times New Roman" w:hAnsi="Times New Roman" w:cs="Times New Roman"/>
        <w:snapToGrid/>
        <w:spacing w:val="-2"/>
        <w:sz w:val="21"/>
        <w:szCs w:val="21"/>
      </w:rPr>
    </w:lvl>
  </w:abstractNum>
  <w:abstractNum w:abstractNumId="11" w15:restartNumberingAfterBreak="0">
    <w:nsid w:val="03767EEE"/>
    <w:multiLevelType w:val="singleLevel"/>
    <w:tmpl w:val="288AE6D0"/>
    <w:lvl w:ilvl="0">
      <w:start w:val="7"/>
      <w:numFmt w:val="decimal"/>
      <w:lvlText w:val="%1."/>
      <w:lvlJc w:val="left"/>
      <w:pPr>
        <w:tabs>
          <w:tab w:val="num" w:pos="432"/>
        </w:tabs>
        <w:ind w:left="432" w:hanging="432"/>
      </w:pPr>
      <w:rPr>
        <w:rFonts w:ascii="Times New Roman" w:hAnsi="Times New Roman" w:cs="Times New Roman"/>
        <w:snapToGrid/>
        <w:sz w:val="21"/>
        <w:szCs w:val="21"/>
      </w:rPr>
    </w:lvl>
  </w:abstractNum>
  <w:abstractNum w:abstractNumId="12" w15:restartNumberingAfterBreak="0">
    <w:nsid w:val="0382DE4D"/>
    <w:multiLevelType w:val="singleLevel"/>
    <w:tmpl w:val="629A4AFC"/>
    <w:lvl w:ilvl="0">
      <w:start w:val="3"/>
      <w:numFmt w:val="lowerLetter"/>
      <w:lvlText w:val="%1)"/>
      <w:lvlJc w:val="left"/>
      <w:pPr>
        <w:tabs>
          <w:tab w:val="num" w:pos="1008"/>
        </w:tabs>
        <w:ind w:left="1008" w:hanging="288"/>
      </w:pPr>
      <w:rPr>
        <w:rFonts w:ascii="Arial" w:hAnsi="Arial" w:cs="Arial" w:hint="default"/>
        <w:snapToGrid/>
        <w:spacing w:val="-1"/>
        <w:sz w:val="20"/>
        <w:szCs w:val="20"/>
      </w:rPr>
    </w:lvl>
  </w:abstractNum>
  <w:abstractNum w:abstractNumId="13" w15:restartNumberingAfterBreak="0">
    <w:nsid w:val="03A576E4"/>
    <w:multiLevelType w:val="singleLevel"/>
    <w:tmpl w:val="374E3C30"/>
    <w:lvl w:ilvl="0">
      <w:start w:val="1"/>
      <w:numFmt w:val="lowerLetter"/>
      <w:lvlText w:val="%1)"/>
      <w:lvlJc w:val="left"/>
      <w:pPr>
        <w:tabs>
          <w:tab w:val="num" w:pos="1296"/>
        </w:tabs>
        <w:ind w:left="1296" w:hanging="432"/>
      </w:pPr>
      <w:rPr>
        <w:rFonts w:ascii="Times New Roman" w:hAnsi="Times New Roman" w:cs="Times New Roman"/>
        <w:snapToGrid/>
        <w:spacing w:val="-2"/>
        <w:sz w:val="21"/>
        <w:szCs w:val="21"/>
      </w:rPr>
    </w:lvl>
  </w:abstractNum>
  <w:abstractNum w:abstractNumId="14" w15:restartNumberingAfterBreak="0">
    <w:nsid w:val="03C14383"/>
    <w:multiLevelType w:val="singleLevel"/>
    <w:tmpl w:val="16D2DB34"/>
    <w:lvl w:ilvl="0">
      <w:start w:val="1"/>
      <w:numFmt w:val="decimal"/>
      <w:lvlText w:val="%1."/>
      <w:lvlJc w:val="left"/>
      <w:pPr>
        <w:tabs>
          <w:tab w:val="num" w:pos="432"/>
        </w:tabs>
        <w:ind w:left="432" w:hanging="432"/>
      </w:pPr>
      <w:rPr>
        <w:rFonts w:ascii="Arial" w:hAnsi="Arial" w:cs="Arial" w:hint="default"/>
        <w:snapToGrid/>
        <w:sz w:val="20"/>
        <w:szCs w:val="20"/>
      </w:rPr>
    </w:lvl>
  </w:abstractNum>
  <w:abstractNum w:abstractNumId="15" w15:restartNumberingAfterBreak="0">
    <w:nsid w:val="03D74069"/>
    <w:multiLevelType w:val="singleLevel"/>
    <w:tmpl w:val="48871144"/>
    <w:lvl w:ilvl="0">
      <w:start w:val="16"/>
      <w:numFmt w:val="decimal"/>
      <w:lvlText w:val="%1."/>
      <w:lvlJc w:val="left"/>
      <w:pPr>
        <w:tabs>
          <w:tab w:val="num" w:pos="432"/>
        </w:tabs>
        <w:ind w:left="432" w:hanging="432"/>
      </w:pPr>
      <w:rPr>
        <w:rFonts w:ascii="Times New Roman" w:hAnsi="Times New Roman" w:cs="Times New Roman"/>
        <w:snapToGrid/>
        <w:sz w:val="21"/>
        <w:szCs w:val="21"/>
      </w:rPr>
    </w:lvl>
  </w:abstractNum>
  <w:abstractNum w:abstractNumId="16" w15:restartNumberingAfterBreak="0">
    <w:nsid w:val="03F6EB35"/>
    <w:multiLevelType w:val="singleLevel"/>
    <w:tmpl w:val="7C4E3EC8"/>
    <w:lvl w:ilvl="0">
      <w:start w:val="1"/>
      <w:numFmt w:val="decimal"/>
      <w:lvlText w:val="%1."/>
      <w:lvlJc w:val="left"/>
      <w:pPr>
        <w:tabs>
          <w:tab w:val="num" w:pos="432"/>
        </w:tabs>
        <w:ind w:left="432" w:hanging="288"/>
      </w:pPr>
      <w:rPr>
        <w:rFonts w:ascii="Arial" w:hAnsi="Arial" w:cs="Arial" w:hint="default"/>
        <w:snapToGrid/>
        <w:spacing w:val="-1"/>
        <w:sz w:val="20"/>
        <w:szCs w:val="20"/>
      </w:rPr>
    </w:lvl>
  </w:abstractNum>
  <w:abstractNum w:abstractNumId="17" w15:restartNumberingAfterBreak="0">
    <w:nsid w:val="045E76AA"/>
    <w:multiLevelType w:val="singleLevel"/>
    <w:tmpl w:val="440A6A24"/>
    <w:lvl w:ilvl="0">
      <w:start w:val="5"/>
      <w:numFmt w:val="decimal"/>
      <w:lvlText w:val="%1."/>
      <w:lvlJc w:val="left"/>
      <w:pPr>
        <w:tabs>
          <w:tab w:val="num" w:pos="432"/>
        </w:tabs>
        <w:ind w:left="432" w:hanging="360"/>
      </w:pPr>
      <w:rPr>
        <w:rFonts w:ascii="Times New Roman" w:hAnsi="Times New Roman" w:cs="Times New Roman"/>
        <w:snapToGrid/>
        <w:spacing w:val="-4"/>
        <w:sz w:val="21"/>
        <w:szCs w:val="21"/>
      </w:rPr>
    </w:lvl>
  </w:abstractNum>
  <w:abstractNum w:abstractNumId="18" w15:restartNumberingAfterBreak="0">
    <w:nsid w:val="04676CAA"/>
    <w:multiLevelType w:val="singleLevel"/>
    <w:tmpl w:val="48C504CB"/>
    <w:lvl w:ilvl="0">
      <w:start w:val="1"/>
      <w:numFmt w:val="lowerLetter"/>
      <w:lvlText w:val="%1)"/>
      <w:lvlJc w:val="left"/>
      <w:pPr>
        <w:tabs>
          <w:tab w:val="num" w:pos="648"/>
        </w:tabs>
        <w:ind w:left="648" w:hanging="216"/>
      </w:pPr>
      <w:rPr>
        <w:rFonts w:ascii="Times New Roman" w:hAnsi="Times New Roman" w:cs="Times New Roman"/>
        <w:snapToGrid/>
        <w:spacing w:val="-2"/>
        <w:sz w:val="21"/>
        <w:szCs w:val="21"/>
      </w:rPr>
    </w:lvl>
  </w:abstractNum>
  <w:abstractNum w:abstractNumId="19" w15:restartNumberingAfterBreak="0">
    <w:nsid w:val="0477F372"/>
    <w:multiLevelType w:val="singleLevel"/>
    <w:tmpl w:val="DB98E35E"/>
    <w:lvl w:ilvl="0">
      <w:start w:val="5"/>
      <w:numFmt w:val="decimal"/>
      <w:lvlText w:val="%1)"/>
      <w:lvlJc w:val="left"/>
      <w:pPr>
        <w:tabs>
          <w:tab w:val="num" w:pos="864"/>
        </w:tabs>
        <w:ind w:left="864" w:hanging="216"/>
      </w:pPr>
      <w:rPr>
        <w:rFonts w:ascii="Arial" w:hAnsi="Arial" w:cs="Arial" w:hint="default"/>
        <w:i w:val="0"/>
        <w:snapToGrid/>
        <w:spacing w:val="-2"/>
        <w:sz w:val="20"/>
        <w:szCs w:val="20"/>
      </w:rPr>
    </w:lvl>
  </w:abstractNum>
  <w:abstractNum w:abstractNumId="20" w15:restartNumberingAfterBreak="0">
    <w:nsid w:val="048FB1F8"/>
    <w:multiLevelType w:val="multilevel"/>
    <w:tmpl w:val="82D6F500"/>
    <w:lvl w:ilvl="0">
      <w:start w:val="1"/>
      <w:numFmt w:val="decimal"/>
      <w:lvlText w:val="%1."/>
      <w:lvlJc w:val="left"/>
      <w:pPr>
        <w:tabs>
          <w:tab w:val="num" w:pos="1944"/>
        </w:tabs>
        <w:ind w:left="1944" w:hanging="360"/>
      </w:pPr>
      <w:rPr>
        <w:snapToGrid/>
        <w:spacing w:val="-5"/>
        <w:sz w:val="21"/>
        <w:szCs w:val="21"/>
      </w:rPr>
    </w:lvl>
    <w:lvl w:ilvl="1">
      <w:start w:val="1"/>
      <w:numFmt w:val="decimal"/>
      <w:isLgl/>
      <w:lvlText w:val="%1.%2"/>
      <w:lvlJc w:val="left"/>
      <w:pPr>
        <w:ind w:left="1944" w:hanging="360"/>
      </w:pPr>
      <w:rPr>
        <w:rFonts w:hint="default"/>
        <w:b w:val="0"/>
      </w:rPr>
    </w:lvl>
    <w:lvl w:ilvl="2">
      <w:start w:val="1"/>
      <w:numFmt w:val="decimal"/>
      <w:isLgl/>
      <w:lvlText w:val="%1.%2.%3"/>
      <w:lvlJc w:val="left"/>
      <w:pPr>
        <w:ind w:left="2304" w:hanging="720"/>
      </w:pPr>
      <w:rPr>
        <w:rFonts w:hint="default"/>
        <w:b w:val="0"/>
      </w:rPr>
    </w:lvl>
    <w:lvl w:ilvl="3">
      <w:start w:val="1"/>
      <w:numFmt w:val="decimal"/>
      <w:isLgl/>
      <w:lvlText w:val="%1.%2.%3.%4"/>
      <w:lvlJc w:val="left"/>
      <w:pPr>
        <w:ind w:left="2304" w:hanging="720"/>
      </w:pPr>
      <w:rPr>
        <w:rFonts w:hint="default"/>
        <w:b w:val="0"/>
      </w:rPr>
    </w:lvl>
    <w:lvl w:ilvl="4">
      <w:start w:val="1"/>
      <w:numFmt w:val="decimal"/>
      <w:isLgl/>
      <w:lvlText w:val="%1.%2.%3.%4.%5"/>
      <w:lvlJc w:val="left"/>
      <w:pPr>
        <w:ind w:left="2664" w:hanging="1080"/>
      </w:pPr>
      <w:rPr>
        <w:rFonts w:hint="default"/>
        <w:b w:val="0"/>
      </w:rPr>
    </w:lvl>
    <w:lvl w:ilvl="5">
      <w:start w:val="1"/>
      <w:numFmt w:val="decimal"/>
      <w:isLgl/>
      <w:lvlText w:val="%1.%2.%3.%4.%5.%6"/>
      <w:lvlJc w:val="left"/>
      <w:pPr>
        <w:ind w:left="2664" w:hanging="1080"/>
      </w:pPr>
      <w:rPr>
        <w:rFonts w:hint="default"/>
        <w:b w:val="0"/>
      </w:rPr>
    </w:lvl>
    <w:lvl w:ilvl="6">
      <w:start w:val="1"/>
      <w:numFmt w:val="decimal"/>
      <w:isLgl/>
      <w:lvlText w:val="%1.%2.%3.%4.%5.%6.%7"/>
      <w:lvlJc w:val="left"/>
      <w:pPr>
        <w:ind w:left="2664" w:hanging="1080"/>
      </w:pPr>
      <w:rPr>
        <w:rFonts w:hint="default"/>
        <w:b w:val="0"/>
      </w:rPr>
    </w:lvl>
    <w:lvl w:ilvl="7">
      <w:start w:val="1"/>
      <w:numFmt w:val="decimal"/>
      <w:isLgl/>
      <w:lvlText w:val="%1.%2.%3.%4.%5.%6.%7.%8"/>
      <w:lvlJc w:val="left"/>
      <w:pPr>
        <w:ind w:left="3024" w:hanging="1440"/>
      </w:pPr>
      <w:rPr>
        <w:rFonts w:hint="default"/>
        <w:b w:val="0"/>
      </w:rPr>
    </w:lvl>
    <w:lvl w:ilvl="8">
      <w:start w:val="1"/>
      <w:numFmt w:val="decimal"/>
      <w:isLgl/>
      <w:lvlText w:val="%1.%2.%3.%4.%5.%6.%7.%8.%9"/>
      <w:lvlJc w:val="left"/>
      <w:pPr>
        <w:ind w:left="3024" w:hanging="1440"/>
      </w:pPr>
      <w:rPr>
        <w:rFonts w:hint="default"/>
        <w:b w:val="0"/>
      </w:rPr>
    </w:lvl>
  </w:abstractNum>
  <w:abstractNum w:abstractNumId="21" w15:restartNumberingAfterBreak="0">
    <w:nsid w:val="04900F04"/>
    <w:multiLevelType w:val="singleLevel"/>
    <w:tmpl w:val="0914B7EA"/>
    <w:lvl w:ilvl="0">
      <w:start w:val="1"/>
      <w:numFmt w:val="decimal"/>
      <w:lvlText w:val="%1."/>
      <w:lvlJc w:val="left"/>
      <w:pPr>
        <w:ind w:left="720" w:hanging="360"/>
      </w:pPr>
      <w:rPr>
        <w:b w:val="0"/>
        <w:snapToGrid/>
        <w:sz w:val="20"/>
        <w:szCs w:val="20"/>
      </w:rPr>
    </w:lvl>
  </w:abstractNum>
  <w:abstractNum w:abstractNumId="22" w15:restartNumberingAfterBreak="0">
    <w:nsid w:val="04D1FCBA"/>
    <w:multiLevelType w:val="singleLevel"/>
    <w:tmpl w:val="567419AA"/>
    <w:lvl w:ilvl="0">
      <w:start w:val="1"/>
      <w:numFmt w:val="decimal"/>
      <w:lvlText w:val="%1)"/>
      <w:lvlJc w:val="left"/>
      <w:pPr>
        <w:tabs>
          <w:tab w:val="num" w:pos="864"/>
        </w:tabs>
        <w:ind w:left="432"/>
      </w:pPr>
      <w:rPr>
        <w:rFonts w:ascii="Times New Roman" w:hAnsi="Times New Roman" w:cs="Times New Roman"/>
        <w:snapToGrid/>
        <w:spacing w:val="-4"/>
        <w:sz w:val="21"/>
        <w:szCs w:val="21"/>
      </w:rPr>
    </w:lvl>
  </w:abstractNum>
  <w:abstractNum w:abstractNumId="23" w15:restartNumberingAfterBreak="0">
    <w:nsid w:val="04E01024"/>
    <w:multiLevelType w:val="multilevel"/>
    <w:tmpl w:val="D1D09F52"/>
    <w:lvl w:ilvl="0">
      <w:start w:val="15"/>
      <w:numFmt w:val="decimal"/>
      <w:lvlText w:val="%1."/>
      <w:lvlJc w:val="left"/>
      <w:pPr>
        <w:tabs>
          <w:tab w:val="num" w:pos="360"/>
        </w:tabs>
        <w:ind w:left="360" w:hanging="360"/>
      </w:pPr>
      <w:rPr>
        <w:rFonts w:ascii="Arial" w:hAnsi="Arial" w:cs="Arial" w:hint="default"/>
        <w:snapToGrid/>
        <w:sz w:val="20"/>
        <w:szCs w:val="20"/>
      </w:rPr>
    </w:lvl>
    <w:lvl w:ilvl="1">
      <w:start w:val="1"/>
      <w:numFmt w:val="lowerLetter"/>
      <w:lvlText w:val="%2)"/>
      <w:lvlJc w:val="left"/>
      <w:pPr>
        <w:ind w:left="1368" w:hanging="360"/>
      </w:pPr>
      <w:rPr>
        <w:rFonts w:hint="default"/>
      </w:rPr>
    </w:lvl>
    <w:lvl w:ilvl="2">
      <w:start w:val="40"/>
      <w:numFmt w:val="decimal"/>
      <w:lvlText w:val="%3"/>
      <w:lvlJc w:val="left"/>
      <w:pPr>
        <w:ind w:left="2268" w:hanging="360"/>
      </w:pPr>
      <w:rPr>
        <w:rFonts w:hint="default"/>
      </w:rPr>
    </w:lvl>
    <w:lvl w:ilvl="3" w:tentative="1">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24" w15:restartNumberingAfterBreak="0">
    <w:nsid w:val="054D10DB"/>
    <w:multiLevelType w:val="singleLevel"/>
    <w:tmpl w:val="B7328202"/>
    <w:lvl w:ilvl="0">
      <w:start w:val="13"/>
      <w:numFmt w:val="decimal"/>
      <w:lvlText w:val="%1."/>
      <w:lvlJc w:val="left"/>
      <w:pPr>
        <w:tabs>
          <w:tab w:val="num" w:pos="576"/>
        </w:tabs>
        <w:ind w:left="576" w:hanging="360"/>
      </w:pPr>
      <w:rPr>
        <w:rFonts w:ascii="Arial" w:hAnsi="Arial" w:cs="Arial" w:hint="default"/>
        <w:snapToGrid/>
        <w:spacing w:val="-1"/>
        <w:sz w:val="20"/>
        <w:szCs w:val="20"/>
      </w:rPr>
    </w:lvl>
  </w:abstractNum>
  <w:abstractNum w:abstractNumId="25" w15:restartNumberingAfterBreak="0">
    <w:nsid w:val="05DF98DE"/>
    <w:multiLevelType w:val="singleLevel"/>
    <w:tmpl w:val="142C228E"/>
    <w:lvl w:ilvl="0">
      <w:start w:val="1"/>
      <w:numFmt w:val="decimal"/>
      <w:lvlText w:val="%1)"/>
      <w:lvlJc w:val="left"/>
      <w:pPr>
        <w:tabs>
          <w:tab w:val="num" w:pos="432"/>
        </w:tabs>
      </w:pPr>
      <w:rPr>
        <w:rFonts w:ascii="Arial" w:eastAsiaTheme="minorEastAsia" w:hAnsi="Arial" w:cs="Arial" w:hint="default"/>
        <w:snapToGrid/>
        <w:spacing w:val="-2"/>
        <w:sz w:val="20"/>
        <w:szCs w:val="20"/>
      </w:rPr>
    </w:lvl>
  </w:abstractNum>
  <w:abstractNum w:abstractNumId="26" w15:restartNumberingAfterBreak="0">
    <w:nsid w:val="05EAB4AC"/>
    <w:multiLevelType w:val="singleLevel"/>
    <w:tmpl w:val="1DB15205"/>
    <w:lvl w:ilvl="0">
      <w:numFmt w:val="bullet"/>
      <w:lvlText w:val="—"/>
      <w:lvlJc w:val="left"/>
      <w:pPr>
        <w:tabs>
          <w:tab w:val="num" w:pos="1008"/>
        </w:tabs>
        <w:ind w:left="1008" w:hanging="360"/>
      </w:pPr>
      <w:rPr>
        <w:rFonts w:ascii="Arial" w:hAnsi="Arial"/>
        <w:snapToGrid/>
        <w:sz w:val="21"/>
      </w:rPr>
    </w:lvl>
  </w:abstractNum>
  <w:abstractNum w:abstractNumId="27" w15:restartNumberingAfterBreak="0">
    <w:nsid w:val="0615B2DA"/>
    <w:multiLevelType w:val="singleLevel"/>
    <w:tmpl w:val="2F3E3253"/>
    <w:lvl w:ilvl="0">
      <w:start w:val="1"/>
      <w:numFmt w:val="lowerLetter"/>
      <w:lvlText w:val="%1)"/>
      <w:lvlJc w:val="left"/>
      <w:pPr>
        <w:tabs>
          <w:tab w:val="num" w:pos="1080"/>
        </w:tabs>
        <w:ind w:left="1080" w:hanging="288"/>
      </w:pPr>
      <w:rPr>
        <w:rFonts w:ascii="Times New Roman" w:hAnsi="Times New Roman" w:cs="Times New Roman"/>
        <w:snapToGrid/>
        <w:spacing w:val="-3"/>
        <w:sz w:val="21"/>
        <w:szCs w:val="21"/>
      </w:rPr>
    </w:lvl>
  </w:abstractNum>
  <w:abstractNum w:abstractNumId="28" w15:restartNumberingAfterBreak="0">
    <w:nsid w:val="061E9FB0"/>
    <w:multiLevelType w:val="singleLevel"/>
    <w:tmpl w:val="69B018D6"/>
    <w:lvl w:ilvl="0">
      <w:start w:val="1"/>
      <w:numFmt w:val="decimal"/>
      <w:lvlText w:val="%1)"/>
      <w:lvlJc w:val="left"/>
      <w:pPr>
        <w:tabs>
          <w:tab w:val="num" w:pos="1224"/>
        </w:tabs>
        <w:ind w:left="1224" w:hanging="432"/>
      </w:pPr>
      <w:rPr>
        <w:rFonts w:ascii="Arial" w:hAnsi="Arial" w:cs="Arial" w:hint="default"/>
        <w:snapToGrid/>
        <w:sz w:val="20"/>
        <w:szCs w:val="20"/>
      </w:rPr>
    </w:lvl>
  </w:abstractNum>
  <w:abstractNum w:abstractNumId="29" w15:restartNumberingAfterBreak="0">
    <w:nsid w:val="067DCADF"/>
    <w:multiLevelType w:val="singleLevel"/>
    <w:tmpl w:val="27EED8A5"/>
    <w:lvl w:ilvl="0">
      <w:start w:val="19"/>
      <w:numFmt w:val="decimal"/>
      <w:lvlText w:val="%1."/>
      <w:lvlJc w:val="left"/>
      <w:pPr>
        <w:tabs>
          <w:tab w:val="num" w:pos="432"/>
        </w:tabs>
        <w:ind w:left="432" w:hanging="432"/>
      </w:pPr>
      <w:rPr>
        <w:rFonts w:ascii="Times New Roman" w:hAnsi="Times New Roman" w:cs="Times New Roman"/>
        <w:snapToGrid/>
        <w:sz w:val="21"/>
        <w:szCs w:val="21"/>
      </w:rPr>
    </w:lvl>
  </w:abstractNum>
  <w:abstractNum w:abstractNumId="30" w15:restartNumberingAfterBreak="0">
    <w:nsid w:val="06D01252"/>
    <w:multiLevelType w:val="singleLevel"/>
    <w:tmpl w:val="53B4E88D"/>
    <w:lvl w:ilvl="0">
      <w:start w:val="1"/>
      <w:numFmt w:val="lowerLetter"/>
      <w:lvlText w:val="%1)"/>
      <w:lvlJc w:val="left"/>
      <w:pPr>
        <w:tabs>
          <w:tab w:val="num" w:pos="1008"/>
        </w:tabs>
        <w:ind w:left="1008" w:hanging="288"/>
      </w:pPr>
      <w:rPr>
        <w:rFonts w:ascii="Times New Roman" w:hAnsi="Times New Roman" w:cs="Times New Roman"/>
        <w:snapToGrid/>
        <w:sz w:val="21"/>
        <w:szCs w:val="21"/>
      </w:rPr>
    </w:lvl>
  </w:abstractNum>
  <w:abstractNum w:abstractNumId="31" w15:restartNumberingAfterBreak="0">
    <w:nsid w:val="06E77771"/>
    <w:multiLevelType w:val="multilevel"/>
    <w:tmpl w:val="F1D87CDE"/>
    <w:lvl w:ilvl="0">
      <w:start w:val="1"/>
      <w:numFmt w:val="decimal"/>
      <w:lvlText w:val="%1."/>
      <w:lvlJc w:val="left"/>
      <w:pPr>
        <w:tabs>
          <w:tab w:val="num" w:pos="432"/>
        </w:tabs>
        <w:ind w:left="432" w:hanging="288"/>
      </w:pPr>
      <w:rPr>
        <w:rFonts w:ascii="Arial" w:hAnsi="Arial" w:cs="Arial" w:hint="default"/>
        <w:snapToGrid/>
        <w:spacing w:val="-1"/>
        <w:sz w:val="20"/>
        <w:szCs w:val="20"/>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32" w15:restartNumberingAfterBreak="0">
    <w:nsid w:val="06F6533A"/>
    <w:multiLevelType w:val="singleLevel"/>
    <w:tmpl w:val="68F7836B"/>
    <w:lvl w:ilvl="0">
      <w:start w:val="1"/>
      <w:numFmt w:val="lowerLetter"/>
      <w:lvlText w:val="%1)"/>
      <w:lvlJc w:val="left"/>
      <w:pPr>
        <w:tabs>
          <w:tab w:val="num" w:pos="936"/>
        </w:tabs>
        <w:ind w:left="936" w:hanging="288"/>
      </w:pPr>
      <w:rPr>
        <w:rFonts w:ascii="Times New Roman" w:hAnsi="Times New Roman" w:cs="Times New Roman"/>
        <w:b/>
        <w:bCs/>
        <w:snapToGrid/>
        <w:spacing w:val="-3"/>
        <w:sz w:val="21"/>
        <w:szCs w:val="21"/>
      </w:rPr>
    </w:lvl>
  </w:abstractNum>
  <w:abstractNum w:abstractNumId="33" w15:restartNumberingAfterBreak="0">
    <w:nsid w:val="0751D93C"/>
    <w:multiLevelType w:val="singleLevel"/>
    <w:tmpl w:val="264D3BFA"/>
    <w:lvl w:ilvl="0">
      <w:start w:val="10"/>
      <w:numFmt w:val="decimal"/>
      <w:lvlText w:val="%1."/>
      <w:lvlJc w:val="left"/>
      <w:pPr>
        <w:tabs>
          <w:tab w:val="num" w:pos="432"/>
        </w:tabs>
        <w:ind w:left="432" w:hanging="360"/>
      </w:pPr>
      <w:rPr>
        <w:rFonts w:ascii="Times New Roman" w:hAnsi="Times New Roman" w:cs="Times New Roman"/>
        <w:snapToGrid/>
        <w:sz w:val="21"/>
        <w:szCs w:val="21"/>
      </w:rPr>
    </w:lvl>
  </w:abstractNum>
  <w:abstractNum w:abstractNumId="34" w15:restartNumberingAfterBreak="0">
    <w:nsid w:val="078B85E8"/>
    <w:multiLevelType w:val="singleLevel"/>
    <w:tmpl w:val="0B60B670"/>
    <w:lvl w:ilvl="0">
      <w:start w:val="1"/>
      <w:numFmt w:val="decimal"/>
      <w:lvlText w:val="%1)"/>
      <w:lvlJc w:val="left"/>
      <w:pPr>
        <w:tabs>
          <w:tab w:val="num" w:pos="936"/>
        </w:tabs>
        <w:ind w:left="936" w:hanging="432"/>
      </w:pPr>
      <w:rPr>
        <w:rFonts w:ascii="Times New Roman" w:hAnsi="Times New Roman" w:cs="Times New Roman"/>
        <w:snapToGrid/>
        <w:sz w:val="21"/>
        <w:szCs w:val="21"/>
      </w:rPr>
    </w:lvl>
  </w:abstractNum>
  <w:abstractNum w:abstractNumId="35" w15:restartNumberingAfterBreak="0">
    <w:nsid w:val="07CDA443"/>
    <w:multiLevelType w:val="singleLevel"/>
    <w:tmpl w:val="14E04666"/>
    <w:lvl w:ilvl="0">
      <w:start w:val="1"/>
      <w:numFmt w:val="decimal"/>
      <w:lvlText w:val="%1)"/>
      <w:lvlJc w:val="left"/>
      <w:pPr>
        <w:tabs>
          <w:tab w:val="num" w:pos="648"/>
        </w:tabs>
        <w:ind w:left="432"/>
      </w:pPr>
      <w:rPr>
        <w:rFonts w:ascii="Arial" w:hAnsi="Arial" w:cs="Arial" w:hint="default"/>
        <w:snapToGrid/>
        <w:spacing w:val="-4"/>
        <w:sz w:val="20"/>
        <w:szCs w:val="20"/>
      </w:rPr>
    </w:lvl>
  </w:abstractNum>
  <w:abstractNum w:abstractNumId="36" w15:restartNumberingAfterBreak="0">
    <w:nsid w:val="089579DB"/>
    <w:multiLevelType w:val="hybridMultilevel"/>
    <w:tmpl w:val="960819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474633A"/>
    <w:multiLevelType w:val="hybridMultilevel"/>
    <w:tmpl w:val="AB485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6AC6B49"/>
    <w:multiLevelType w:val="hybridMultilevel"/>
    <w:tmpl w:val="600AFEFE"/>
    <w:lvl w:ilvl="0" w:tplc="F77838EE">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7D02F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88D01BB"/>
    <w:multiLevelType w:val="hybridMultilevel"/>
    <w:tmpl w:val="312A6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F1F1489"/>
    <w:multiLevelType w:val="hybridMultilevel"/>
    <w:tmpl w:val="21F4148E"/>
    <w:lvl w:ilvl="0" w:tplc="F5C04944">
      <w:start w:val="1"/>
      <w:numFmt w:val="decimal"/>
      <w:lvlText w:val="%1."/>
      <w:lvlJc w:val="left"/>
      <w:pPr>
        <w:ind w:left="720" w:hanging="360"/>
      </w:pPr>
      <w:rPr>
        <w:rFonts w:ascii="Arial" w:hAnsi="Arial" w:cs="Arial" w:hint="default"/>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0D96435"/>
    <w:multiLevelType w:val="hybridMultilevel"/>
    <w:tmpl w:val="6C14DB0A"/>
    <w:lvl w:ilvl="0" w:tplc="B1E0687A">
      <w:start w:val="1"/>
      <w:numFmt w:val="decimal"/>
      <w:lvlText w:val="%1)"/>
      <w:lvlJc w:val="left"/>
      <w:pPr>
        <w:tabs>
          <w:tab w:val="num" w:pos="323"/>
        </w:tabs>
        <w:ind w:left="644" w:hanging="360"/>
      </w:pPr>
      <w:rPr>
        <w:rFonts w:ascii="Arial" w:eastAsia="Times New Roman" w:hAnsi="Arial" w:cs="Arial"/>
        <w:b/>
        <w:strike w:val="0"/>
        <w:color w:val="00000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220960EA"/>
    <w:multiLevelType w:val="hybridMultilevel"/>
    <w:tmpl w:val="6668FF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22A6A51"/>
    <w:multiLevelType w:val="hybridMultilevel"/>
    <w:tmpl w:val="CB38C384"/>
    <w:lvl w:ilvl="0" w:tplc="456A8942">
      <w:start w:val="1"/>
      <w:numFmt w:val="lowerLetter"/>
      <w:lvlText w:val="%1)"/>
      <w:lvlJc w:val="left"/>
      <w:pPr>
        <w:ind w:left="1353" w:hanging="360"/>
      </w:pPr>
      <w:rPr>
        <w:b/>
        <w:color w:val="auto"/>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6" w15:restartNumberingAfterBreak="0">
    <w:nsid w:val="268916AD"/>
    <w:multiLevelType w:val="hybridMultilevel"/>
    <w:tmpl w:val="AA061D94"/>
    <w:lvl w:ilvl="0" w:tplc="16949E1E">
      <w:start w:val="1"/>
      <w:numFmt w:val="decimal"/>
      <w:lvlText w:val="%1."/>
      <w:lvlJc w:val="left"/>
      <w:pPr>
        <w:tabs>
          <w:tab w:val="num" w:pos="786"/>
        </w:tabs>
        <w:ind w:left="786" w:hanging="360"/>
      </w:pPr>
      <w:rPr>
        <w:rFonts w:hint="default"/>
        <w:b/>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7" w15:restartNumberingAfterBreak="0">
    <w:nsid w:val="26EF4D39"/>
    <w:multiLevelType w:val="multilevel"/>
    <w:tmpl w:val="22CC5A7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8" w15:restartNumberingAfterBreak="0">
    <w:nsid w:val="27785A3B"/>
    <w:multiLevelType w:val="hybridMultilevel"/>
    <w:tmpl w:val="AD644420"/>
    <w:lvl w:ilvl="0" w:tplc="F1AC0D4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8CB340E"/>
    <w:multiLevelType w:val="hybridMultilevel"/>
    <w:tmpl w:val="D51E56D4"/>
    <w:lvl w:ilvl="0" w:tplc="8BE8D4C4">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A9313F1"/>
    <w:multiLevelType w:val="hybridMultilevel"/>
    <w:tmpl w:val="AB485E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BA80264"/>
    <w:multiLevelType w:val="multilevel"/>
    <w:tmpl w:val="C40C9BA8"/>
    <w:lvl w:ilvl="0">
      <w:start w:val="1"/>
      <w:numFmt w:val="decimal"/>
      <w:lvlText w:val="%1."/>
      <w:lvlJc w:val="left"/>
      <w:pPr>
        <w:ind w:left="390" w:hanging="390"/>
      </w:pPr>
      <w:rPr>
        <w:rFonts w:eastAsia="Arial" w:hint="default"/>
        <w:b/>
        <w:color w:val="000000"/>
      </w:rPr>
    </w:lvl>
    <w:lvl w:ilvl="1">
      <w:start w:val="1"/>
      <w:numFmt w:val="decimal"/>
      <w:lvlText w:val="%1.%2."/>
      <w:lvlJc w:val="left"/>
      <w:pPr>
        <w:ind w:left="390" w:hanging="390"/>
      </w:pPr>
      <w:rPr>
        <w:rFonts w:eastAsia="Arial" w:hint="default"/>
        <w:b/>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720" w:hanging="720"/>
      </w:pPr>
      <w:rPr>
        <w:rFonts w:eastAsia="Arial" w:hint="default"/>
        <w:b/>
        <w:color w:val="000000"/>
      </w:rPr>
    </w:lvl>
    <w:lvl w:ilvl="4">
      <w:start w:val="1"/>
      <w:numFmt w:val="decimal"/>
      <w:lvlText w:val="%1.%2.%3.%4.%5."/>
      <w:lvlJc w:val="left"/>
      <w:pPr>
        <w:ind w:left="1080" w:hanging="1080"/>
      </w:pPr>
      <w:rPr>
        <w:rFonts w:eastAsia="Arial" w:hint="default"/>
        <w:b/>
        <w:color w:val="000000"/>
      </w:rPr>
    </w:lvl>
    <w:lvl w:ilvl="5">
      <w:start w:val="1"/>
      <w:numFmt w:val="decimal"/>
      <w:lvlText w:val="%1.%2.%3.%4.%5.%6."/>
      <w:lvlJc w:val="left"/>
      <w:pPr>
        <w:ind w:left="1080" w:hanging="1080"/>
      </w:pPr>
      <w:rPr>
        <w:rFonts w:eastAsia="Arial" w:hint="default"/>
        <w:b/>
        <w:color w:val="000000"/>
      </w:rPr>
    </w:lvl>
    <w:lvl w:ilvl="6">
      <w:start w:val="1"/>
      <w:numFmt w:val="decimal"/>
      <w:lvlText w:val="%1.%2.%3.%4.%5.%6.%7."/>
      <w:lvlJc w:val="left"/>
      <w:pPr>
        <w:ind w:left="1440" w:hanging="1440"/>
      </w:pPr>
      <w:rPr>
        <w:rFonts w:eastAsia="Arial" w:hint="default"/>
        <w:b/>
        <w:color w:val="000000"/>
      </w:rPr>
    </w:lvl>
    <w:lvl w:ilvl="7">
      <w:start w:val="1"/>
      <w:numFmt w:val="decimal"/>
      <w:lvlText w:val="%1.%2.%3.%4.%5.%6.%7.%8."/>
      <w:lvlJc w:val="left"/>
      <w:pPr>
        <w:ind w:left="1440" w:hanging="1440"/>
      </w:pPr>
      <w:rPr>
        <w:rFonts w:eastAsia="Arial" w:hint="default"/>
        <w:b/>
        <w:color w:val="000000"/>
      </w:rPr>
    </w:lvl>
    <w:lvl w:ilvl="8">
      <w:start w:val="1"/>
      <w:numFmt w:val="decimal"/>
      <w:lvlText w:val="%1.%2.%3.%4.%5.%6.%7.%8.%9."/>
      <w:lvlJc w:val="left"/>
      <w:pPr>
        <w:ind w:left="1800" w:hanging="1800"/>
      </w:pPr>
      <w:rPr>
        <w:rFonts w:eastAsia="Arial" w:hint="default"/>
        <w:b/>
        <w:color w:val="000000"/>
      </w:rPr>
    </w:lvl>
  </w:abstractNum>
  <w:abstractNum w:abstractNumId="52" w15:restartNumberingAfterBreak="0">
    <w:nsid w:val="2D2F117D"/>
    <w:multiLevelType w:val="hybridMultilevel"/>
    <w:tmpl w:val="ECF2BDC0"/>
    <w:lvl w:ilvl="0" w:tplc="27B0E5A6">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F9139E"/>
    <w:multiLevelType w:val="hybridMultilevel"/>
    <w:tmpl w:val="5A0876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61165EE"/>
    <w:multiLevelType w:val="hybridMultilevel"/>
    <w:tmpl w:val="82D0CE38"/>
    <w:lvl w:ilvl="0" w:tplc="DF3C935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3C0B3BB7"/>
    <w:multiLevelType w:val="multilevel"/>
    <w:tmpl w:val="6EA8C3A4"/>
    <w:lvl w:ilvl="0">
      <w:start w:val="1"/>
      <w:numFmt w:val="decimal"/>
      <w:lvlText w:val="%1)"/>
      <w:lvlJc w:val="left"/>
      <w:pPr>
        <w:tabs>
          <w:tab w:val="num" w:pos="792"/>
        </w:tabs>
        <w:ind w:left="792" w:hanging="288"/>
      </w:pPr>
      <w:rPr>
        <w:rFonts w:ascii="Arial" w:hAnsi="Arial" w:cs="Arial" w:hint="default"/>
        <w:b w:val="0"/>
        <w:bCs/>
        <w:snapToGrid/>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15:restartNumberingAfterBreak="0">
    <w:nsid w:val="3E8B1931"/>
    <w:multiLevelType w:val="hybridMultilevel"/>
    <w:tmpl w:val="C41C20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76C6FFC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F450880"/>
    <w:multiLevelType w:val="hybridMultilevel"/>
    <w:tmpl w:val="2C2A9480"/>
    <w:lvl w:ilvl="0" w:tplc="9AEE33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D1740E"/>
    <w:multiLevelType w:val="hybridMultilevel"/>
    <w:tmpl w:val="449EF7D6"/>
    <w:lvl w:ilvl="0" w:tplc="AA64561A">
      <w:start w:val="1"/>
      <w:numFmt w:val="decimal"/>
      <w:lvlText w:val="%1."/>
      <w:lvlJc w:val="left"/>
      <w:pPr>
        <w:ind w:left="720" w:hanging="360"/>
      </w:pPr>
      <w:rPr>
        <w:rFonts w:ascii="Arial" w:eastAsiaTheme="minorHAnsi" w:hAnsi="Arial" w:cs="Arial"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232ED1"/>
    <w:multiLevelType w:val="hybridMultilevel"/>
    <w:tmpl w:val="D3EE02BE"/>
    <w:lvl w:ilvl="0" w:tplc="4EE4E0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5F32FC6"/>
    <w:multiLevelType w:val="hybridMultilevel"/>
    <w:tmpl w:val="D496F4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479B591D"/>
    <w:multiLevelType w:val="hybridMultilevel"/>
    <w:tmpl w:val="2A22BDF2"/>
    <w:lvl w:ilvl="0" w:tplc="CEB6AC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A253CA1"/>
    <w:multiLevelType w:val="multilevel"/>
    <w:tmpl w:val="B718B44C"/>
    <w:lvl w:ilvl="0">
      <w:start w:val="1"/>
      <w:numFmt w:val="decimal"/>
      <w:lvlText w:val="%1)"/>
      <w:lvlJc w:val="left"/>
      <w:pPr>
        <w:tabs>
          <w:tab w:val="num" w:pos="792"/>
        </w:tabs>
        <w:ind w:left="792" w:hanging="288"/>
      </w:pPr>
      <w:rPr>
        <w:rFonts w:ascii="Arial" w:hAnsi="Arial" w:cs="Arial" w:hint="default"/>
        <w:b w:val="0"/>
        <w:bCs/>
        <w:snapToGrid/>
        <w:sz w:val="20"/>
        <w:szCs w:val="20"/>
      </w:rPr>
    </w:lvl>
    <w:lvl w:ilvl="1">
      <w:start w:val="1"/>
      <w:numFmt w:val="decimal"/>
      <w:lvlText w:val="%2."/>
      <w:lvlJc w:val="left"/>
      <w:pPr>
        <w:ind w:left="1440" w:hanging="360"/>
      </w:pPr>
      <w:rPr>
        <w:rFonts w:ascii="Arial"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4E461306"/>
    <w:multiLevelType w:val="singleLevel"/>
    <w:tmpl w:val="A4A49466"/>
    <w:lvl w:ilvl="0">
      <w:numFmt w:val="decimal"/>
      <w:lvlText w:val="%1)"/>
      <w:lvlJc w:val="left"/>
      <w:pPr>
        <w:tabs>
          <w:tab w:val="num" w:pos="792"/>
        </w:tabs>
        <w:ind w:left="792" w:hanging="288"/>
      </w:pPr>
      <w:rPr>
        <w:rFonts w:ascii="Arial" w:hAnsi="Arial" w:cs="Arial" w:hint="default"/>
        <w:b w:val="0"/>
        <w:bCs/>
        <w:snapToGrid/>
        <w:spacing w:val="-1"/>
        <w:sz w:val="20"/>
        <w:szCs w:val="20"/>
      </w:rPr>
    </w:lvl>
  </w:abstractNum>
  <w:abstractNum w:abstractNumId="64" w15:restartNumberingAfterBreak="0">
    <w:nsid w:val="52F55559"/>
    <w:multiLevelType w:val="multilevel"/>
    <w:tmpl w:val="ED72E91C"/>
    <w:lvl w:ilvl="0">
      <w:start w:val="1"/>
      <w:numFmt w:val="decimal"/>
      <w:lvlText w:val="%1."/>
      <w:lvlJc w:val="left"/>
      <w:pPr>
        <w:ind w:left="360" w:hanging="360"/>
      </w:pPr>
      <w:rPr>
        <w:rFonts w:hint="default"/>
        <w:b w:val="0"/>
        <w:color w:val="000000" w:themeColor="text1"/>
      </w:rPr>
    </w:lvl>
    <w:lvl w:ilvl="1">
      <w:start w:val="5"/>
      <w:numFmt w:val="decimalZero"/>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5" w15:restartNumberingAfterBreak="0">
    <w:nsid w:val="57105868"/>
    <w:multiLevelType w:val="hybridMultilevel"/>
    <w:tmpl w:val="CE84157A"/>
    <w:lvl w:ilvl="0" w:tplc="CEB6AC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7A22B56"/>
    <w:multiLevelType w:val="hybridMultilevel"/>
    <w:tmpl w:val="C41C201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76C6FFC8">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57FC3096"/>
    <w:multiLevelType w:val="hybridMultilevel"/>
    <w:tmpl w:val="78C22908"/>
    <w:lvl w:ilvl="0" w:tplc="9212286E">
      <w:start w:val="1"/>
      <w:numFmt w:val="decimal"/>
      <w:lvlText w:val="%1."/>
      <w:lvlJc w:val="left"/>
      <w:pPr>
        <w:ind w:left="432" w:hanging="360"/>
      </w:pPr>
      <w:rPr>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68" w15:restartNumberingAfterBreak="0">
    <w:nsid w:val="5D8050EB"/>
    <w:multiLevelType w:val="singleLevel"/>
    <w:tmpl w:val="A4A49466"/>
    <w:lvl w:ilvl="0">
      <w:start w:val="1"/>
      <w:numFmt w:val="decimal"/>
      <w:lvlText w:val="%1)"/>
      <w:lvlJc w:val="left"/>
      <w:pPr>
        <w:tabs>
          <w:tab w:val="num" w:pos="792"/>
        </w:tabs>
        <w:ind w:left="792" w:hanging="288"/>
      </w:pPr>
      <w:rPr>
        <w:rFonts w:ascii="Arial" w:hAnsi="Arial" w:cs="Arial" w:hint="default"/>
        <w:b w:val="0"/>
        <w:bCs/>
        <w:snapToGrid/>
        <w:sz w:val="20"/>
        <w:szCs w:val="20"/>
      </w:rPr>
    </w:lvl>
  </w:abstractNum>
  <w:abstractNum w:abstractNumId="69" w15:restartNumberingAfterBreak="0">
    <w:nsid w:val="5FE17EF4"/>
    <w:multiLevelType w:val="hybridMultilevel"/>
    <w:tmpl w:val="599C22A6"/>
    <w:lvl w:ilvl="0" w:tplc="9B22CE34">
      <w:start w:val="1"/>
      <w:numFmt w:val="decimal"/>
      <w:lvlText w:val="%1)"/>
      <w:lvlJc w:val="left"/>
      <w:pPr>
        <w:ind w:left="1080" w:hanging="360"/>
      </w:pPr>
      <w:rPr>
        <w:rFonts w:ascii="Arial" w:eastAsiaTheme="minorEastAsia" w:hAnsi="Arial" w:cs="Arial" w:hint="default"/>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6CE6088A"/>
    <w:multiLevelType w:val="multilevel"/>
    <w:tmpl w:val="00480942"/>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1"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2" w15:restartNumberingAfterBreak="0">
    <w:nsid w:val="76003E18"/>
    <w:multiLevelType w:val="hybridMultilevel"/>
    <w:tmpl w:val="0A12C842"/>
    <w:lvl w:ilvl="0" w:tplc="104EFDA0">
      <w:start w:val="1"/>
      <w:numFmt w:val="upperRoman"/>
      <w:lvlText w:val="%1."/>
      <w:lvlJc w:val="right"/>
      <w:pPr>
        <w:ind w:left="792" w:hanging="360"/>
      </w:pPr>
      <w:rPr>
        <w:b w:val="0"/>
      </w:rPr>
    </w:lvl>
    <w:lvl w:ilvl="1" w:tplc="04150019">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73" w15:restartNumberingAfterBreak="0">
    <w:nsid w:val="76223A76"/>
    <w:multiLevelType w:val="hybridMultilevel"/>
    <w:tmpl w:val="3034C400"/>
    <w:lvl w:ilvl="0" w:tplc="A1F4A518">
      <w:start w:val="1"/>
      <w:numFmt w:val="lowerLetter"/>
      <w:lvlText w:val="%1)"/>
      <w:lvlJc w:val="left"/>
      <w:pPr>
        <w:ind w:left="720" w:hanging="360"/>
      </w:pPr>
      <w:rPr>
        <w:rFonts w:ascii="Times New Roman" w:eastAsiaTheme="minorEastAsia" w:hAnsi="Times New Roman" w:cs="Times New Roman" w:hint="default"/>
        <w:b w:val="0"/>
        <w:sz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91164AC"/>
    <w:multiLevelType w:val="hybridMultilevel"/>
    <w:tmpl w:val="A776F53C"/>
    <w:lvl w:ilvl="0" w:tplc="16949E1E">
      <w:start w:val="1"/>
      <w:numFmt w:val="decimal"/>
      <w:lvlText w:val="%1."/>
      <w:lvlJc w:val="left"/>
      <w:pPr>
        <w:tabs>
          <w:tab w:val="num" w:pos="1494"/>
        </w:tabs>
        <w:ind w:left="1494" w:hanging="360"/>
      </w:pPr>
      <w:rPr>
        <w:rFonts w:hint="default"/>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7DC54AAB"/>
    <w:multiLevelType w:val="multilevel"/>
    <w:tmpl w:val="DF2C2E2E"/>
    <w:lvl w:ilvl="0">
      <w:start w:val="1"/>
      <w:numFmt w:val="decimal"/>
      <w:lvlText w:val="%1)"/>
      <w:lvlJc w:val="left"/>
      <w:pPr>
        <w:tabs>
          <w:tab w:val="num" w:pos="792"/>
        </w:tabs>
        <w:ind w:left="792" w:hanging="288"/>
      </w:pPr>
      <w:rPr>
        <w:rFonts w:ascii="Arial" w:hAnsi="Arial" w:cs="Arial" w:hint="default"/>
        <w:b w:val="0"/>
        <w:bCs/>
        <w:snapToGrid/>
        <w:sz w:val="20"/>
        <w:szCs w:val="2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15:restartNumberingAfterBreak="0">
    <w:nsid w:val="7FBD3F11"/>
    <w:multiLevelType w:val="hybridMultilevel"/>
    <w:tmpl w:val="5986E87A"/>
    <w:lvl w:ilvl="0" w:tplc="E534929E">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num w:numId="1">
    <w:abstractNumId w:val="36"/>
  </w:num>
  <w:num w:numId="2">
    <w:abstractNumId w:val="53"/>
  </w:num>
  <w:num w:numId="3">
    <w:abstractNumId w:val="56"/>
  </w:num>
  <w:num w:numId="4">
    <w:abstractNumId w:val="8"/>
  </w:num>
  <w:num w:numId="5">
    <w:abstractNumId w:val="41"/>
  </w:num>
  <w:num w:numId="6">
    <w:abstractNumId w:val="5"/>
  </w:num>
  <w:num w:numId="7">
    <w:abstractNumId w:val="5"/>
    <w:lvlOverride w:ilvl="0">
      <w:lvl w:ilvl="0">
        <w:numFmt w:val="decimal"/>
        <w:lvlText w:val="%1)"/>
        <w:lvlJc w:val="left"/>
        <w:pPr>
          <w:tabs>
            <w:tab w:val="num" w:pos="1296"/>
          </w:tabs>
          <w:ind w:left="1296" w:hanging="432"/>
        </w:pPr>
        <w:rPr>
          <w:rFonts w:ascii="Arial" w:hAnsi="Arial" w:cs="Arial" w:hint="default"/>
          <w:snapToGrid/>
          <w:spacing w:val="-1"/>
          <w:sz w:val="20"/>
          <w:szCs w:val="20"/>
        </w:rPr>
      </w:lvl>
    </w:lvlOverride>
  </w:num>
  <w:num w:numId="8">
    <w:abstractNumId w:val="13"/>
    <w:lvlOverride w:ilvl="0">
      <w:lvl w:ilvl="0">
        <w:numFmt w:val="lowerLetter"/>
        <w:lvlText w:val="%1)"/>
        <w:lvlJc w:val="left"/>
        <w:pPr>
          <w:tabs>
            <w:tab w:val="num" w:pos="1296"/>
          </w:tabs>
          <w:ind w:left="1296" w:hanging="432"/>
        </w:pPr>
        <w:rPr>
          <w:rFonts w:ascii="Times New Roman" w:hAnsi="Times New Roman" w:cs="Times New Roman"/>
          <w:snapToGrid/>
          <w:sz w:val="21"/>
          <w:szCs w:val="21"/>
        </w:rPr>
      </w:lvl>
    </w:lvlOverride>
  </w:num>
  <w:num w:numId="9">
    <w:abstractNumId w:val="59"/>
  </w:num>
  <w:num w:numId="10">
    <w:abstractNumId w:val="13"/>
  </w:num>
  <w:num w:numId="11">
    <w:abstractNumId w:val="27"/>
  </w:num>
  <w:num w:numId="12">
    <w:abstractNumId w:val="58"/>
  </w:num>
  <w:num w:numId="13">
    <w:abstractNumId w:val="38"/>
  </w:num>
  <w:num w:numId="14">
    <w:abstractNumId w:val="25"/>
  </w:num>
  <w:num w:numId="15">
    <w:abstractNumId w:val="69"/>
  </w:num>
  <w:num w:numId="16">
    <w:abstractNumId w:val="28"/>
  </w:num>
  <w:num w:numId="17">
    <w:abstractNumId w:val="48"/>
  </w:num>
  <w:num w:numId="18">
    <w:abstractNumId w:val="57"/>
  </w:num>
  <w:num w:numId="19">
    <w:abstractNumId w:val="65"/>
  </w:num>
  <w:num w:numId="20">
    <w:abstractNumId w:val="39"/>
  </w:num>
  <w:num w:numId="21">
    <w:abstractNumId w:val="30"/>
  </w:num>
  <w:num w:numId="22">
    <w:abstractNumId w:val="0"/>
  </w:num>
  <w:num w:numId="23">
    <w:abstractNumId w:val="10"/>
  </w:num>
  <w:num w:numId="24">
    <w:abstractNumId w:val="12"/>
  </w:num>
  <w:num w:numId="25">
    <w:abstractNumId w:val="4"/>
    <w:lvlOverride w:ilvl="0">
      <w:lvl w:ilvl="0">
        <w:numFmt w:val="bullet"/>
        <w:lvlText w:val="o"/>
        <w:lvlJc w:val="left"/>
        <w:pPr>
          <w:tabs>
            <w:tab w:val="num" w:pos="720"/>
          </w:tabs>
          <w:ind w:left="720" w:hanging="216"/>
        </w:pPr>
        <w:rPr>
          <w:rFonts w:ascii="Courier New" w:hAnsi="Courier New"/>
          <w:b/>
          <w:snapToGrid/>
          <w:spacing w:val="-4"/>
          <w:sz w:val="21"/>
        </w:rPr>
      </w:lvl>
    </w:lvlOverride>
  </w:num>
  <w:num w:numId="26">
    <w:abstractNumId w:val="26"/>
    <w:lvlOverride w:ilvl="0">
      <w:lvl w:ilvl="0">
        <w:numFmt w:val="bullet"/>
        <w:lvlText w:val="—"/>
        <w:lvlJc w:val="left"/>
        <w:pPr>
          <w:tabs>
            <w:tab w:val="num" w:pos="720"/>
          </w:tabs>
          <w:ind w:left="720" w:hanging="216"/>
        </w:pPr>
        <w:rPr>
          <w:rFonts w:ascii="Arial" w:hAnsi="Arial"/>
          <w:snapToGrid/>
          <w:spacing w:val="-4"/>
          <w:sz w:val="21"/>
        </w:rPr>
      </w:lvl>
    </w:lvlOverride>
  </w:num>
  <w:num w:numId="27">
    <w:abstractNumId w:val="73"/>
  </w:num>
  <w:num w:numId="28">
    <w:abstractNumId w:val="60"/>
  </w:num>
  <w:num w:numId="29">
    <w:abstractNumId w:val="2"/>
  </w:num>
  <w:num w:numId="30">
    <w:abstractNumId w:val="2"/>
    <w:lvlOverride w:ilvl="0">
      <w:lvl w:ilvl="0">
        <w:numFmt w:val="decimal"/>
        <w:lvlText w:val="%1)"/>
        <w:lvlJc w:val="left"/>
        <w:pPr>
          <w:tabs>
            <w:tab w:val="num" w:pos="864"/>
          </w:tabs>
          <w:ind w:left="864" w:hanging="216"/>
        </w:pPr>
        <w:rPr>
          <w:rFonts w:ascii="Arial" w:hAnsi="Arial" w:cs="Arial" w:hint="default"/>
          <w:snapToGrid/>
          <w:spacing w:val="-3"/>
          <w:sz w:val="20"/>
          <w:szCs w:val="20"/>
        </w:rPr>
      </w:lvl>
    </w:lvlOverride>
  </w:num>
  <w:num w:numId="31">
    <w:abstractNumId w:val="1"/>
  </w:num>
  <w:num w:numId="32">
    <w:abstractNumId w:val="1"/>
    <w:lvlOverride w:ilvl="0">
      <w:lvl w:ilvl="0">
        <w:numFmt w:val="decimal"/>
        <w:lvlText w:val="%1)"/>
        <w:lvlJc w:val="left"/>
        <w:pPr>
          <w:tabs>
            <w:tab w:val="num" w:pos="864"/>
          </w:tabs>
          <w:ind w:left="864" w:hanging="216"/>
        </w:pPr>
        <w:rPr>
          <w:rFonts w:ascii="Arial" w:hAnsi="Arial" w:cs="Arial" w:hint="default"/>
          <w:snapToGrid/>
          <w:sz w:val="20"/>
          <w:szCs w:val="20"/>
        </w:rPr>
      </w:lvl>
    </w:lvlOverride>
  </w:num>
  <w:num w:numId="33">
    <w:abstractNumId w:val="19"/>
  </w:num>
  <w:num w:numId="34">
    <w:abstractNumId w:val="19"/>
    <w:lvlOverride w:ilvl="0">
      <w:lvl w:ilvl="0">
        <w:numFmt w:val="decimal"/>
        <w:lvlText w:val="%1)"/>
        <w:lvlJc w:val="left"/>
        <w:pPr>
          <w:tabs>
            <w:tab w:val="num" w:pos="864"/>
          </w:tabs>
          <w:ind w:left="864" w:hanging="216"/>
        </w:pPr>
        <w:rPr>
          <w:rFonts w:ascii="Arial" w:hAnsi="Arial" w:cs="Arial" w:hint="default"/>
          <w:b w:val="0"/>
          <w:bCs/>
          <w:i w:val="0"/>
          <w:snapToGrid/>
          <w:sz w:val="20"/>
          <w:szCs w:val="20"/>
        </w:rPr>
      </w:lvl>
    </w:lvlOverride>
  </w:num>
  <w:num w:numId="35">
    <w:abstractNumId w:val="19"/>
    <w:lvlOverride w:ilvl="0">
      <w:lvl w:ilvl="0">
        <w:numFmt w:val="decimal"/>
        <w:lvlText w:val="%1)"/>
        <w:lvlJc w:val="left"/>
        <w:pPr>
          <w:tabs>
            <w:tab w:val="num" w:pos="864"/>
          </w:tabs>
          <w:ind w:left="864" w:hanging="216"/>
        </w:pPr>
        <w:rPr>
          <w:rFonts w:ascii="Arial" w:hAnsi="Arial" w:cs="Arial" w:hint="default"/>
          <w:b w:val="0"/>
          <w:bCs/>
          <w:snapToGrid/>
          <w:spacing w:val="-2"/>
          <w:sz w:val="20"/>
          <w:szCs w:val="20"/>
        </w:rPr>
      </w:lvl>
    </w:lvlOverride>
  </w:num>
  <w:num w:numId="36">
    <w:abstractNumId w:val="9"/>
  </w:num>
  <w:num w:numId="37">
    <w:abstractNumId w:val="9"/>
    <w:lvlOverride w:ilvl="0">
      <w:lvl w:ilvl="0">
        <w:start w:val="1"/>
        <w:numFmt w:val="decimal"/>
        <w:lvlText w:val="%1)"/>
        <w:lvlJc w:val="left"/>
        <w:pPr>
          <w:tabs>
            <w:tab w:val="num" w:pos="792"/>
          </w:tabs>
          <w:ind w:left="792" w:hanging="288"/>
        </w:pPr>
        <w:rPr>
          <w:rFonts w:ascii="Arial" w:hAnsi="Arial" w:cs="Arial" w:hint="default"/>
          <w:b w:val="0"/>
          <w:bCs/>
          <w:snapToGrid/>
          <w:sz w:val="20"/>
          <w:szCs w:val="20"/>
        </w:rPr>
      </w:lvl>
    </w:lvlOverride>
    <w:lvlOverride w:ilvl="1">
      <w:lvl w:ilvl="1">
        <w:start w:val="1"/>
        <w:numFmt w:val="decimal"/>
        <w:lvlText w:val="%2."/>
        <w:lvlJc w:val="left"/>
        <w:pPr>
          <w:ind w:left="1440" w:hanging="360"/>
        </w:pPr>
        <w:rPr>
          <w:rFonts w:ascii="Arial" w:hAnsi="Arial" w:cs="Arial" w:hint="default"/>
          <w:color w:val="000000" w:themeColor="text1"/>
        </w:r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8">
    <w:abstractNumId w:val="34"/>
  </w:num>
  <w:num w:numId="39">
    <w:abstractNumId w:val="34"/>
    <w:lvlOverride w:ilvl="0">
      <w:lvl w:ilvl="0">
        <w:numFmt w:val="decimal"/>
        <w:lvlText w:val="%1)"/>
        <w:lvlJc w:val="left"/>
        <w:pPr>
          <w:tabs>
            <w:tab w:val="num" w:pos="936"/>
          </w:tabs>
          <w:ind w:left="936" w:hanging="432"/>
        </w:pPr>
        <w:rPr>
          <w:rFonts w:ascii="Arial" w:hAnsi="Arial" w:cs="Arial" w:hint="default"/>
          <w:snapToGrid/>
          <w:spacing w:val="-2"/>
          <w:sz w:val="20"/>
          <w:szCs w:val="20"/>
        </w:rPr>
      </w:lvl>
    </w:lvlOverride>
  </w:num>
  <w:num w:numId="40">
    <w:abstractNumId w:val="43"/>
  </w:num>
  <w:num w:numId="41">
    <w:abstractNumId w:val="76"/>
  </w:num>
  <w:num w:numId="42">
    <w:abstractNumId w:val="37"/>
  </w:num>
  <w:num w:numId="43">
    <w:abstractNumId w:val="35"/>
  </w:num>
  <w:num w:numId="44">
    <w:abstractNumId w:val="21"/>
  </w:num>
  <w:num w:numId="45">
    <w:abstractNumId w:val="20"/>
  </w:num>
  <w:num w:numId="46">
    <w:abstractNumId w:val="11"/>
  </w:num>
  <w:num w:numId="47">
    <w:abstractNumId w:val="11"/>
    <w:lvlOverride w:ilvl="0">
      <w:lvl w:ilvl="0">
        <w:numFmt w:val="decimal"/>
        <w:lvlText w:val="%1."/>
        <w:lvlJc w:val="left"/>
        <w:pPr>
          <w:tabs>
            <w:tab w:val="num" w:pos="432"/>
          </w:tabs>
          <w:ind w:left="432" w:hanging="432"/>
        </w:pPr>
        <w:rPr>
          <w:rFonts w:ascii="Times New Roman" w:hAnsi="Times New Roman" w:cs="Times New Roman"/>
          <w:snapToGrid/>
          <w:sz w:val="21"/>
          <w:szCs w:val="21"/>
        </w:rPr>
      </w:lvl>
    </w:lvlOverride>
  </w:num>
  <w:num w:numId="48">
    <w:abstractNumId w:val="15"/>
  </w:num>
  <w:num w:numId="49">
    <w:abstractNumId w:val="49"/>
  </w:num>
  <w:num w:numId="50">
    <w:abstractNumId w:val="29"/>
  </w:num>
  <w:num w:numId="51">
    <w:abstractNumId w:val="63"/>
  </w:num>
  <w:num w:numId="52">
    <w:abstractNumId w:val="70"/>
  </w:num>
  <w:num w:numId="53">
    <w:abstractNumId w:val="3"/>
  </w:num>
  <w:num w:numId="54">
    <w:abstractNumId w:val="52"/>
  </w:num>
  <w:num w:numId="55">
    <w:abstractNumId w:val="68"/>
  </w:num>
  <w:num w:numId="56">
    <w:abstractNumId w:val="55"/>
  </w:num>
  <w:num w:numId="57">
    <w:abstractNumId w:val="17"/>
  </w:num>
  <w:num w:numId="58">
    <w:abstractNumId w:val="17"/>
    <w:lvlOverride w:ilvl="0">
      <w:lvl w:ilvl="0">
        <w:numFmt w:val="decimal"/>
        <w:lvlText w:val="%1."/>
        <w:lvlJc w:val="left"/>
        <w:pPr>
          <w:tabs>
            <w:tab w:val="num" w:pos="432"/>
          </w:tabs>
          <w:ind w:left="432" w:hanging="360"/>
        </w:pPr>
        <w:rPr>
          <w:rFonts w:ascii="Times New Roman" w:hAnsi="Times New Roman" w:cs="Times New Roman"/>
          <w:snapToGrid/>
          <w:spacing w:val="-3"/>
          <w:sz w:val="21"/>
          <w:szCs w:val="21"/>
        </w:rPr>
      </w:lvl>
    </w:lvlOverride>
  </w:num>
  <w:num w:numId="59">
    <w:abstractNumId w:val="33"/>
  </w:num>
  <w:num w:numId="60">
    <w:abstractNumId w:val="7"/>
  </w:num>
  <w:num w:numId="61">
    <w:abstractNumId w:val="23"/>
  </w:num>
  <w:num w:numId="62">
    <w:abstractNumId w:val="75"/>
  </w:num>
  <w:num w:numId="63">
    <w:abstractNumId w:val="6"/>
  </w:num>
  <w:num w:numId="64">
    <w:abstractNumId w:val="64"/>
  </w:num>
  <w:num w:numId="65">
    <w:abstractNumId w:val="50"/>
  </w:num>
  <w:num w:numId="66">
    <w:abstractNumId w:val="67"/>
  </w:num>
  <w:num w:numId="67">
    <w:abstractNumId w:val="32"/>
  </w:num>
  <w:num w:numId="68">
    <w:abstractNumId w:val="61"/>
  </w:num>
  <w:num w:numId="69">
    <w:abstractNumId w:val="72"/>
  </w:num>
  <w:num w:numId="70">
    <w:abstractNumId w:val="24"/>
  </w:num>
  <w:num w:numId="71">
    <w:abstractNumId w:val="47"/>
  </w:num>
  <w:num w:numId="72">
    <w:abstractNumId w:val="16"/>
  </w:num>
  <w:num w:numId="73">
    <w:abstractNumId w:val="18"/>
  </w:num>
  <w:num w:numId="74">
    <w:abstractNumId w:val="14"/>
  </w:num>
  <w:num w:numId="75">
    <w:abstractNumId w:val="31"/>
  </w:num>
  <w:num w:numId="76">
    <w:abstractNumId w:val="62"/>
  </w:num>
  <w:num w:numId="77">
    <w:abstractNumId w:val="22"/>
  </w:num>
  <w:num w:numId="78">
    <w:abstractNumId w:val="40"/>
  </w:num>
  <w:num w:numId="79">
    <w:abstractNumId w:val="54"/>
  </w:num>
  <w:num w:numId="80">
    <w:abstractNumId w:val="42"/>
  </w:num>
  <w:num w:numId="81">
    <w:abstractNumId w:val="45"/>
  </w:num>
  <w:num w:numId="82">
    <w:abstractNumId w:val="71"/>
  </w:num>
  <w:num w:numId="83">
    <w:abstractNumId w:val="46"/>
  </w:num>
  <w:num w:numId="84">
    <w:abstractNumId w:val="74"/>
  </w:num>
  <w:num w:numId="85">
    <w:abstractNumId w:val="51"/>
  </w:num>
  <w:num w:numId="86">
    <w:abstractNumId w:val="44"/>
  </w:num>
  <w:num w:numId="87">
    <w:abstractNumId w:val="6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34"/>
    <w:rsid w:val="0000024D"/>
    <w:rsid w:val="00000CB4"/>
    <w:rsid w:val="0001271D"/>
    <w:rsid w:val="00023D7F"/>
    <w:rsid w:val="0004543C"/>
    <w:rsid w:val="0005072B"/>
    <w:rsid w:val="000A0C13"/>
    <w:rsid w:val="000C5F59"/>
    <w:rsid w:val="000D3184"/>
    <w:rsid w:val="00155285"/>
    <w:rsid w:val="00165053"/>
    <w:rsid w:val="00193C0D"/>
    <w:rsid w:val="001A25FB"/>
    <w:rsid w:val="001B467F"/>
    <w:rsid w:val="001B6273"/>
    <w:rsid w:val="001E34E9"/>
    <w:rsid w:val="001E5F72"/>
    <w:rsid w:val="0021272B"/>
    <w:rsid w:val="002261BF"/>
    <w:rsid w:val="00261AF0"/>
    <w:rsid w:val="00284023"/>
    <w:rsid w:val="002C69D6"/>
    <w:rsid w:val="002F21CD"/>
    <w:rsid w:val="00311908"/>
    <w:rsid w:val="00335D85"/>
    <w:rsid w:val="00365563"/>
    <w:rsid w:val="00386488"/>
    <w:rsid w:val="00395A4E"/>
    <w:rsid w:val="003A1767"/>
    <w:rsid w:val="003D493F"/>
    <w:rsid w:val="003D7D3E"/>
    <w:rsid w:val="0045461E"/>
    <w:rsid w:val="00456E83"/>
    <w:rsid w:val="004628DA"/>
    <w:rsid w:val="00471F34"/>
    <w:rsid w:val="004811CF"/>
    <w:rsid w:val="004A3A43"/>
    <w:rsid w:val="004D6138"/>
    <w:rsid w:val="004F00AA"/>
    <w:rsid w:val="00503F5E"/>
    <w:rsid w:val="00514239"/>
    <w:rsid w:val="00520861"/>
    <w:rsid w:val="00533DA8"/>
    <w:rsid w:val="0055276F"/>
    <w:rsid w:val="00563AA4"/>
    <w:rsid w:val="00580721"/>
    <w:rsid w:val="00581005"/>
    <w:rsid w:val="00592D33"/>
    <w:rsid w:val="005A125C"/>
    <w:rsid w:val="005B03C3"/>
    <w:rsid w:val="006042C3"/>
    <w:rsid w:val="006237FC"/>
    <w:rsid w:val="00626EF8"/>
    <w:rsid w:val="00634290"/>
    <w:rsid w:val="006531B6"/>
    <w:rsid w:val="0068485C"/>
    <w:rsid w:val="006911B7"/>
    <w:rsid w:val="006B1B94"/>
    <w:rsid w:val="006D657B"/>
    <w:rsid w:val="006E7CB1"/>
    <w:rsid w:val="006F6561"/>
    <w:rsid w:val="00711A6D"/>
    <w:rsid w:val="00735B96"/>
    <w:rsid w:val="007379B6"/>
    <w:rsid w:val="007444E2"/>
    <w:rsid w:val="00744E14"/>
    <w:rsid w:val="0075596F"/>
    <w:rsid w:val="00757017"/>
    <w:rsid w:val="00760EA4"/>
    <w:rsid w:val="0076465D"/>
    <w:rsid w:val="00782BF8"/>
    <w:rsid w:val="00786EFA"/>
    <w:rsid w:val="00793E06"/>
    <w:rsid w:val="0079477E"/>
    <w:rsid w:val="007A6957"/>
    <w:rsid w:val="007D4EEE"/>
    <w:rsid w:val="007E38C4"/>
    <w:rsid w:val="007F4C5B"/>
    <w:rsid w:val="007F4E88"/>
    <w:rsid w:val="00802390"/>
    <w:rsid w:val="00803176"/>
    <w:rsid w:val="008147BF"/>
    <w:rsid w:val="008174DF"/>
    <w:rsid w:val="00820FAB"/>
    <w:rsid w:val="00832864"/>
    <w:rsid w:val="00850752"/>
    <w:rsid w:val="00856CC6"/>
    <w:rsid w:val="0086358B"/>
    <w:rsid w:val="00864E65"/>
    <w:rsid w:val="008B4CFF"/>
    <w:rsid w:val="008C30F2"/>
    <w:rsid w:val="008C639B"/>
    <w:rsid w:val="008D2712"/>
    <w:rsid w:val="008D3FCB"/>
    <w:rsid w:val="008E0698"/>
    <w:rsid w:val="008F0291"/>
    <w:rsid w:val="00902CD2"/>
    <w:rsid w:val="00960614"/>
    <w:rsid w:val="00961034"/>
    <w:rsid w:val="00996CA7"/>
    <w:rsid w:val="009F443A"/>
    <w:rsid w:val="00A33A80"/>
    <w:rsid w:val="00A45C01"/>
    <w:rsid w:val="00A53246"/>
    <w:rsid w:val="00A60D2B"/>
    <w:rsid w:val="00A837CF"/>
    <w:rsid w:val="00AE26F3"/>
    <w:rsid w:val="00AE618F"/>
    <w:rsid w:val="00B000A0"/>
    <w:rsid w:val="00B07E3B"/>
    <w:rsid w:val="00B10353"/>
    <w:rsid w:val="00B30945"/>
    <w:rsid w:val="00B35E45"/>
    <w:rsid w:val="00B87CDC"/>
    <w:rsid w:val="00BA228B"/>
    <w:rsid w:val="00BC28F0"/>
    <w:rsid w:val="00BD0AF2"/>
    <w:rsid w:val="00BD0B43"/>
    <w:rsid w:val="00BD1997"/>
    <w:rsid w:val="00BF2C55"/>
    <w:rsid w:val="00BF3E3B"/>
    <w:rsid w:val="00C048D0"/>
    <w:rsid w:val="00C27E01"/>
    <w:rsid w:val="00C557F6"/>
    <w:rsid w:val="00C916F8"/>
    <w:rsid w:val="00D03227"/>
    <w:rsid w:val="00D338BF"/>
    <w:rsid w:val="00D51130"/>
    <w:rsid w:val="00D733AE"/>
    <w:rsid w:val="00DD0543"/>
    <w:rsid w:val="00DD7355"/>
    <w:rsid w:val="00E04AD8"/>
    <w:rsid w:val="00E1364E"/>
    <w:rsid w:val="00E23BC6"/>
    <w:rsid w:val="00E570E5"/>
    <w:rsid w:val="00E61250"/>
    <w:rsid w:val="00E7412C"/>
    <w:rsid w:val="00E746BB"/>
    <w:rsid w:val="00E835A2"/>
    <w:rsid w:val="00E84A69"/>
    <w:rsid w:val="00EC50FF"/>
    <w:rsid w:val="00EF2478"/>
    <w:rsid w:val="00F007FD"/>
    <w:rsid w:val="00F118E3"/>
    <w:rsid w:val="00F36597"/>
    <w:rsid w:val="00F3719B"/>
    <w:rsid w:val="00F60FF2"/>
    <w:rsid w:val="00F72B7B"/>
    <w:rsid w:val="00F7333A"/>
    <w:rsid w:val="00F90010"/>
    <w:rsid w:val="00FC1704"/>
    <w:rsid w:val="00FC3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7D87D"/>
  <w15:chartTrackingRefBased/>
  <w15:docId w15:val="{34DF4ADC-DFA1-4D6A-953E-5CE56993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8">
    <w:name w:val="heading 8"/>
    <w:basedOn w:val="Normalny"/>
    <w:next w:val="Normalny"/>
    <w:link w:val="Nagwek8Znak"/>
    <w:qFormat/>
    <w:rsid w:val="00B87CDC"/>
    <w:pPr>
      <w:spacing w:before="240" w:after="60" w:line="240" w:lineRule="auto"/>
      <w:outlineLvl w:val="7"/>
    </w:pPr>
    <w:rPr>
      <w:rFonts w:ascii="Times New Roman" w:eastAsia="Times New Roman" w:hAnsi="Times New Roman" w:cs="Times New Roman"/>
      <w:i/>
      <w:iCs/>
      <w:sz w:val="20"/>
      <w:szCs w:val="20"/>
      <w:lang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00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F0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291"/>
  </w:style>
  <w:style w:type="paragraph" w:styleId="Stopka">
    <w:name w:val="footer"/>
    <w:basedOn w:val="Normalny"/>
    <w:link w:val="StopkaZnak"/>
    <w:uiPriority w:val="99"/>
    <w:unhideWhenUsed/>
    <w:rsid w:val="008F0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291"/>
  </w:style>
  <w:style w:type="character" w:styleId="Hipercze">
    <w:name w:val="Hyperlink"/>
    <w:basedOn w:val="Domylnaczcionkaakapitu"/>
    <w:uiPriority w:val="99"/>
    <w:unhideWhenUsed/>
    <w:rsid w:val="008F0291"/>
    <w:rPr>
      <w:color w:val="0563C1" w:themeColor="hyperlink"/>
      <w:u w:val="single"/>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8174DF"/>
    <w:pPr>
      <w:ind w:left="720"/>
      <w:contextualSpacing/>
    </w:pPr>
  </w:style>
  <w:style w:type="character" w:styleId="UyteHipercze">
    <w:name w:val="FollowedHyperlink"/>
    <w:basedOn w:val="Domylnaczcionkaakapitu"/>
    <w:uiPriority w:val="99"/>
    <w:semiHidden/>
    <w:unhideWhenUsed/>
    <w:rsid w:val="00793E06"/>
    <w:rPr>
      <w:color w:val="954F72" w:themeColor="followedHyperlink"/>
      <w:u w:val="single"/>
    </w:rPr>
  </w:style>
  <w:style w:type="paragraph" w:styleId="Tekstdymka">
    <w:name w:val="Balloon Text"/>
    <w:basedOn w:val="Normalny"/>
    <w:link w:val="TekstdymkaZnak"/>
    <w:uiPriority w:val="99"/>
    <w:semiHidden/>
    <w:unhideWhenUsed/>
    <w:rsid w:val="00E746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6BB"/>
    <w:rPr>
      <w:rFonts w:ascii="Segoe UI" w:hAnsi="Segoe UI" w:cs="Segoe UI"/>
      <w:sz w:val="18"/>
      <w:szCs w:val="18"/>
    </w:rPr>
  </w:style>
  <w:style w:type="character" w:styleId="Odwoaniedokomentarza">
    <w:name w:val="annotation reference"/>
    <w:basedOn w:val="Domylnaczcionkaakapitu"/>
    <w:uiPriority w:val="99"/>
    <w:semiHidden/>
    <w:unhideWhenUsed/>
    <w:rsid w:val="00E04AD8"/>
    <w:rPr>
      <w:sz w:val="16"/>
      <w:szCs w:val="16"/>
    </w:rPr>
  </w:style>
  <w:style w:type="paragraph" w:styleId="Tekstkomentarza">
    <w:name w:val="annotation text"/>
    <w:basedOn w:val="Normalny"/>
    <w:link w:val="TekstkomentarzaZnak"/>
    <w:uiPriority w:val="99"/>
    <w:semiHidden/>
    <w:unhideWhenUsed/>
    <w:rsid w:val="00E04A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4AD8"/>
    <w:rPr>
      <w:sz w:val="20"/>
      <w:szCs w:val="20"/>
    </w:rPr>
  </w:style>
  <w:style w:type="paragraph" w:styleId="Tematkomentarza">
    <w:name w:val="annotation subject"/>
    <w:basedOn w:val="Tekstkomentarza"/>
    <w:next w:val="Tekstkomentarza"/>
    <w:link w:val="TematkomentarzaZnak"/>
    <w:uiPriority w:val="99"/>
    <w:semiHidden/>
    <w:unhideWhenUsed/>
    <w:rsid w:val="00E04AD8"/>
    <w:rPr>
      <w:b/>
      <w:bCs/>
    </w:rPr>
  </w:style>
  <w:style w:type="character" w:customStyle="1" w:styleId="TematkomentarzaZnak">
    <w:name w:val="Temat komentarza Znak"/>
    <w:basedOn w:val="TekstkomentarzaZnak"/>
    <w:link w:val="Tematkomentarza"/>
    <w:uiPriority w:val="99"/>
    <w:semiHidden/>
    <w:rsid w:val="00E04AD8"/>
    <w:rPr>
      <w:b/>
      <w:bCs/>
      <w:sz w:val="20"/>
      <w:szCs w:val="20"/>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7444E2"/>
  </w:style>
  <w:style w:type="character" w:customStyle="1" w:styleId="articletitle">
    <w:name w:val="articletitle"/>
    <w:rsid w:val="007444E2"/>
  </w:style>
  <w:style w:type="character" w:customStyle="1" w:styleId="Nagwek8Znak">
    <w:name w:val="Nagłówek 8 Znak"/>
    <w:basedOn w:val="Domylnaczcionkaakapitu"/>
    <w:link w:val="Nagwek8"/>
    <w:rsid w:val="00B87CDC"/>
    <w:rPr>
      <w:rFonts w:ascii="Times New Roman" w:eastAsia="Times New Roman" w:hAnsi="Times New Roman" w:cs="Times New Roman"/>
      <w:i/>
      <w:iCs/>
      <w:sz w:val="20"/>
      <w:szCs w:val="20"/>
      <w:lang w:eastAsia="x-none"/>
    </w:rPr>
  </w:style>
  <w:style w:type="paragraph" w:customStyle="1" w:styleId="pkt">
    <w:name w:val="pkt"/>
    <w:basedOn w:val="Normalny"/>
    <w:link w:val="pktZnak"/>
    <w:rsid w:val="00B87CDC"/>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B87CDC"/>
    <w:rPr>
      <w:rFonts w:ascii="Times New Roman" w:eastAsia="Times New Roman" w:hAnsi="Times New Roman" w:cs="Times New Roman"/>
      <w:sz w:val="20"/>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zamowienia.gov.pl/" TargetMode="External"/><Relationship Id="rId18" Type="http://schemas.openxmlformats.org/officeDocument/2006/relationships/hyperlink" Target="https://miniportal.uzp.gov.pl" TargetMode="External"/><Relationship Id="rId26" Type="http://schemas.openxmlformats.org/officeDocument/2006/relationships/hyperlink" Target="mailto:sosw.dyrektor@gmail.com" TargetMode="External"/><Relationship Id="rId3" Type="http://schemas.openxmlformats.org/officeDocument/2006/relationships/styles" Target="styles.xml"/><Relationship Id="rId21" Type="http://schemas.openxmlformats.org/officeDocument/2006/relationships/hyperlink" Target="https://sip.lex.pl/akty-prawne/dzu-dziennik-ustaw/przeciwdzialanie-praniu-pieniedzy-oraz-finansowaniu-terroryzmu-18708093"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sosw.barcice.bipdlaszkol.pl" TargetMode="External"/><Relationship Id="rId25" Type="http://schemas.openxmlformats.org/officeDocument/2006/relationships/hyperlink" Target="mailto:soswbarcie@post.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https://www.nbp.pl/home.aspx?c=/ascx/archa.ascx" TargetMode="External"/><Relationship Id="rId29" Type="http://schemas.openxmlformats.org/officeDocument/2006/relationships/hyperlink" Target="mailto:sosw.dyrekto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yperlink" Target="https://epuap.gov.pl/wps/portal2" TargetMode="External"/><Relationship Id="rId32" Type="http://schemas.openxmlformats.org/officeDocument/2006/relationships/hyperlink" Target="mailto:aleksandra.czarnobaj@wp.pl" TargetMode="External"/><Relationship Id="rId5" Type="http://schemas.openxmlformats.org/officeDocument/2006/relationships/webSettings" Target="webSettings.xml"/><Relationship Id="rId15" Type="http://schemas.openxmlformats.org/officeDocument/2006/relationships/hyperlink" Target="https://epuap.gov.pl/wps/portal2" TargetMode="External"/><Relationship Id="rId23" Type="http://schemas.openxmlformats.org/officeDocument/2006/relationships/hyperlink" Target="https://miniportal.uzp.gov.pl" TargetMode="External"/><Relationship Id="rId28" Type="http://schemas.openxmlformats.org/officeDocument/2006/relationships/hyperlink" Target="mailto:sosw.dyrektor@gmail.com" TargetMode="External"/><Relationship Id="rId36" Type="http://schemas.openxmlformats.org/officeDocument/2006/relationships/theme" Target="theme/theme1.xml"/><Relationship Id="rId10" Type="http://schemas.openxmlformats.org/officeDocument/2006/relationships/hyperlink" Target="https://sosw.barcice.bipdlaszkol.pl" TargetMode="External"/><Relationship Id="rId19" Type="http://schemas.openxmlformats.org/officeDocument/2006/relationships/hyperlink" Target="https://www.nbp.pl/home.aspx?f=/statystyka/kursy.html" TargetMode="External"/><Relationship Id="rId31" Type="http://schemas.openxmlformats.org/officeDocument/2006/relationships/hyperlink" Target="https://sip.legalis.pl/document-view.seam?documentId=mfrxilrtg4ytimjzhe4tiltqmfyc4njrga4danrwgy" TargetMode="External"/><Relationship Id="rId4" Type="http://schemas.openxmlformats.org/officeDocument/2006/relationships/settings" Target="settings.xml"/><Relationship Id="rId9" Type="http://schemas.openxmlformats.org/officeDocument/2006/relationships/hyperlink" Target="mailto:soswbarcie@post.pl" TargetMode="External"/><Relationship Id="rId14" Type="http://schemas.openxmlformats.org/officeDocument/2006/relationships/hyperlink" Target="https:///miniportal.uzp.gov.pl" TargetMode="External"/><Relationship Id="rId22" Type="http://schemas.openxmlformats.org/officeDocument/2006/relationships/hyperlink" Target="https://sip.lex.pl/akty-prawne/dzu-dziennik-ustaw/rachunkowosc-16796295/art-3" TargetMode="External"/><Relationship Id="rId27" Type="http://schemas.openxmlformats.org/officeDocument/2006/relationships/hyperlink" Target="https://miniportal.uzp.gov.pl/" TargetMode="External"/><Relationship Id="rId30" Type="http://schemas.openxmlformats.org/officeDocument/2006/relationships/hyperlink" Target="mailto:soswbarcie@post.p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oswbarcice@post.pl" TargetMode="External"/><Relationship Id="rId2" Type="http://schemas.openxmlformats.org/officeDocument/2006/relationships/hyperlink" Target="http://www.sosw.barcice.ckj.edu.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61CE-0A8D-434C-BCB2-87FA104C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35</Pages>
  <Words>15540</Words>
  <Characters>93243</Characters>
  <Application>Microsoft Office Word</Application>
  <DocSecurity>0</DocSecurity>
  <Lines>777</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2022-05-31T08:48:00Z</cp:lastPrinted>
  <dcterms:created xsi:type="dcterms:W3CDTF">2022-05-19T12:10:00Z</dcterms:created>
  <dcterms:modified xsi:type="dcterms:W3CDTF">2022-07-11T11:24:00Z</dcterms:modified>
</cp:coreProperties>
</file>